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70379" w14:textId="77777777" w:rsidR="00511244" w:rsidRPr="00645DA1" w:rsidRDefault="009803D0" w:rsidP="000834E9">
      <w:pPr>
        <w:spacing w:after="0" w:line="259" w:lineRule="auto"/>
        <w:ind w:left="0" w:right="0" w:firstLine="0"/>
        <w:jc w:val="left"/>
        <w:rPr>
          <w:b/>
        </w:rPr>
      </w:pPr>
      <w:r w:rsidRPr="00645DA1">
        <w:rPr>
          <w:b/>
        </w:rPr>
        <w:t xml:space="preserve">BOSNA I HERCEGOVINA     </w:t>
      </w:r>
    </w:p>
    <w:p w14:paraId="684D2E25" w14:textId="77777777" w:rsidR="00511244" w:rsidRPr="00645DA1" w:rsidRDefault="009803D0">
      <w:pPr>
        <w:pStyle w:val="Heading1"/>
        <w:ind w:left="-5"/>
      </w:pPr>
      <w:r w:rsidRPr="00645DA1">
        <w:t xml:space="preserve">FEDERACIJA BOSNE I HERCEGOVINE                              </w:t>
      </w:r>
    </w:p>
    <w:p w14:paraId="73F01E93" w14:textId="77777777" w:rsidR="00E778A2" w:rsidRPr="00645DA1" w:rsidRDefault="009803D0">
      <w:pPr>
        <w:pStyle w:val="Heading1"/>
        <w:ind w:left="-5"/>
      </w:pPr>
      <w:r w:rsidRPr="00645DA1">
        <w:t xml:space="preserve">VLADA  </w:t>
      </w:r>
    </w:p>
    <w:p w14:paraId="5DD1E523" w14:textId="77777777" w:rsidR="00E778A2" w:rsidRPr="00645DA1" w:rsidRDefault="009803D0">
      <w:pPr>
        <w:spacing w:after="0" w:line="259" w:lineRule="auto"/>
        <w:ind w:left="0" w:right="0" w:firstLine="0"/>
        <w:jc w:val="left"/>
      </w:pPr>
      <w:r w:rsidRPr="00645DA1">
        <w:rPr>
          <w:b/>
        </w:rPr>
        <w:t xml:space="preserve">  </w:t>
      </w:r>
    </w:p>
    <w:p w14:paraId="585053BE" w14:textId="77777777" w:rsidR="00E778A2" w:rsidRPr="00645DA1" w:rsidRDefault="009803D0">
      <w:pPr>
        <w:spacing w:after="0" w:line="259" w:lineRule="auto"/>
        <w:ind w:left="0" w:right="0" w:firstLine="0"/>
        <w:jc w:val="right"/>
      </w:pPr>
      <w:r w:rsidRPr="00645DA1">
        <w:rPr>
          <w:b/>
        </w:rPr>
        <w:t xml:space="preserve"> </w:t>
      </w:r>
    </w:p>
    <w:p w14:paraId="1CA98CAC" w14:textId="77777777" w:rsidR="00E778A2" w:rsidRPr="00645DA1" w:rsidRDefault="009803D0">
      <w:pPr>
        <w:spacing w:after="0" w:line="259" w:lineRule="auto"/>
        <w:ind w:left="0" w:right="0" w:firstLine="0"/>
        <w:jc w:val="right"/>
      </w:pPr>
      <w:r w:rsidRPr="00645DA1">
        <w:rPr>
          <w:b/>
        </w:rPr>
        <w:t xml:space="preserve"> </w:t>
      </w:r>
    </w:p>
    <w:p w14:paraId="2F86647F" w14:textId="77777777" w:rsidR="00E778A2" w:rsidRPr="00645DA1" w:rsidRDefault="000E0099">
      <w:pPr>
        <w:spacing w:after="0" w:line="259" w:lineRule="auto"/>
        <w:ind w:left="0" w:right="66" w:firstLine="0"/>
        <w:jc w:val="right"/>
      </w:pPr>
      <w:r w:rsidRPr="00645DA1">
        <w:rPr>
          <w:b/>
        </w:rPr>
        <w:t>PREDNACRT</w:t>
      </w:r>
    </w:p>
    <w:p w14:paraId="51CA36F3" w14:textId="77777777" w:rsidR="00E778A2" w:rsidRPr="00645DA1" w:rsidRDefault="009803D0">
      <w:pPr>
        <w:spacing w:after="0" w:line="259" w:lineRule="auto"/>
        <w:ind w:left="0" w:right="0" w:firstLine="0"/>
        <w:jc w:val="left"/>
      </w:pPr>
      <w:r w:rsidRPr="00645DA1">
        <w:rPr>
          <w:b/>
        </w:rPr>
        <w:t xml:space="preserve">  </w:t>
      </w:r>
    </w:p>
    <w:p w14:paraId="55AAE7CF" w14:textId="77777777" w:rsidR="00E778A2" w:rsidRPr="00645DA1" w:rsidRDefault="009803D0">
      <w:pPr>
        <w:spacing w:after="0" w:line="259" w:lineRule="auto"/>
        <w:ind w:left="0" w:right="0" w:firstLine="0"/>
        <w:jc w:val="left"/>
      </w:pPr>
      <w:r w:rsidRPr="00645DA1">
        <w:rPr>
          <w:b/>
        </w:rPr>
        <w:t xml:space="preserve">  </w:t>
      </w:r>
    </w:p>
    <w:p w14:paraId="188BE0BF" w14:textId="77777777" w:rsidR="00E778A2" w:rsidRPr="00645DA1" w:rsidRDefault="009803D0">
      <w:pPr>
        <w:spacing w:after="0" w:line="259" w:lineRule="auto"/>
        <w:ind w:left="0" w:right="0" w:firstLine="0"/>
        <w:jc w:val="left"/>
      </w:pPr>
      <w:r w:rsidRPr="00645DA1">
        <w:rPr>
          <w:b/>
        </w:rPr>
        <w:t xml:space="preserve">  </w:t>
      </w:r>
    </w:p>
    <w:p w14:paraId="4939AC1E" w14:textId="77777777" w:rsidR="00E778A2" w:rsidRPr="00645DA1" w:rsidRDefault="009803D0">
      <w:pPr>
        <w:spacing w:after="0" w:line="259" w:lineRule="auto"/>
        <w:ind w:left="0" w:right="0" w:firstLine="0"/>
        <w:jc w:val="left"/>
      </w:pPr>
      <w:r w:rsidRPr="00645DA1">
        <w:rPr>
          <w:b/>
        </w:rPr>
        <w:t xml:space="preserve">  </w:t>
      </w:r>
    </w:p>
    <w:p w14:paraId="448CE599" w14:textId="77777777" w:rsidR="00E778A2" w:rsidRPr="00645DA1" w:rsidRDefault="009803D0">
      <w:pPr>
        <w:spacing w:after="0" w:line="259" w:lineRule="auto"/>
        <w:ind w:left="0" w:right="0" w:firstLine="0"/>
        <w:jc w:val="left"/>
      </w:pPr>
      <w:r w:rsidRPr="00645DA1">
        <w:rPr>
          <w:b/>
        </w:rPr>
        <w:t xml:space="preserve">  </w:t>
      </w:r>
    </w:p>
    <w:p w14:paraId="6C50EB3B" w14:textId="77777777" w:rsidR="00E778A2" w:rsidRPr="00645DA1" w:rsidRDefault="009803D0">
      <w:pPr>
        <w:spacing w:after="0" w:line="259" w:lineRule="auto"/>
        <w:ind w:left="0" w:right="0" w:firstLine="0"/>
        <w:jc w:val="left"/>
      </w:pPr>
      <w:r w:rsidRPr="00645DA1">
        <w:rPr>
          <w:b/>
        </w:rPr>
        <w:t xml:space="preserve">  </w:t>
      </w:r>
    </w:p>
    <w:p w14:paraId="775D2FAA" w14:textId="77777777" w:rsidR="00E778A2" w:rsidRPr="00645DA1" w:rsidRDefault="009803D0">
      <w:pPr>
        <w:spacing w:after="235" w:line="259" w:lineRule="auto"/>
        <w:ind w:left="0" w:right="0" w:firstLine="0"/>
        <w:jc w:val="left"/>
      </w:pPr>
      <w:r w:rsidRPr="00645DA1">
        <w:rPr>
          <w:b/>
        </w:rPr>
        <w:t xml:space="preserve">  </w:t>
      </w:r>
    </w:p>
    <w:p w14:paraId="4CFA8910" w14:textId="77777777" w:rsidR="00E778A2" w:rsidRPr="00645DA1" w:rsidRDefault="009803D0">
      <w:pPr>
        <w:spacing w:after="232" w:line="259" w:lineRule="auto"/>
        <w:ind w:left="0" w:right="0" w:firstLine="0"/>
        <w:jc w:val="left"/>
      </w:pPr>
      <w:r w:rsidRPr="00645DA1">
        <w:rPr>
          <w:b/>
        </w:rPr>
        <w:t xml:space="preserve"> </w:t>
      </w:r>
    </w:p>
    <w:p w14:paraId="426911D7" w14:textId="77777777" w:rsidR="00E778A2" w:rsidRPr="00645DA1" w:rsidRDefault="009803D0">
      <w:pPr>
        <w:spacing w:after="235" w:line="259" w:lineRule="auto"/>
        <w:ind w:left="0" w:right="0" w:firstLine="0"/>
        <w:jc w:val="left"/>
      </w:pPr>
      <w:r w:rsidRPr="00645DA1">
        <w:rPr>
          <w:b/>
        </w:rPr>
        <w:t xml:space="preserve"> </w:t>
      </w:r>
    </w:p>
    <w:p w14:paraId="53DE3594" w14:textId="77777777" w:rsidR="00E778A2" w:rsidRPr="00645DA1" w:rsidRDefault="009803D0">
      <w:pPr>
        <w:spacing w:after="235" w:line="259" w:lineRule="auto"/>
        <w:ind w:left="0" w:right="0" w:firstLine="0"/>
        <w:jc w:val="left"/>
      </w:pPr>
      <w:r w:rsidRPr="00645DA1">
        <w:rPr>
          <w:b/>
        </w:rPr>
        <w:t xml:space="preserve"> </w:t>
      </w:r>
    </w:p>
    <w:p w14:paraId="63FED9BC" w14:textId="77777777" w:rsidR="00C52A29" w:rsidRPr="00645DA1" w:rsidRDefault="009803D0" w:rsidP="00C52A29">
      <w:pPr>
        <w:spacing w:after="224" w:line="270" w:lineRule="auto"/>
        <w:ind w:left="594" w:right="656"/>
        <w:jc w:val="center"/>
        <w:rPr>
          <w:b/>
        </w:rPr>
      </w:pPr>
      <w:r w:rsidRPr="00645DA1">
        <w:rPr>
          <w:b/>
        </w:rPr>
        <w:t xml:space="preserve">ZAKON O TURIZMU </w:t>
      </w:r>
    </w:p>
    <w:p w14:paraId="1BF8EE8D" w14:textId="45A848D4" w:rsidR="00E778A2" w:rsidRPr="00645DA1" w:rsidRDefault="009803D0" w:rsidP="00C52A29">
      <w:pPr>
        <w:spacing w:after="224" w:line="270" w:lineRule="auto"/>
        <w:ind w:left="594" w:right="656"/>
        <w:jc w:val="center"/>
      </w:pPr>
      <w:r w:rsidRPr="00645DA1">
        <w:rPr>
          <w:b/>
        </w:rPr>
        <w:t xml:space="preserve">FEDERACIJE BOSNE I HERCEGOVINE </w:t>
      </w:r>
    </w:p>
    <w:p w14:paraId="37E45CFB" w14:textId="77777777" w:rsidR="00E778A2" w:rsidRPr="00645DA1" w:rsidRDefault="009803D0">
      <w:pPr>
        <w:spacing w:after="0" w:line="259" w:lineRule="auto"/>
        <w:ind w:left="0" w:right="0" w:firstLine="0"/>
        <w:jc w:val="left"/>
      </w:pPr>
      <w:r w:rsidRPr="00645DA1">
        <w:rPr>
          <w:b/>
        </w:rPr>
        <w:t xml:space="preserve">  </w:t>
      </w:r>
    </w:p>
    <w:p w14:paraId="4ECFE725" w14:textId="77777777" w:rsidR="00E778A2" w:rsidRPr="00645DA1" w:rsidRDefault="009803D0">
      <w:pPr>
        <w:spacing w:after="0" w:line="259" w:lineRule="auto"/>
        <w:ind w:left="0" w:right="0" w:firstLine="0"/>
        <w:jc w:val="left"/>
      </w:pPr>
      <w:r w:rsidRPr="00645DA1">
        <w:rPr>
          <w:b/>
        </w:rPr>
        <w:t xml:space="preserve">  </w:t>
      </w:r>
    </w:p>
    <w:p w14:paraId="18E347BE" w14:textId="77777777" w:rsidR="00E778A2" w:rsidRPr="00645DA1" w:rsidRDefault="009803D0">
      <w:pPr>
        <w:spacing w:after="0" w:line="259" w:lineRule="auto"/>
        <w:ind w:left="0" w:right="0" w:firstLine="0"/>
        <w:jc w:val="left"/>
      </w:pPr>
      <w:r w:rsidRPr="00645DA1">
        <w:t xml:space="preserve">  </w:t>
      </w:r>
    </w:p>
    <w:p w14:paraId="6243FA92" w14:textId="77777777" w:rsidR="00E778A2" w:rsidRPr="00645DA1" w:rsidRDefault="009803D0">
      <w:pPr>
        <w:spacing w:after="0" w:line="259" w:lineRule="auto"/>
        <w:ind w:left="0" w:right="0" w:firstLine="0"/>
        <w:jc w:val="left"/>
      </w:pPr>
      <w:r w:rsidRPr="00645DA1">
        <w:t xml:space="preserve">  </w:t>
      </w:r>
    </w:p>
    <w:p w14:paraId="64F095DE" w14:textId="77777777" w:rsidR="00E778A2" w:rsidRPr="00645DA1" w:rsidRDefault="009803D0">
      <w:pPr>
        <w:spacing w:after="0" w:line="259" w:lineRule="auto"/>
        <w:ind w:left="0" w:right="0" w:firstLine="0"/>
        <w:jc w:val="left"/>
      </w:pPr>
      <w:r w:rsidRPr="00645DA1">
        <w:t xml:space="preserve">  </w:t>
      </w:r>
    </w:p>
    <w:p w14:paraId="7CB255E3" w14:textId="77777777" w:rsidR="00E778A2" w:rsidRPr="00645DA1" w:rsidRDefault="009803D0">
      <w:pPr>
        <w:spacing w:after="0" w:line="259" w:lineRule="auto"/>
        <w:ind w:left="0" w:right="0" w:firstLine="0"/>
        <w:jc w:val="left"/>
      </w:pPr>
      <w:r w:rsidRPr="00645DA1">
        <w:t xml:space="preserve">  </w:t>
      </w:r>
    </w:p>
    <w:p w14:paraId="6095E969" w14:textId="77777777" w:rsidR="00E778A2" w:rsidRPr="00645DA1" w:rsidRDefault="009803D0">
      <w:pPr>
        <w:spacing w:after="0" w:line="259" w:lineRule="auto"/>
        <w:ind w:left="0" w:right="0" w:firstLine="0"/>
        <w:jc w:val="left"/>
      </w:pPr>
      <w:r w:rsidRPr="00645DA1">
        <w:t xml:space="preserve"> </w:t>
      </w:r>
    </w:p>
    <w:p w14:paraId="72285C66" w14:textId="77777777" w:rsidR="00E778A2" w:rsidRPr="00645DA1" w:rsidRDefault="009803D0">
      <w:pPr>
        <w:spacing w:after="0" w:line="259" w:lineRule="auto"/>
        <w:ind w:left="0" w:right="0" w:firstLine="0"/>
        <w:jc w:val="left"/>
      </w:pPr>
      <w:r w:rsidRPr="00645DA1">
        <w:t xml:space="preserve"> </w:t>
      </w:r>
    </w:p>
    <w:p w14:paraId="116DAD8B" w14:textId="77777777" w:rsidR="00E778A2" w:rsidRPr="00645DA1" w:rsidRDefault="009803D0">
      <w:pPr>
        <w:spacing w:after="0" w:line="259" w:lineRule="auto"/>
        <w:ind w:left="0" w:right="0" w:firstLine="0"/>
        <w:jc w:val="left"/>
      </w:pPr>
      <w:r w:rsidRPr="00645DA1">
        <w:t xml:space="preserve"> </w:t>
      </w:r>
    </w:p>
    <w:p w14:paraId="37A763F8" w14:textId="77777777" w:rsidR="00E778A2" w:rsidRPr="00645DA1" w:rsidRDefault="009803D0">
      <w:pPr>
        <w:spacing w:after="0" w:line="259" w:lineRule="auto"/>
        <w:ind w:left="0" w:right="0" w:firstLine="0"/>
        <w:jc w:val="left"/>
      </w:pPr>
      <w:r w:rsidRPr="00645DA1">
        <w:t xml:space="preserve"> </w:t>
      </w:r>
    </w:p>
    <w:p w14:paraId="2BB2FCF5" w14:textId="77777777" w:rsidR="00E778A2" w:rsidRPr="00645DA1" w:rsidRDefault="009803D0">
      <w:pPr>
        <w:spacing w:after="0" w:line="259" w:lineRule="auto"/>
        <w:ind w:left="0" w:right="0" w:firstLine="0"/>
        <w:jc w:val="left"/>
      </w:pPr>
      <w:r w:rsidRPr="00645DA1">
        <w:t xml:space="preserve"> </w:t>
      </w:r>
    </w:p>
    <w:p w14:paraId="0C9F1102" w14:textId="77777777" w:rsidR="00E778A2" w:rsidRPr="00645DA1" w:rsidRDefault="009803D0">
      <w:pPr>
        <w:spacing w:after="0" w:line="259" w:lineRule="auto"/>
        <w:ind w:left="0" w:right="0" w:firstLine="0"/>
        <w:jc w:val="left"/>
      </w:pPr>
      <w:r w:rsidRPr="00645DA1">
        <w:t xml:space="preserve">  </w:t>
      </w:r>
    </w:p>
    <w:p w14:paraId="4D5C3093" w14:textId="77777777" w:rsidR="00E778A2" w:rsidRPr="00645DA1" w:rsidRDefault="009803D0">
      <w:pPr>
        <w:spacing w:after="0" w:line="259" w:lineRule="auto"/>
        <w:ind w:left="0" w:right="0" w:firstLine="0"/>
        <w:jc w:val="left"/>
      </w:pPr>
      <w:r w:rsidRPr="00645DA1">
        <w:t xml:space="preserve">  </w:t>
      </w:r>
    </w:p>
    <w:p w14:paraId="64C04FBE" w14:textId="77777777" w:rsidR="00E778A2" w:rsidRPr="00645DA1" w:rsidRDefault="009803D0">
      <w:pPr>
        <w:spacing w:after="0" w:line="259" w:lineRule="auto"/>
        <w:ind w:left="0" w:right="0" w:firstLine="0"/>
        <w:jc w:val="left"/>
      </w:pPr>
      <w:r w:rsidRPr="00645DA1">
        <w:t xml:space="preserve">  </w:t>
      </w:r>
    </w:p>
    <w:p w14:paraId="40C00BC8" w14:textId="77777777" w:rsidR="00E778A2" w:rsidRPr="00645DA1" w:rsidRDefault="009803D0">
      <w:pPr>
        <w:spacing w:after="0" w:line="259" w:lineRule="auto"/>
        <w:ind w:left="0" w:right="0" w:firstLine="0"/>
        <w:jc w:val="left"/>
      </w:pPr>
      <w:r w:rsidRPr="00645DA1">
        <w:t xml:space="preserve"> </w:t>
      </w:r>
    </w:p>
    <w:p w14:paraId="2290D6BE" w14:textId="77777777" w:rsidR="00E778A2" w:rsidRPr="00645DA1" w:rsidRDefault="009803D0">
      <w:pPr>
        <w:spacing w:after="0" w:line="259" w:lineRule="auto"/>
        <w:ind w:left="0" w:right="0" w:firstLine="0"/>
        <w:jc w:val="left"/>
      </w:pPr>
      <w:r w:rsidRPr="00645DA1">
        <w:t xml:space="preserve">  </w:t>
      </w:r>
    </w:p>
    <w:p w14:paraId="298AFDC2" w14:textId="77777777" w:rsidR="00E778A2" w:rsidRPr="00645DA1" w:rsidRDefault="009803D0">
      <w:pPr>
        <w:spacing w:after="0" w:line="259" w:lineRule="auto"/>
        <w:ind w:left="0" w:right="0" w:firstLine="0"/>
        <w:jc w:val="left"/>
      </w:pPr>
      <w:r w:rsidRPr="00645DA1">
        <w:t xml:space="preserve">  </w:t>
      </w:r>
    </w:p>
    <w:p w14:paraId="5435C0EF" w14:textId="77777777" w:rsidR="00E778A2" w:rsidRPr="00645DA1" w:rsidRDefault="009803D0">
      <w:pPr>
        <w:spacing w:after="0" w:line="259" w:lineRule="auto"/>
        <w:ind w:left="0" w:right="0" w:firstLine="0"/>
        <w:jc w:val="left"/>
      </w:pPr>
      <w:r w:rsidRPr="00645DA1">
        <w:t xml:space="preserve">  </w:t>
      </w:r>
    </w:p>
    <w:p w14:paraId="2D377947" w14:textId="77777777" w:rsidR="00E778A2" w:rsidRPr="00645DA1" w:rsidRDefault="009803D0">
      <w:pPr>
        <w:spacing w:after="0" w:line="259" w:lineRule="auto"/>
        <w:ind w:left="0" w:right="0" w:firstLine="0"/>
        <w:jc w:val="left"/>
      </w:pPr>
      <w:r w:rsidRPr="00645DA1">
        <w:t xml:space="preserve"> </w:t>
      </w:r>
    </w:p>
    <w:p w14:paraId="44345436" w14:textId="77777777" w:rsidR="00E778A2" w:rsidRPr="00645DA1" w:rsidRDefault="009803D0">
      <w:pPr>
        <w:spacing w:after="0" w:line="259" w:lineRule="auto"/>
        <w:ind w:left="0" w:right="0" w:firstLine="0"/>
        <w:jc w:val="left"/>
      </w:pPr>
      <w:r w:rsidRPr="00645DA1">
        <w:t xml:space="preserve"> </w:t>
      </w:r>
    </w:p>
    <w:p w14:paraId="68D63875" w14:textId="3846E9CC" w:rsidR="00E778A2" w:rsidRPr="00645DA1" w:rsidRDefault="000E0099" w:rsidP="00FD4A3A">
      <w:pPr>
        <w:spacing w:after="0" w:line="259" w:lineRule="auto"/>
        <w:ind w:left="0" w:right="0" w:firstLine="0"/>
        <w:jc w:val="center"/>
      </w:pPr>
      <w:r w:rsidRPr="00645DA1">
        <w:rPr>
          <w:b/>
        </w:rPr>
        <w:t xml:space="preserve">Sarajevo, </w:t>
      </w:r>
      <w:r w:rsidR="009A1B29" w:rsidRPr="00645DA1">
        <w:rPr>
          <w:b/>
        </w:rPr>
        <w:t>april</w:t>
      </w:r>
      <w:r w:rsidR="00746741" w:rsidRPr="00645DA1">
        <w:rPr>
          <w:b/>
        </w:rPr>
        <w:t xml:space="preserve"> </w:t>
      </w:r>
      <w:r w:rsidRPr="00645DA1">
        <w:rPr>
          <w:b/>
        </w:rPr>
        <w:t xml:space="preserve"> 202</w:t>
      </w:r>
      <w:r w:rsidR="00746741" w:rsidRPr="00645DA1">
        <w:rPr>
          <w:b/>
        </w:rPr>
        <w:t>5</w:t>
      </w:r>
      <w:r w:rsidR="009803D0" w:rsidRPr="00645DA1">
        <w:rPr>
          <w:b/>
        </w:rPr>
        <w:t>. godine</w:t>
      </w:r>
    </w:p>
    <w:p w14:paraId="1D182D27" w14:textId="77777777" w:rsidR="00273F4C" w:rsidRPr="00645DA1" w:rsidRDefault="00273F4C" w:rsidP="00FD4A3A">
      <w:pPr>
        <w:spacing w:after="209" w:line="270" w:lineRule="auto"/>
        <w:ind w:left="594" w:right="656"/>
        <w:jc w:val="center"/>
        <w:rPr>
          <w:b/>
        </w:rPr>
      </w:pPr>
    </w:p>
    <w:p w14:paraId="34E5B4AF" w14:textId="77777777" w:rsidR="00FD4A3A" w:rsidRPr="00645DA1" w:rsidRDefault="009803D0" w:rsidP="00FD4A3A">
      <w:pPr>
        <w:spacing w:after="209" w:line="270" w:lineRule="auto"/>
        <w:ind w:left="594" w:right="656"/>
        <w:jc w:val="center"/>
        <w:rPr>
          <w:b/>
        </w:rPr>
      </w:pPr>
      <w:r w:rsidRPr="00645DA1">
        <w:rPr>
          <w:b/>
        </w:rPr>
        <w:lastRenderedPageBreak/>
        <w:t xml:space="preserve">ZAKON O TURIZMU </w:t>
      </w:r>
    </w:p>
    <w:p w14:paraId="4807BDCE" w14:textId="1D829047" w:rsidR="00E778A2" w:rsidRPr="00645DA1" w:rsidRDefault="009803D0" w:rsidP="00FD4A3A">
      <w:pPr>
        <w:spacing w:after="209" w:line="270" w:lineRule="auto"/>
        <w:ind w:left="594" w:right="656"/>
        <w:jc w:val="center"/>
      </w:pPr>
      <w:r w:rsidRPr="00645DA1">
        <w:rPr>
          <w:b/>
        </w:rPr>
        <w:t xml:space="preserve">FEDERACIJE BOSNE I HERCEGOVINE </w:t>
      </w:r>
    </w:p>
    <w:p w14:paraId="6C096A97" w14:textId="77777777" w:rsidR="00E778A2" w:rsidRPr="00645DA1" w:rsidRDefault="009803D0">
      <w:pPr>
        <w:spacing w:after="243" w:line="259" w:lineRule="auto"/>
        <w:ind w:left="0" w:right="3" w:firstLine="0"/>
        <w:jc w:val="center"/>
      </w:pPr>
      <w:r w:rsidRPr="00645DA1">
        <w:rPr>
          <w:b/>
        </w:rPr>
        <w:t xml:space="preserve"> </w:t>
      </w:r>
    </w:p>
    <w:p w14:paraId="404B0C21" w14:textId="77777777" w:rsidR="00E778A2" w:rsidRPr="00645DA1" w:rsidRDefault="009803D0">
      <w:pPr>
        <w:pStyle w:val="Heading1"/>
        <w:spacing w:after="243"/>
        <w:ind w:left="-5"/>
      </w:pPr>
      <w:r w:rsidRPr="00645DA1">
        <w:t xml:space="preserve">POGLAVLJE I. OPĆE ODREDBE   </w:t>
      </w:r>
    </w:p>
    <w:p w14:paraId="1A1D2FC6" w14:textId="77777777" w:rsidR="00E778A2" w:rsidRPr="00645DA1" w:rsidRDefault="009803D0">
      <w:pPr>
        <w:spacing w:line="270" w:lineRule="auto"/>
        <w:ind w:left="594" w:right="652"/>
        <w:jc w:val="center"/>
      </w:pPr>
      <w:r w:rsidRPr="00645DA1">
        <w:rPr>
          <w:b/>
        </w:rPr>
        <w:t xml:space="preserve">Član 1. </w:t>
      </w:r>
    </w:p>
    <w:p w14:paraId="6CBE73FA" w14:textId="77777777" w:rsidR="00E778A2" w:rsidRPr="00645DA1" w:rsidRDefault="009803D0">
      <w:pPr>
        <w:spacing w:after="281" w:line="270" w:lineRule="auto"/>
        <w:ind w:left="594" w:right="654"/>
        <w:jc w:val="center"/>
      </w:pPr>
      <w:r w:rsidRPr="00645DA1">
        <w:rPr>
          <w:b/>
        </w:rPr>
        <w:t xml:space="preserve">(Predmet zakona) </w:t>
      </w:r>
    </w:p>
    <w:p w14:paraId="124DCB36" w14:textId="77777777" w:rsidR="00157692" w:rsidRPr="00645DA1" w:rsidRDefault="009803D0" w:rsidP="00E32F8A">
      <w:pPr>
        <w:pStyle w:val="ListParagraph"/>
        <w:numPr>
          <w:ilvl w:val="0"/>
          <w:numId w:val="117"/>
        </w:numPr>
        <w:spacing w:after="340"/>
        <w:ind w:right="0"/>
        <w:rPr>
          <w:szCs w:val="24"/>
        </w:rPr>
      </w:pPr>
      <w:r w:rsidRPr="00645DA1">
        <w:t xml:space="preserve">Ovim zakonom uređuje se planiranje i razvoj turizma u Federaciji Bosne i Hercegovine (u daljem tekstu: Federacije BiH), podsticajne mjere u turizmu, </w:t>
      </w:r>
      <w:r w:rsidR="00823CFF" w:rsidRPr="00645DA1">
        <w:rPr>
          <w:bCs/>
        </w:rPr>
        <w:t>osiguranje održivosti turizma</w:t>
      </w:r>
      <w:r w:rsidR="00823CFF" w:rsidRPr="00645DA1">
        <w:t>, uslovi i način obavljanja turističke djelatnosti i turistički subjekti,</w:t>
      </w:r>
      <w:r w:rsidR="00C60FB8" w:rsidRPr="00645DA1">
        <w:t xml:space="preserve"> i to:</w:t>
      </w:r>
      <w:r w:rsidR="00823CFF" w:rsidRPr="00645DA1">
        <w:t xml:space="preserve"> </w:t>
      </w:r>
      <w:r w:rsidR="00746741" w:rsidRPr="00645DA1">
        <w:t xml:space="preserve">turističke </w:t>
      </w:r>
      <w:r w:rsidR="00823CFF" w:rsidRPr="00645DA1">
        <w:t xml:space="preserve"> agencije, turistički vodič, turistički zastupnik, turistički pratilac, turistički animator, usluge u turizmu, </w:t>
      </w:r>
      <w:r w:rsidR="00823CFF" w:rsidRPr="00645DA1">
        <w:rPr>
          <w:bCs/>
        </w:rPr>
        <w:t>promocija i unapređenj</w:t>
      </w:r>
      <w:r w:rsidR="00AE3545" w:rsidRPr="00645DA1">
        <w:rPr>
          <w:bCs/>
        </w:rPr>
        <w:t xml:space="preserve">e turizma, turističke zajednice, </w:t>
      </w:r>
      <w:r w:rsidR="00746741" w:rsidRPr="00645DA1">
        <w:rPr>
          <w:bCs/>
        </w:rPr>
        <w:t>sticanje svojstva pravnog lica</w:t>
      </w:r>
      <w:r w:rsidR="00C60FB8" w:rsidRPr="00645DA1">
        <w:rPr>
          <w:bCs/>
        </w:rPr>
        <w:t xml:space="preserve"> turističkih zajednica</w:t>
      </w:r>
      <w:r w:rsidR="00746741" w:rsidRPr="00645DA1">
        <w:rPr>
          <w:bCs/>
        </w:rPr>
        <w:t xml:space="preserve">, postupak licenciranja, </w:t>
      </w:r>
      <w:r w:rsidR="00C60FB8" w:rsidRPr="00645DA1">
        <w:rPr>
          <w:bCs/>
        </w:rPr>
        <w:t xml:space="preserve">upravni nadzor, </w:t>
      </w:r>
      <w:r w:rsidR="00823CFF" w:rsidRPr="00645DA1">
        <w:rPr>
          <w:bCs/>
        </w:rPr>
        <w:t>r</w:t>
      </w:r>
      <w:r w:rsidR="00823CFF" w:rsidRPr="00645DA1">
        <w:t>egistar turizma, inspekcijski nadzor</w:t>
      </w:r>
      <w:r w:rsidR="00B55B5C" w:rsidRPr="00645DA1">
        <w:t>, formi</w:t>
      </w:r>
      <w:r w:rsidR="00EF4437" w:rsidRPr="00645DA1">
        <w:t>ranje i nadležnosti nadzornog odbora,</w:t>
      </w:r>
      <w:r w:rsidR="00823CFF" w:rsidRPr="00645DA1">
        <w:t xml:space="preserve"> i druga pitanja od značaja za razvoj i unapređenje turizma.</w:t>
      </w:r>
      <w:r w:rsidR="00157692" w:rsidRPr="00645DA1">
        <w:t xml:space="preserve"> </w:t>
      </w:r>
    </w:p>
    <w:p w14:paraId="4B8E0290" w14:textId="77777777" w:rsidR="00157692" w:rsidRPr="00645DA1" w:rsidRDefault="00157692" w:rsidP="00157692">
      <w:pPr>
        <w:pStyle w:val="ListParagraph"/>
        <w:spacing w:after="340"/>
        <w:ind w:left="345" w:right="0" w:firstLine="0"/>
        <w:rPr>
          <w:szCs w:val="24"/>
        </w:rPr>
      </w:pPr>
    </w:p>
    <w:p w14:paraId="5675225C" w14:textId="4D798FC9" w:rsidR="00AE3545" w:rsidRPr="00645DA1" w:rsidRDefault="005D6241" w:rsidP="00E32F8A">
      <w:pPr>
        <w:pStyle w:val="ListParagraph"/>
        <w:numPr>
          <w:ilvl w:val="0"/>
          <w:numId w:val="117"/>
        </w:numPr>
        <w:spacing w:after="340"/>
        <w:ind w:right="0"/>
        <w:rPr>
          <w:szCs w:val="24"/>
        </w:rPr>
      </w:pPr>
      <w:r w:rsidRPr="00645DA1">
        <w:rPr>
          <w:bCs/>
          <w:szCs w:val="24"/>
        </w:rPr>
        <w:t xml:space="preserve">Turizam je privredni sektor </w:t>
      </w:r>
      <w:r w:rsidR="00AE3545" w:rsidRPr="00645DA1">
        <w:rPr>
          <w:bCs/>
          <w:szCs w:val="24"/>
        </w:rPr>
        <w:t xml:space="preserve">od posebnog interesa za Federaciju BiH zbog svog </w:t>
      </w:r>
      <w:r w:rsidR="00AE3545" w:rsidRPr="00645DA1">
        <w:rPr>
          <w:szCs w:val="24"/>
        </w:rPr>
        <w:t xml:space="preserve"> političkog, društvenog i ekonomskog značaja</w:t>
      </w:r>
      <w:r w:rsidRPr="00645DA1">
        <w:rPr>
          <w:szCs w:val="24"/>
        </w:rPr>
        <w:t>, te njegovog uticaja na okoliš.</w:t>
      </w:r>
      <w:r w:rsidR="00E32F8A" w:rsidRPr="00645DA1">
        <w:t xml:space="preserve"> </w:t>
      </w:r>
      <w:r w:rsidR="00E32F8A" w:rsidRPr="00645DA1">
        <w:rPr>
          <w:szCs w:val="24"/>
        </w:rPr>
        <w:t xml:space="preserve">Turizam je </w:t>
      </w:r>
      <w:r w:rsidR="00157692" w:rsidRPr="00645DA1">
        <w:rPr>
          <w:szCs w:val="24"/>
        </w:rPr>
        <w:t xml:space="preserve">i </w:t>
      </w:r>
      <w:r w:rsidR="00E32F8A" w:rsidRPr="00645DA1">
        <w:rPr>
          <w:szCs w:val="24"/>
        </w:rPr>
        <w:t>oblik privredne aktivnosti kao skup odnosa i pojava koje proizilaze iz putovanja i boravka posjetilacana nekoj lokaciji ili mjestu koje nisu vezane sa obavljanjem privrednih djelatnosti posjetilaca i ako taj boravak nije osnov za sticanje njihovog stalnog prebivališta.</w:t>
      </w:r>
    </w:p>
    <w:p w14:paraId="4131D84F" w14:textId="77777777" w:rsidR="00E778A2" w:rsidRPr="00645DA1" w:rsidRDefault="009803D0">
      <w:pPr>
        <w:spacing w:line="270" w:lineRule="auto"/>
        <w:ind w:left="594" w:right="652"/>
        <w:jc w:val="center"/>
      </w:pPr>
      <w:r w:rsidRPr="00645DA1">
        <w:rPr>
          <w:b/>
        </w:rPr>
        <w:t xml:space="preserve">Član 2. </w:t>
      </w:r>
    </w:p>
    <w:p w14:paraId="30442BC3" w14:textId="77777777" w:rsidR="00E778A2" w:rsidRPr="00645DA1" w:rsidRDefault="009803D0" w:rsidP="001E1B0A">
      <w:pPr>
        <w:tabs>
          <w:tab w:val="left" w:pos="284"/>
          <w:tab w:val="left" w:pos="426"/>
        </w:tabs>
        <w:spacing w:after="297" w:line="270" w:lineRule="auto"/>
        <w:ind w:left="0" w:right="656" w:firstLine="426"/>
        <w:jc w:val="center"/>
      </w:pPr>
      <w:r w:rsidRPr="00645DA1">
        <w:rPr>
          <w:b/>
        </w:rPr>
        <w:t xml:space="preserve">(Osnovni pojmovi) </w:t>
      </w:r>
    </w:p>
    <w:p w14:paraId="4F32785F" w14:textId="4E25DDC9" w:rsidR="00670439" w:rsidRPr="00645DA1" w:rsidRDefault="005F0BC5" w:rsidP="001E1B0A">
      <w:pPr>
        <w:pStyle w:val="ListParagraph"/>
        <w:numPr>
          <w:ilvl w:val="0"/>
          <w:numId w:val="1"/>
        </w:numPr>
        <w:ind w:left="284" w:right="0" w:hanging="284"/>
      </w:pPr>
      <w:r w:rsidRPr="00645DA1">
        <w:t>Turizam predstavlja privrednu granu (sektor) iz koje proizlaze aktivnosti kao što su putovanja i boravka posjetilaca</w:t>
      </w:r>
      <w:r w:rsidR="00B52C72" w:rsidRPr="00645DA1">
        <w:t xml:space="preserve"> (turista) iz iste ili druge zemje pod uslovom da</w:t>
      </w:r>
      <w:r w:rsidRPr="00645DA1">
        <w:t xml:space="preserve"> se tim boravkom ne zasniva stalno prebivalište i ako sa takvim boravkom nije povezana nikakva njihova privredna ili srodna djelatnost privrednoj djelatnosti;</w:t>
      </w:r>
    </w:p>
    <w:p w14:paraId="025CE253" w14:textId="77777777" w:rsidR="00A16FAF" w:rsidRPr="00645DA1" w:rsidRDefault="00A16FAF" w:rsidP="00A16FAF">
      <w:pPr>
        <w:pStyle w:val="ListParagraph"/>
        <w:ind w:left="427" w:right="0" w:firstLine="0"/>
      </w:pPr>
    </w:p>
    <w:p w14:paraId="1FA9150B" w14:textId="77777777" w:rsidR="00A16FAF" w:rsidRPr="00645DA1" w:rsidRDefault="006B1EDA" w:rsidP="00A16FAF">
      <w:pPr>
        <w:pStyle w:val="ListParagraph"/>
        <w:numPr>
          <w:ilvl w:val="0"/>
          <w:numId w:val="1"/>
        </w:numPr>
        <w:ind w:left="284" w:right="0" w:hanging="284"/>
      </w:pPr>
      <w:r w:rsidRPr="00645DA1">
        <w:t>Turista je fizičko lice koje najmanje 24 sata boravi izvan mjesta svog prebivališta, radi zadovoljavanja kulturnih, društvenih</w:t>
      </w:r>
      <w:r w:rsidR="005E71AA" w:rsidRPr="00645DA1">
        <w:t>, socijalnih,</w:t>
      </w:r>
      <w:r w:rsidR="00833B9A" w:rsidRPr="00645DA1">
        <w:t xml:space="preserve"> hi</w:t>
      </w:r>
      <w:r w:rsidR="001E1B0A" w:rsidRPr="00645DA1">
        <w:t>storijskih i drugih potreba</w:t>
      </w:r>
      <w:r w:rsidR="009803D0" w:rsidRPr="00645DA1">
        <w:t>;</w:t>
      </w:r>
    </w:p>
    <w:p w14:paraId="6CED38B2" w14:textId="77777777" w:rsidR="00A16FAF" w:rsidRPr="00645DA1" w:rsidRDefault="00A16FAF" w:rsidP="00A16FAF">
      <w:pPr>
        <w:pStyle w:val="ListParagraph"/>
      </w:pPr>
    </w:p>
    <w:p w14:paraId="72B0627E" w14:textId="37970531" w:rsidR="00B559E5" w:rsidRPr="00645DA1" w:rsidRDefault="001932DF" w:rsidP="00A16FAF">
      <w:pPr>
        <w:pStyle w:val="ListParagraph"/>
        <w:numPr>
          <w:ilvl w:val="0"/>
          <w:numId w:val="1"/>
        </w:numPr>
        <w:ind w:left="284" w:right="0" w:hanging="284"/>
      </w:pPr>
      <w:r w:rsidRPr="00645DA1">
        <w:t>T</w:t>
      </w:r>
      <w:r w:rsidR="00B559E5" w:rsidRPr="00645DA1">
        <w:t>uristički proizvod obuhvata paket usluga, aktivnosti i događaja koje zadovoljavaju očekivanja posjetilaca neke turističke destinacije. Pod tim se podrazumijevaju putovanje, transfer, smještaj, ugostiteljske i srodne usluge, iznajmljivanje prevoznih sredstava, izleti, zabave, atrakcije</w:t>
      </w:r>
      <w:r w:rsidRPr="00645DA1">
        <w:t>, i drugo</w:t>
      </w:r>
      <w:r w:rsidR="005A112C" w:rsidRPr="00645DA1">
        <w:t>.</w:t>
      </w:r>
    </w:p>
    <w:p w14:paraId="52FA51C9" w14:textId="77777777" w:rsidR="00E04A85" w:rsidRPr="00645DA1" w:rsidRDefault="00E04A85" w:rsidP="00E04A85">
      <w:pPr>
        <w:pStyle w:val="ListParagraph"/>
      </w:pPr>
    </w:p>
    <w:p w14:paraId="36C099AE" w14:textId="77777777" w:rsidR="00670439" w:rsidRPr="00645DA1" w:rsidRDefault="00670439" w:rsidP="00670439">
      <w:pPr>
        <w:numPr>
          <w:ilvl w:val="0"/>
          <w:numId w:val="1"/>
        </w:numPr>
        <w:ind w:left="284" w:right="0" w:hanging="284"/>
      </w:pPr>
      <w:r w:rsidRPr="00645DA1">
        <w:t>Destinacijski menadžment je organizacija koja upravlja turističkom destinacijom – turističkim mjestom, kroz udruživanje više organizacija i interesnih grupa (turističke zajednice jedinica lokane samouprave, turističke agencije, subagenti, turoperatori, hotelijeri i drugi javni i privatni subjekti koji su registrovani za obavljanje nekog oblika turističkih privrednih aktivnosti);</w:t>
      </w:r>
    </w:p>
    <w:p w14:paraId="1A561459" w14:textId="77777777" w:rsidR="00E04A85" w:rsidRPr="00645DA1" w:rsidRDefault="00E04A85" w:rsidP="00E04A85">
      <w:pPr>
        <w:pStyle w:val="ListParagraph"/>
      </w:pPr>
    </w:p>
    <w:p w14:paraId="1F33EEE9" w14:textId="77777777" w:rsidR="00670439" w:rsidRPr="00645DA1" w:rsidRDefault="00670439" w:rsidP="00670439">
      <w:pPr>
        <w:pStyle w:val="ListParagraph"/>
        <w:numPr>
          <w:ilvl w:val="0"/>
          <w:numId w:val="1"/>
        </w:numPr>
        <w:spacing w:after="329" w:line="259" w:lineRule="auto"/>
        <w:ind w:left="284" w:right="0" w:hanging="284"/>
      </w:pPr>
      <w:r w:rsidRPr="00645DA1">
        <w:t>D</w:t>
      </w:r>
      <w:r w:rsidR="009803D0" w:rsidRPr="00645DA1">
        <w:t>jelatnost</w:t>
      </w:r>
      <w:r w:rsidR="005D6241" w:rsidRPr="00645DA1">
        <w:t>i</w:t>
      </w:r>
      <w:r w:rsidR="009803D0" w:rsidRPr="00645DA1">
        <w:t xml:space="preserve"> </w:t>
      </w:r>
      <w:r w:rsidR="00594C7F" w:rsidRPr="00645DA1">
        <w:t>turističk</w:t>
      </w:r>
      <w:r w:rsidR="005D6241" w:rsidRPr="00645DA1">
        <w:t>ih</w:t>
      </w:r>
      <w:r w:rsidR="009803D0" w:rsidRPr="00645DA1">
        <w:t xml:space="preserve"> agencij</w:t>
      </w:r>
      <w:r w:rsidR="005D6241" w:rsidRPr="00645DA1">
        <w:t>a</w:t>
      </w:r>
      <w:r w:rsidR="009803D0" w:rsidRPr="00645DA1">
        <w:t xml:space="preserve"> je</w:t>
      </w:r>
      <w:r w:rsidR="005D6241" w:rsidRPr="00645DA1">
        <w:t>su</w:t>
      </w:r>
      <w:r w:rsidR="00B55B5C" w:rsidRPr="00645DA1">
        <w:t>, između ostalog,</w:t>
      </w:r>
      <w:r w:rsidR="009803D0" w:rsidRPr="00645DA1">
        <w:t xml:space="preserve"> organizovanje, ponuda, prodaja i realizovanje turističkih putovanja, izleta</w:t>
      </w:r>
      <w:r w:rsidRPr="00645DA1">
        <w:t xml:space="preserve">, posredovanje u turističkom </w:t>
      </w:r>
      <w:r w:rsidR="00446B74" w:rsidRPr="00645DA1">
        <w:t>prometu, kao</w:t>
      </w:r>
      <w:r w:rsidR="009803D0" w:rsidRPr="00645DA1">
        <w:t xml:space="preserve"> i pružanje drugih usluga u turizmu;</w:t>
      </w:r>
    </w:p>
    <w:p w14:paraId="77C3CAB2" w14:textId="77777777" w:rsidR="00E04A85" w:rsidRPr="00645DA1" w:rsidRDefault="00E04A85" w:rsidP="00E04A85">
      <w:pPr>
        <w:pStyle w:val="ListParagraph"/>
      </w:pPr>
    </w:p>
    <w:p w14:paraId="1CDE8575" w14:textId="77777777" w:rsidR="00BB746D" w:rsidRPr="00645DA1" w:rsidRDefault="009803D0" w:rsidP="00BB746D">
      <w:pPr>
        <w:pStyle w:val="ListParagraph"/>
        <w:numPr>
          <w:ilvl w:val="0"/>
          <w:numId w:val="1"/>
        </w:numPr>
        <w:spacing w:after="334" w:line="259" w:lineRule="auto"/>
        <w:ind w:left="284" w:right="0" w:hanging="294"/>
      </w:pPr>
      <w:r w:rsidRPr="00645DA1">
        <w:t>Elektronska prodaja</w:t>
      </w:r>
      <w:r w:rsidR="00B55B5C" w:rsidRPr="00645DA1">
        <w:t>, ili određena usluga,</w:t>
      </w:r>
      <w:r w:rsidRPr="00645DA1">
        <w:t xml:space="preserve"> je prodaja turističkog putovanja, izleta, kao i drugih </w:t>
      </w:r>
      <w:r w:rsidR="00B55B5C" w:rsidRPr="00645DA1">
        <w:t xml:space="preserve">srodnih </w:t>
      </w:r>
      <w:r w:rsidRPr="00645DA1">
        <w:t>usluga u turizmu putem interneta</w:t>
      </w:r>
      <w:r w:rsidR="00FA0926" w:rsidRPr="00645DA1">
        <w:t xml:space="preserve"> ili drugih elektronskih sredstava komunikacije</w:t>
      </w:r>
      <w:r w:rsidRPr="00645DA1">
        <w:t>, bez neposrednog kontakta sa strankama;</w:t>
      </w:r>
    </w:p>
    <w:p w14:paraId="779F241A" w14:textId="1FB291B4" w:rsidR="00E778A2" w:rsidRPr="00645DA1" w:rsidRDefault="009803D0" w:rsidP="00BB746D">
      <w:pPr>
        <w:pStyle w:val="ListParagraph"/>
        <w:numPr>
          <w:ilvl w:val="0"/>
          <w:numId w:val="1"/>
        </w:numPr>
        <w:spacing w:after="334" w:line="259" w:lineRule="auto"/>
        <w:ind w:left="284" w:right="0" w:hanging="294"/>
      </w:pPr>
      <w:r w:rsidRPr="00645DA1">
        <w:t xml:space="preserve">Izlet je unaprijed utvrđena kombinacija od najmanje dvije pojedinačne usluge koje se sastoje od prijevoza ili drugih turističkih i ugostiteljskih </w:t>
      </w:r>
      <w:r w:rsidR="00DD619A" w:rsidRPr="00645DA1">
        <w:t xml:space="preserve">i srodnih </w:t>
      </w:r>
      <w:r w:rsidRPr="00645DA1">
        <w:t xml:space="preserve">usluga, a traju manje od 24 sata i ne uključuje noćenje niti smještaj;   </w:t>
      </w:r>
    </w:p>
    <w:p w14:paraId="32AEE436" w14:textId="392C356B" w:rsidR="00646E4A" w:rsidRPr="00645DA1" w:rsidRDefault="00646E4A">
      <w:pPr>
        <w:numPr>
          <w:ilvl w:val="0"/>
          <w:numId w:val="1"/>
        </w:numPr>
        <w:spacing w:after="341"/>
        <w:ind w:right="0" w:hanging="427"/>
      </w:pPr>
      <w:r w:rsidRPr="00645DA1">
        <w:t xml:space="preserve">Izletnik — je </w:t>
      </w:r>
      <w:r w:rsidR="00135C7F" w:rsidRPr="00645DA1">
        <w:t xml:space="preserve">fizička </w:t>
      </w:r>
      <w:r w:rsidRPr="00645DA1">
        <w:t>osoba koja u zemlji ili u području koje posjećuje boravi kraće od 24 sata i ne ostvaruje noćenje</w:t>
      </w:r>
      <w:r w:rsidR="00B1266C" w:rsidRPr="00645DA1">
        <w:t>;</w:t>
      </w:r>
    </w:p>
    <w:p w14:paraId="700A0925" w14:textId="075A9FA0" w:rsidR="00B1266C" w:rsidRPr="00645DA1" w:rsidRDefault="00B1266C" w:rsidP="00B1266C">
      <w:pPr>
        <w:numPr>
          <w:ilvl w:val="0"/>
          <w:numId w:val="1"/>
        </w:numPr>
        <w:spacing w:after="341"/>
        <w:ind w:right="0" w:hanging="427"/>
      </w:pPr>
      <w:r w:rsidRPr="00645DA1">
        <w:t>Boravišna taksa je paušalni novčani iznos koji plaća lice koje izvan svog prebivališta koristi usluge smještaja u smještajnom objektu u kojem se obavlja turistička i/ili ugostiteljska djelatnost;</w:t>
      </w:r>
    </w:p>
    <w:p w14:paraId="2F38F634" w14:textId="77777777" w:rsidR="00E778A2" w:rsidRPr="00645DA1" w:rsidRDefault="009803D0">
      <w:pPr>
        <w:numPr>
          <w:ilvl w:val="0"/>
          <w:numId w:val="1"/>
        </w:numPr>
        <w:spacing w:after="293"/>
        <w:ind w:right="0" w:hanging="427"/>
      </w:pPr>
      <w:r w:rsidRPr="00645DA1">
        <w:t xml:space="preserve">Paket aranžman je unaprijed utvrđena kombinacija od najmanje dvije pojedinačne usluge koje se sastoje od prijevoza, smještaja ili drugih turističkih i ugostiteljskih usluga koje čine cjelinu i pružaju se u vremenu dužem od 24 sata ili uključuju barem jedno noćenje, te se prodaju po ukupnoj unaprijed utvrđenoj (paušalnoj) cijeni;   </w:t>
      </w:r>
    </w:p>
    <w:p w14:paraId="3749ED00" w14:textId="52CECC7D" w:rsidR="00E778A2" w:rsidRPr="00645DA1" w:rsidRDefault="009803D0">
      <w:pPr>
        <w:numPr>
          <w:ilvl w:val="0"/>
          <w:numId w:val="1"/>
        </w:numPr>
        <w:ind w:right="0" w:hanging="427"/>
      </w:pPr>
      <w:r w:rsidRPr="00645DA1">
        <w:t>Podsticajne mjere u turizmu (subvencije) predstavljaju finansijske i druge vrste podsticaja iz budžeta Federacije BiH</w:t>
      </w:r>
      <w:r w:rsidR="005124A1" w:rsidRPr="00645DA1">
        <w:t>, kantona,</w:t>
      </w:r>
      <w:r w:rsidR="009440A4" w:rsidRPr="00645DA1">
        <w:t xml:space="preserve"> </w:t>
      </w:r>
      <w:r w:rsidR="005124A1" w:rsidRPr="00645DA1">
        <w:t>gradova/općina</w:t>
      </w:r>
      <w:r w:rsidRPr="00645DA1">
        <w:t xml:space="preserve"> turističkim subjektima radi realizacije programskih i projektnih zadataka u cilju unapr</w:t>
      </w:r>
      <w:r w:rsidR="0049492B" w:rsidRPr="00645DA1">
        <w:t>j</w:t>
      </w:r>
      <w:r w:rsidRPr="00645DA1">
        <w:t>eđenja turizma</w:t>
      </w:r>
      <w:r w:rsidR="009440A4" w:rsidRPr="00645DA1">
        <w:t>, putem javnih objava u medijima</w:t>
      </w:r>
      <w:r w:rsidR="00D2180A" w:rsidRPr="00645DA1">
        <w:t xml:space="preserve"> u skladu sa važećim propisima u Federaciji BiH</w:t>
      </w:r>
      <w:r w:rsidRPr="00645DA1">
        <w:t xml:space="preserve">; </w:t>
      </w:r>
    </w:p>
    <w:p w14:paraId="2A15F71D" w14:textId="77777777" w:rsidR="00E778A2" w:rsidRPr="00645DA1" w:rsidRDefault="009803D0">
      <w:pPr>
        <w:spacing w:after="20" w:line="259" w:lineRule="auto"/>
        <w:ind w:left="0" w:right="0" w:firstLine="0"/>
        <w:jc w:val="left"/>
      </w:pPr>
      <w:r w:rsidRPr="00645DA1">
        <w:t xml:space="preserve"> </w:t>
      </w:r>
    </w:p>
    <w:p w14:paraId="27B5CC68" w14:textId="05E64A4A" w:rsidR="00E778A2" w:rsidRPr="00645DA1" w:rsidRDefault="009803D0">
      <w:pPr>
        <w:numPr>
          <w:ilvl w:val="0"/>
          <w:numId w:val="1"/>
        </w:numPr>
        <w:ind w:right="0" w:hanging="427"/>
      </w:pPr>
      <w:r w:rsidRPr="00645DA1">
        <w:t>Prateća djelatnost u turizmu u smislu ovog zakona podrazumijeva djelatnost saobraćaja, trgovine, ugostiteljsku djelatnost, poljoprivrednu djelatnost, zanatstvo</w:t>
      </w:r>
      <w:r w:rsidR="0049492B" w:rsidRPr="00645DA1">
        <w:t>,</w:t>
      </w:r>
      <w:r w:rsidRPr="00645DA1">
        <w:t xml:space="preserve"> i</w:t>
      </w:r>
      <w:r w:rsidR="004B0F60" w:rsidRPr="00645DA1">
        <w:t xml:space="preserve"> </w:t>
      </w:r>
      <w:r w:rsidRPr="00645DA1">
        <w:t xml:space="preserve">komunalne </w:t>
      </w:r>
      <w:r w:rsidR="0049492B" w:rsidRPr="00645DA1">
        <w:t xml:space="preserve">i druge </w:t>
      </w:r>
      <w:r w:rsidRPr="00645DA1">
        <w:t>djelatnosti</w:t>
      </w:r>
      <w:r w:rsidR="00135C7F" w:rsidRPr="00645DA1">
        <w:t xml:space="preserve"> koje su komplementrane turističkoj dj</w:t>
      </w:r>
      <w:r w:rsidR="0049492B" w:rsidRPr="00645DA1">
        <w:t>e</w:t>
      </w:r>
      <w:r w:rsidR="00135C7F" w:rsidRPr="00645DA1">
        <w:t>latnosti</w:t>
      </w:r>
      <w:r w:rsidRPr="00645DA1">
        <w:t xml:space="preserve">;   </w:t>
      </w:r>
    </w:p>
    <w:p w14:paraId="7DDDB5C4" w14:textId="77777777" w:rsidR="0081411A" w:rsidRPr="00645DA1" w:rsidRDefault="0081411A" w:rsidP="0081411A">
      <w:pPr>
        <w:ind w:left="0" w:right="0" w:firstLine="0"/>
      </w:pPr>
    </w:p>
    <w:p w14:paraId="6EBCBE44" w14:textId="77777777" w:rsidR="004B0F60" w:rsidRPr="00645DA1" w:rsidRDefault="009803D0" w:rsidP="00595417">
      <w:pPr>
        <w:numPr>
          <w:ilvl w:val="0"/>
          <w:numId w:val="1"/>
        </w:numPr>
        <w:spacing w:after="341"/>
        <w:ind w:right="0" w:hanging="427"/>
      </w:pPr>
      <w:r w:rsidRPr="00645DA1">
        <w:t xml:space="preserve">Predstavnik na turističkoj destinaciji je fizičko lice, koje na osnovu zaključenog ugovora sa organizatorom turističkog putovanja pruža turistima obavještenja i daje uputstva u vezi sa realizacijom programa putovanja u odredištu putovanja i obavlja druge aktivnosti radi zaštite interesa turista; </w:t>
      </w:r>
    </w:p>
    <w:p w14:paraId="108011EE" w14:textId="1E715371" w:rsidR="00BF1711" w:rsidRPr="00645DA1" w:rsidRDefault="007C68FA" w:rsidP="00595417">
      <w:pPr>
        <w:numPr>
          <w:ilvl w:val="0"/>
          <w:numId w:val="1"/>
        </w:numPr>
        <w:spacing w:after="341"/>
        <w:ind w:right="0" w:hanging="427"/>
      </w:pPr>
      <w:r w:rsidRPr="00645DA1">
        <w:t>Turistička</w:t>
      </w:r>
      <w:r w:rsidR="00BF1711" w:rsidRPr="00645DA1">
        <w:t xml:space="preserve"> agencij</w:t>
      </w:r>
      <w:r w:rsidRPr="00645DA1">
        <w:t>aj j</w:t>
      </w:r>
      <w:r w:rsidR="004B0F60" w:rsidRPr="00645DA1">
        <w:t>e subjekt prava koji je</w:t>
      </w:r>
      <w:r w:rsidR="00BF1711" w:rsidRPr="00645DA1">
        <w:t xml:space="preserve"> kao pravno lice upisano u sudski registar</w:t>
      </w:r>
      <w:r w:rsidR="00595417" w:rsidRPr="00645DA1">
        <w:t xml:space="preserve"> </w:t>
      </w:r>
      <w:r w:rsidR="00BF1711" w:rsidRPr="00645DA1">
        <w:t>ili njihova organizacijska jedinica</w:t>
      </w:r>
      <w:r w:rsidR="001F252B" w:rsidRPr="00645DA1">
        <w:t xml:space="preserve"> (podružnica)</w:t>
      </w:r>
      <w:r w:rsidR="00BF1711" w:rsidRPr="00645DA1">
        <w:t>, koje pružaju usluge organiziranja, posredovanja  i pružanja drugih usluga vezanih uz putovanje i boravak turista;</w:t>
      </w:r>
    </w:p>
    <w:p w14:paraId="39240542" w14:textId="0D511D56" w:rsidR="00E778A2" w:rsidRPr="00645DA1" w:rsidRDefault="00C3108F">
      <w:pPr>
        <w:numPr>
          <w:ilvl w:val="0"/>
          <w:numId w:val="1"/>
        </w:numPr>
        <w:spacing w:after="290"/>
        <w:ind w:right="0" w:hanging="427"/>
      </w:pPr>
      <w:r w:rsidRPr="00645DA1">
        <w:t>Korisnik turističke usluge</w:t>
      </w:r>
      <w:r w:rsidR="009803D0" w:rsidRPr="00645DA1">
        <w:t>, u smislu ovog zakona, je lice koje koristi turističku uslugu, lice za čiji račun i/ili u čije ime se pribavlja turistička usluga ili bilo koje lice na koju se prenese pravo korištenja turističke usluge</w:t>
      </w:r>
      <w:r w:rsidR="004B0F60" w:rsidRPr="00645DA1">
        <w:t xml:space="preserve"> i koje je na neki način registrovano kao </w:t>
      </w:r>
      <w:r w:rsidR="004B0F60" w:rsidRPr="00645DA1">
        <w:lastRenderedPageBreak/>
        <w:t>korisnik turisitičke usluge</w:t>
      </w:r>
      <w:r w:rsidR="00475926" w:rsidRPr="00645DA1">
        <w:t xml:space="preserve"> (prijava turističkoj agenciji, booking, prijava graničnoj službi, i drugo);</w:t>
      </w:r>
      <w:r w:rsidR="009803D0" w:rsidRPr="00645DA1">
        <w:t xml:space="preserve">  </w:t>
      </w:r>
    </w:p>
    <w:p w14:paraId="35EA8FB7" w14:textId="4F9B4517" w:rsidR="00E778A2" w:rsidRPr="00645DA1" w:rsidRDefault="009803D0">
      <w:pPr>
        <w:numPr>
          <w:ilvl w:val="0"/>
          <w:numId w:val="1"/>
        </w:numPr>
        <w:spacing w:after="341"/>
        <w:ind w:right="0" w:hanging="427"/>
      </w:pPr>
      <w:r w:rsidRPr="00645DA1">
        <w:t>Registar turizma je javno dostupna, centralna baza podataka u elektronskom obliku koja sadrži podatke o subjektima koji obavljaju turističku djelatnost, i drugim podacima čija je registracija</w:t>
      </w:r>
      <w:r w:rsidR="001F252B" w:rsidRPr="00645DA1">
        <w:t>,</w:t>
      </w:r>
      <w:r w:rsidRPr="00645DA1">
        <w:t xml:space="preserve"> odnosno evidentiranje obavezno u skladu sa ovim zakonom;  </w:t>
      </w:r>
    </w:p>
    <w:p w14:paraId="24AAF2A9" w14:textId="77777777" w:rsidR="00E778A2" w:rsidRPr="00645DA1" w:rsidRDefault="009803D0">
      <w:pPr>
        <w:numPr>
          <w:ilvl w:val="0"/>
          <w:numId w:val="1"/>
        </w:numPr>
        <w:spacing w:after="341"/>
        <w:ind w:right="0" w:hanging="427"/>
      </w:pPr>
      <w:r w:rsidRPr="00645DA1">
        <w:t xml:space="preserve">Turistički animator je lice koje planira i ostvaruje zabavne, kulturne, sportsko rekreativne i druge programe kojima organizuje slobodno vrijeme turista;  </w:t>
      </w:r>
    </w:p>
    <w:p w14:paraId="4D2C101E" w14:textId="3EEA3E48" w:rsidR="00E778A2" w:rsidRPr="00645DA1" w:rsidRDefault="0013531B">
      <w:pPr>
        <w:numPr>
          <w:ilvl w:val="0"/>
          <w:numId w:val="1"/>
        </w:numPr>
        <w:spacing w:after="329"/>
        <w:ind w:right="0" w:hanging="427"/>
      </w:pPr>
      <w:r w:rsidRPr="00645DA1">
        <w:rPr>
          <w:bCs/>
        </w:rPr>
        <w:t xml:space="preserve">Turistička destinacija </w:t>
      </w:r>
      <w:r w:rsidR="00B75A1A" w:rsidRPr="00645DA1">
        <w:rPr>
          <w:bCs/>
        </w:rPr>
        <w:t>je</w:t>
      </w:r>
      <w:r w:rsidRPr="00645DA1">
        <w:rPr>
          <w:bCs/>
        </w:rPr>
        <w:t xml:space="preserve"> tržišno i turistički valorizovana prostorna</w:t>
      </w:r>
      <w:r w:rsidR="00CC6F51" w:rsidRPr="00645DA1">
        <w:rPr>
          <w:bCs/>
        </w:rPr>
        <w:t xml:space="preserve"> (geografska)</w:t>
      </w:r>
      <w:r w:rsidRPr="00645DA1">
        <w:rPr>
          <w:bCs/>
        </w:rPr>
        <w:t xml:space="preserve"> cjelina koja predstavlja cilj turističkih putovanja i obuhvaća područje jedne ili više jedinica lokalne samouprave, koja se na tržištu može ponuditi kao turistički proizvod</w:t>
      </w:r>
      <w:r w:rsidR="005A097B" w:rsidRPr="00645DA1">
        <w:t>, te koja ostv</w:t>
      </w:r>
      <w:r w:rsidR="00CC6F51" w:rsidRPr="00645DA1">
        <w:t>aruje turistički promet;</w:t>
      </w:r>
    </w:p>
    <w:p w14:paraId="2E732DC2" w14:textId="7C122226" w:rsidR="00E778A2" w:rsidRPr="00645DA1" w:rsidRDefault="009803D0">
      <w:pPr>
        <w:numPr>
          <w:ilvl w:val="0"/>
          <w:numId w:val="1"/>
        </w:numPr>
        <w:spacing w:after="335"/>
        <w:ind w:right="0" w:hanging="427"/>
      </w:pPr>
      <w:r w:rsidRPr="00645DA1">
        <w:t xml:space="preserve">Turistička djelatnost u smislu ovog zakona je pružanje usluga putničkih agencija, usluga turističkih profesija (turistički vodič, turistički pratilac, turistički animator i zastupnik) i pružanje drugih usluga u skladu s ovim zakonom; pružanje usluga u različitim oblicima turizma, usluga turističkih zajednica te pružanje drugih turističkih usluga, kao i </w:t>
      </w:r>
      <w:r w:rsidR="006C354C" w:rsidRPr="00645DA1">
        <w:t>različiti oblici posredovanja</w:t>
      </w:r>
      <w:r w:rsidRPr="00645DA1">
        <w:t xml:space="preserve"> u turističkom prometu; </w:t>
      </w:r>
    </w:p>
    <w:p w14:paraId="13AF43AC" w14:textId="3478417E" w:rsidR="00E778A2" w:rsidRPr="00645DA1" w:rsidRDefault="009803D0" w:rsidP="0054056B">
      <w:pPr>
        <w:numPr>
          <w:ilvl w:val="0"/>
          <w:numId w:val="1"/>
        </w:numPr>
        <w:spacing w:after="310"/>
        <w:ind w:right="0" w:hanging="427"/>
      </w:pPr>
      <w:r w:rsidRPr="00645DA1">
        <w:t xml:space="preserve">Turistička grupa je organizovana grupa od najmanje 10 turista kojoj </w:t>
      </w:r>
      <w:r w:rsidR="00C06073" w:rsidRPr="00645DA1">
        <w:t xml:space="preserve">turistička </w:t>
      </w:r>
      <w:r w:rsidRPr="00645DA1">
        <w:t xml:space="preserve"> agencija, organizator putovanja,</w:t>
      </w:r>
      <w:r w:rsidR="00B97608" w:rsidRPr="00645DA1">
        <w:t xml:space="preserve"> </w:t>
      </w:r>
      <w:r w:rsidR="00EA4C7C" w:rsidRPr="00645DA1">
        <w:t>ili druga pravna osoba u skladu s ovim Zakonom,</w:t>
      </w:r>
      <w:r w:rsidRPr="00645DA1">
        <w:t xml:space="preserve"> po unaprijed utvrđenom programu</w:t>
      </w:r>
      <w:r w:rsidR="00257515" w:rsidRPr="00645DA1">
        <w:t>,</w:t>
      </w:r>
      <w:r w:rsidRPr="00645DA1">
        <w:t xml:space="preserve"> pruža turističku uslugu;  </w:t>
      </w:r>
    </w:p>
    <w:p w14:paraId="45C3C8F1" w14:textId="28133BFE" w:rsidR="00E778A2" w:rsidRPr="00645DA1" w:rsidRDefault="009803D0" w:rsidP="00DA714E">
      <w:pPr>
        <w:numPr>
          <w:ilvl w:val="0"/>
          <w:numId w:val="1"/>
        </w:numPr>
        <w:spacing w:after="310"/>
        <w:ind w:right="0" w:hanging="427"/>
      </w:pPr>
      <w:r w:rsidRPr="00645DA1">
        <w:t xml:space="preserve">Turistička infrastruktura </w:t>
      </w:r>
      <w:r w:rsidR="00DA714E" w:rsidRPr="00645DA1">
        <w:t xml:space="preserve">su objekti i usluge koji unapređuju kvalitet života, kulturno naslijeđe, prirodni okoliš, saobraćajnu infrastrukturu, smještaj, usluge, mega </w:t>
      </w:r>
      <w:r w:rsidR="00F84FD3" w:rsidRPr="00645DA1">
        <w:t xml:space="preserve">i druge </w:t>
      </w:r>
      <w:r w:rsidR="00DA714E" w:rsidRPr="00645DA1">
        <w:t xml:space="preserve">priredbe – festivali, poljoprivredna proizvodnja – gastronomija, </w:t>
      </w:r>
      <w:r w:rsidR="00F84FD3" w:rsidRPr="00645DA1">
        <w:t xml:space="preserve">eko turizam, </w:t>
      </w:r>
      <w:r w:rsidR="00DA714E" w:rsidRPr="00645DA1">
        <w:t>marketing područja, obraz</w:t>
      </w:r>
      <w:r w:rsidR="00F84FD3" w:rsidRPr="00645DA1">
        <w:t>ovanje i zdravstveni sektor. Turistička infrstruktura</w:t>
      </w:r>
      <w:r w:rsidR="00DA714E" w:rsidRPr="00645DA1">
        <w:t xml:space="preserve"> </w:t>
      </w:r>
      <w:r w:rsidRPr="00645DA1">
        <w:t xml:space="preserve">podrazumijeva objekte za odmor i predah, informisanje, snabdijevanje, rekreaciju, edukaciju i zabavu turista, i to: skijališta, kupališta i plaže, tematski i zabavni parkovi, turistički informativni centri, centri za prihvat turista i posjetilaca, odmorišta pored puteva, objekti nautičkog turizma, tereni za golf, tenis tereni, otvoreni i zatvoreni objekti sportske rekreacije, male vještačke akumulacije sa </w:t>
      </w:r>
      <w:r w:rsidR="00DA714E" w:rsidRPr="00645DA1">
        <w:t>kupalištem, bazeni za kupanje, w</w:t>
      </w:r>
      <w:r w:rsidRPr="00645DA1">
        <w:t>ellness objekti, zabavno rekreativne staze i putevi (trim staze, staze zdravlja, vidikovci, panoramski putevi, biciklističke staze, pješačke</w:t>
      </w:r>
      <w:r w:rsidR="00A93BAF" w:rsidRPr="00645DA1">
        <w:t xml:space="preserve"> staze, staze za motorne sanke, quadovi i </w:t>
      </w:r>
      <w:r w:rsidRPr="00645DA1">
        <w:t xml:space="preserve"> sl.), uređene obale </w:t>
      </w:r>
      <w:r w:rsidR="001F252B" w:rsidRPr="00645DA1">
        <w:t xml:space="preserve">mora, </w:t>
      </w:r>
      <w:r w:rsidRPr="00645DA1">
        <w:t xml:space="preserve">rijeka i jezera, objekti za posmatranje prirodnih rjetkosti, objekti za predah i kraće zadržavanje turista, objekti za avanturističke </w:t>
      </w:r>
      <w:r w:rsidR="00F84FD3" w:rsidRPr="00645DA1">
        <w:t xml:space="preserve">i srodne </w:t>
      </w:r>
      <w:r w:rsidRPr="00645DA1">
        <w:t xml:space="preserve">aktivnosti i drugo;   </w:t>
      </w:r>
    </w:p>
    <w:p w14:paraId="47B9A9C0" w14:textId="77777777" w:rsidR="00106558" w:rsidRPr="00645DA1" w:rsidRDefault="00106558" w:rsidP="00106558">
      <w:pPr>
        <w:ind w:left="360" w:right="0" w:firstLine="0"/>
      </w:pPr>
    </w:p>
    <w:p w14:paraId="0300ACE2" w14:textId="16E7CE88" w:rsidR="00E778A2" w:rsidRPr="00645DA1" w:rsidRDefault="009803D0">
      <w:pPr>
        <w:numPr>
          <w:ilvl w:val="0"/>
          <w:numId w:val="2"/>
        </w:numPr>
        <w:spacing w:after="308"/>
        <w:ind w:right="0" w:hanging="360"/>
      </w:pPr>
      <w:r w:rsidRPr="00645DA1">
        <w:t xml:space="preserve">Turističko mjesto je organizaciona i funkcionalna cjelina sa formiranom turističkom ponudom, prirodnim vrijednostima, kulturnim dobrima i drugim znamenitostima značajnim za turizam, </w:t>
      </w:r>
      <w:r w:rsidR="00EA4B33" w:rsidRPr="00645DA1">
        <w:t xml:space="preserve">neophodnom </w:t>
      </w:r>
      <w:r w:rsidRPr="00645DA1">
        <w:t xml:space="preserve">komunalnom, saobraćajnom i turističkom infrastrukturom, kao i objektima i drugim sadržajima za smještaj i boravak turista na određenom prostoru općine ili više turističkih mjesta na području jedne općine kao administrativne cjeline, te na prostoru koje administrativno obuhvata više općina; </w:t>
      </w:r>
    </w:p>
    <w:p w14:paraId="4BF4F9B9" w14:textId="6CBDAD14" w:rsidR="00E778A2" w:rsidRPr="00645DA1" w:rsidRDefault="009803D0">
      <w:pPr>
        <w:numPr>
          <w:ilvl w:val="0"/>
          <w:numId w:val="2"/>
        </w:numPr>
        <w:spacing w:after="336"/>
        <w:ind w:right="0" w:hanging="360"/>
      </w:pPr>
      <w:r w:rsidRPr="00645DA1">
        <w:lastRenderedPageBreak/>
        <w:t>Turistički pratilac je lice koje prati turističku grupu i obavlja operativno-tehničke poslove vezane za putovanje do turističke destinacije ili odredišta i nazad</w:t>
      </w:r>
      <w:r w:rsidR="005E3B76" w:rsidRPr="00645DA1">
        <w:t>, interpretirajući područja i zemlje kroz koje turisti prolaze</w:t>
      </w:r>
      <w:r w:rsidRPr="00645DA1">
        <w:t xml:space="preserve">; </w:t>
      </w:r>
    </w:p>
    <w:p w14:paraId="101CFAB7" w14:textId="55EAF299" w:rsidR="00E778A2" w:rsidRPr="00645DA1" w:rsidRDefault="009803D0">
      <w:pPr>
        <w:numPr>
          <w:ilvl w:val="0"/>
          <w:numId w:val="2"/>
        </w:numPr>
        <w:spacing w:after="342"/>
        <w:ind w:right="0" w:hanging="360"/>
      </w:pPr>
      <w:r w:rsidRPr="00645DA1">
        <w:t xml:space="preserve">Turističko putovanje je kombinacija dvije ili više turističkih usluga (prevoz, smještaj i druge turističke </w:t>
      </w:r>
      <w:r w:rsidR="00EA4B33" w:rsidRPr="00645DA1">
        <w:t xml:space="preserve">i srodne </w:t>
      </w:r>
      <w:r w:rsidRPr="00645DA1">
        <w:t xml:space="preserve">usluge), koje je utvrdio ili pripremio organizator putovanja samostalno ili po zahtjevu putnika, u trajanju dužem od 24 sata ili u kraćem trajanju ako uključuje jedno noćenje, kao i višednevni boravak koji uključuje samo uslugu smeštaja u određenim terminima ili </w:t>
      </w:r>
      <w:r w:rsidR="00C60FB8" w:rsidRPr="00645DA1">
        <w:t xml:space="preserve">u </w:t>
      </w:r>
      <w:r w:rsidR="001F252B" w:rsidRPr="00645DA1">
        <w:t xml:space="preserve">određenom </w:t>
      </w:r>
      <w:r w:rsidRPr="00645DA1">
        <w:t xml:space="preserve">vremenskom trajanju; </w:t>
      </w:r>
    </w:p>
    <w:p w14:paraId="42CAF40E" w14:textId="77777777" w:rsidR="00E778A2" w:rsidRPr="00645DA1" w:rsidRDefault="009803D0">
      <w:pPr>
        <w:numPr>
          <w:ilvl w:val="0"/>
          <w:numId w:val="2"/>
        </w:numPr>
        <w:spacing w:after="341"/>
        <w:ind w:right="0" w:hanging="360"/>
      </w:pPr>
      <w:r w:rsidRPr="00645DA1">
        <w:t xml:space="preserve">Turistička suprastruktura podrazumijeva ugostiteljske objekte, galerije, izložbene, kongresne i zabavne objekte koji su u neposrednoj vezi sa ugostiteljskim objektima i objektima sportsko rekreativnog sadržaja ili sa njima čine jedinstvenu cjelinu;   </w:t>
      </w:r>
    </w:p>
    <w:p w14:paraId="7F01920D" w14:textId="37B622A5" w:rsidR="00E778A2" w:rsidRPr="00645DA1" w:rsidRDefault="009803D0">
      <w:pPr>
        <w:numPr>
          <w:ilvl w:val="0"/>
          <w:numId w:val="3"/>
        </w:numPr>
        <w:spacing w:after="293"/>
        <w:ind w:right="0" w:hanging="451"/>
      </w:pPr>
      <w:r w:rsidRPr="00645DA1">
        <w:t>Turistička signalizacija su odgovarajući simboli i znaci, kao i simboli i znaci turističke saobraćajne signalizacije, kojim se obilježava turistička atrakcija i sadržaj turističke ponude</w:t>
      </w:r>
      <w:r w:rsidR="008773B2" w:rsidRPr="00645DA1">
        <w:t xml:space="preserve">, namijenjena je obavještavanju </w:t>
      </w:r>
      <w:r w:rsidR="00957126" w:rsidRPr="00645DA1">
        <w:t>učesnika u saobraćaju</w:t>
      </w:r>
      <w:r w:rsidR="008773B2" w:rsidRPr="00645DA1">
        <w:t xml:space="preserve"> o kulturnim, </w:t>
      </w:r>
      <w:r w:rsidR="00957126" w:rsidRPr="00645DA1">
        <w:t>historijskim, prirodnim i turistič</w:t>
      </w:r>
      <w:r w:rsidR="008773B2" w:rsidRPr="00645DA1">
        <w:t>kim znamenitostima te ostalim objektima i sadržajima u naselju</w:t>
      </w:r>
      <w:r w:rsidRPr="00645DA1">
        <w:t xml:space="preserve">;  </w:t>
      </w:r>
    </w:p>
    <w:p w14:paraId="67877DE5" w14:textId="0F3EA6E7" w:rsidR="00B3539F" w:rsidRPr="00645DA1" w:rsidRDefault="009803D0">
      <w:pPr>
        <w:numPr>
          <w:ilvl w:val="0"/>
          <w:numId w:val="3"/>
        </w:numPr>
        <w:spacing w:after="306"/>
        <w:ind w:right="0" w:hanging="451"/>
      </w:pPr>
      <w:r w:rsidRPr="00645DA1">
        <w:t>Turistički vodič je fizičko lice koje pruža usluge vođenja, pokazivanja i stručnog objašnjavanja prirodnih, kulturno-istorijskih i drugih znamenitosti</w:t>
      </w:r>
      <w:r w:rsidR="00096241" w:rsidRPr="00645DA1">
        <w:t>, te sv</w:t>
      </w:r>
      <w:r w:rsidR="00957126" w:rsidRPr="00645DA1">
        <w:t>ojom interpretac</w:t>
      </w:r>
      <w:r w:rsidR="00EA4B33" w:rsidRPr="00645DA1">
        <w:t>ij</w:t>
      </w:r>
      <w:r w:rsidR="00096241" w:rsidRPr="00645DA1">
        <w:t>om</w:t>
      </w:r>
      <w:r w:rsidR="001E3D56" w:rsidRPr="00645DA1">
        <w:t>,</w:t>
      </w:r>
      <w:r w:rsidR="001F252B" w:rsidRPr="00645DA1">
        <w:t xml:space="preserve"> uz korištenje unaprijed dogovorenog jezika</w:t>
      </w:r>
      <w:r w:rsidR="001E3D56" w:rsidRPr="00645DA1">
        <w:t>,</w:t>
      </w:r>
      <w:r w:rsidR="00096241" w:rsidRPr="00645DA1">
        <w:t xml:space="preserve"> kreira </w:t>
      </w:r>
      <w:r w:rsidR="00957126" w:rsidRPr="00645DA1">
        <w:t>jedinstven turistički doživ</w:t>
      </w:r>
      <w:r w:rsidR="00096241" w:rsidRPr="00645DA1">
        <w:t>ljaj</w:t>
      </w:r>
      <w:r w:rsidRPr="00645DA1">
        <w:t xml:space="preserve">; </w:t>
      </w:r>
    </w:p>
    <w:p w14:paraId="7F80D614" w14:textId="3864D5E1" w:rsidR="00DA4F56" w:rsidRPr="00645DA1" w:rsidRDefault="009803D0" w:rsidP="00B3539F">
      <w:pPr>
        <w:numPr>
          <w:ilvl w:val="0"/>
          <w:numId w:val="3"/>
        </w:numPr>
        <w:spacing w:after="306"/>
        <w:ind w:right="0" w:hanging="451"/>
      </w:pPr>
      <w:r w:rsidRPr="00645DA1">
        <w:t>Turistička zajednica</w:t>
      </w:r>
      <w:r w:rsidRPr="00645DA1">
        <w:rPr>
          <w:b/>
        </w:rPr>
        <w:t xml:space="preserve"> </w:t>
      </w:r>
      <w:r w:rsidRPr="00645DA1">
        <w:t xml:space="preserve">je pravno lice osnovano od strane Federacije BiH, kantona, grada ili općine, upisano u sudski registar koje </w:t>
      </w:r>
      <w:r w:rsidR="00957126" w:rsidRPr="00645DA1">
        <w:rPr>
          <w:iCs/>
        </w:rPr>
        <w:t>djeluje na principima destinacijskog menadžmenta, a osniva se radi promocije i razvoja održivog turizma i privrednih interesa pravnih i fizičkih lica koja pružaju ugostiteljske i usluge u turizmu ili obavljaju drugu djelatnost neposredno povezanu s turizmom</w:t>
      </w:r>
      <w:r w:rsidR="00EE5511" w:rsidRPr="00645DA1">
        <w:rPr>
          <w:iCs/>
        </w:rPr>
        <w:t>;</w:t>
      </w:r>
    </w:p>
    <w:p w14:paraId="3A17D8FF" w14:textId="77777777" w:rsidR="00E778A2" w:rsidRPr="00645DA1" w:rsidRDefault="009803D0">
      <w:pPr>
        <w:numPr>
          <w:ilvl w:val="0"/>
          <w:numId w:val="3"/>
        </w:numPr>
        <w:spacing w:after="16" w:line="242" w:lineRule="auto"/>
        <w:ind w:right="0" w:hanging="451"/>
      </w:pPr>
      <w:r w:rsidRPr="00645DA1">
        <w:rPr>
          <w:color w:val="1C1C1C"/>
        </w:rPr>
        <w:t xml:space="preserve">Turistički zastupnik je pravno ili fizičko lice koje zastupa domaćeg ili stranog organizatora putovanja ili posrednika u odredištima putovanja; </w:t>
      </w:r>
    </w:p>
    <w:p w14:paraId="3FEC7C0A" w14:textId="77777777" w:rsidR="00E778A2" w:rsidRPr="00645DA1" w:rsidRDefault="009803D0">
      <w:pPr>
        <w:spacing w:after="0" w:line="259" w:lineRule="auto"/>
        <w:ind w:left="0" w:right="0" w:firstLine="0"/>
        <w:jc w:val="left"/>
      </w:pPr>
      <w:r w:rsidRPr="00645DA1">
        <w:rPr>
          <w:color w:val="1C1C1C"/>
        </w:rPr>
        <w:t xml:space="preserve"> </w:t>
      </w:r>
    </w:p>
    <w:p w14:paraId="6E5F5775" w14:textId="47BFCAAD" w:rsidR="00E778A2" w:rsidRPr="00645DA1" w:rsidRDefault="009803D0" w:rsidP="00A541B2">
      <w:pPr>
        <w:spacing w:line="344" w:lineRule="auto"/>
        <w:ind w:left="441" w:right="0" w:firstLine="0"/>
        <w:jc w:val="center"/>
      </w:pPr>
      <w:r w:rsidRPr="00645DA1">
        <w:rPr>
          <w:b/>
        </w:rPr>
        <w:t>Član 3.</w:t>
      </w:r>
    </w:p>
    <w:p w14:paraId="5AAB1CD0" w14:textId="77777777" w:rsidR="00E778A2" w:rsidRPr="00645DA1" w:rsidRDefault="009803D0">
      <w:pPr>
        <w:spacing w:after="294" w:line="270" w:lineRule="auto"/>
        <w:ind w:left="594" w:right="652"/>
        <w:jc w:val="center"/>
      </w:pPr>
      <w:r w:rsidRPr="00645DA1">
        <w:rPr>
          <w:b/>
        </w:rPr>
        <w:t xml:space="preserve">(Načela u turizmu) </w:t>
      </w:r>
    </w:p>
    <w:p w14:paraId="717D3465" w14:textId="195E7AF4" w:rsidR="00E778A2" w:rsidRPr="00645DA1" w:rsidRDefault="009803D0">
      <w:pPr>
        <w:spacing w:after="326"/>
        <w:ind w:left="-5" w:right="0"/>
      </w:pPr>
      <w:r w:rsidRPr="00645DA1">
        <w:t>Uređenje odnosa u</w:t>
      </w:r>
      <w:r w:rsidR="00A136C0" w:rsidRPr="00645DA1">
        <w:t xml:space="preserve"> sektoru </w:t>
      </w:r>
      <w:r w:rsidRPr="00645DA1">
        <w:t xml:space="preserve"> turizma zasniva se na sljedećim načelima:   </w:t>
      </w:r>
    </w:p>
    <w:p w14:paraId="6B5008EA" w14:textId="589FAEFE" w:rsidR="00E778A2" w:rsidRPr="00645DA1" w:rsidRDefault="009803D0">
      <w:pPr>
        <w:numPr>
          <w:ilvl w:val="0"/>
          <w:numId w:val="4"/>
        </w:numPr>
        <w:ind w:right="0" w:hanging="696"/>
      </w:pPr>
      <w:r w:rsidRPr="00645DA1">
        <w:t xml:space="preserve">sveobuhvatnog razvoja </w:t>
      </w:r>
      <w:r w:rsidR="004B7CA6" w:rsidRPr="00645DA1">
        <w:t>turističkog multi</w:t>
      </w:r>
      <w:r w:rsidR="0002370E" w:rsidRPr="00645DA1">
        <w:t>-</w:t>
      </w:r>
      <w:r w:rsidR="004B7CA6" w:rsidRPr="00645DA1">
        <w:t xml:space="preserve">proizvoda na teritoriji </w:t>
      </w:r>
      <w:r w:rsidRPr="00645DA1">
        <w:t xml:space="preserve">Federacije BiH,             kao bitnih faktora ukupnog privrednog i društvenog razvoja, kojim se u            skladu sa zakonom i drugim propisima obezbjeđuje provođenje </w:t>
      </w:r>
      <w:r w:rsidR="0002370E" w:rsidRPr="00645DA1">
        <w:t xml:space="preserve"> usvojenih</w:t>
      </w:r>
      <w:r w:rsidRPr="00645DA1">
        <w:t xml:space="preserve"> planova i programa;  </w:t>
      </w:r>
    </w:p>
    <w:p w14:paraId="7872ED85" w14:textId="77777777" w:rsidR="00E778A2" w:rsidRPr="00645DA1" w:rsidRDefault="009803D0">
      <w:pPr>
        <w:numPr>
          <w:ilvl w:val="0"/>
          <w:numId w:val="4"/>
        </w:numPr>
        <w:spacing w:after="51"/>
        <w:ind w:right="0" w:hanging="696"/>
      </w:pPr>
      <w:r w:rsidRPr="00645DA1">
        <w:t xml:space="preserve">održivog razvoja turizma kao usklađenog sistema srodnih i povezanih            aktivnosti koje se zasnivaju na ekonomskom razvoju, očuvanju prirodnih i            kulturnih dobara i razvoju lokalnih zajednica;   </w:t>
      </w:r>
    </w:p>
    <w:p w14:paraId="6C0EF289" w14:textId="1CF487FD" w:rsidR="00E778A2" w:rsidRPr="00645DA1" w:rsidRDefault="009803D0">
      <w:pPr>
        <w:numPr>
          <w:ilvl w:val="0"/>
          <w:numId w:val="4"/>
        </w:numPr>
        <w:spacing w:after="33"/>
        <w:ind w:right="0" w:hanging="696"/>
      </w:pPr>
      <w:r w:rsidRPr="00645DA1">
        <w:lastRenderedPageBreak/>
        <w:t>usaglašavanju nivoa usluga u cilju obezbjeđivanja jedinstvenih standarda za            pružanje usluga u turizmu</w:t>
      </w:r>
      <w:r w:rsidR="004B378C" w:rsidRPr="00645DA1">
        <w:t xml:space="preserve">, </w:t>
      </w:r>
      <w:r w:rsidR="00035282" w:rsidRPr="00645DA1">
        <w:rPr>
          <w:bCs/>
        </w:rPr>
        <w:t>a sve u ci</w:t>
      </w:r>
      <w:r w:rsidR="004B378C" w:rsidRPr="00645DA1">
        <w:rPr>
          <w:bCs/>
        </w:rPr>
        <w:t xml:space="preserve">lju </w:t>
      </w:r>
      <w:r w:rsidR="00A136C0" w:rsidRPr="00645DA1">
        <w:rPr>
          <w:bCs/>
        </w:rPr>
        <w:t xml:space="preserve">postizanja </w:t>
      </w:r>
      <w:r w:rsidR="004B378C" w:rsidRPr="00645DA1">
        <w:rPr>
          <w:bCs/>
        </w:rPr>
        <w:t xml:space="preserve">zadovoljstva </w:t>
      </w:r>
      <w:r w:rsidR="00A136C0" w:rsidRPr="00645DA1">
        <w:rPr>
          <w:bCs/>
        </w:rPr>
        <w:t xml:space="preserve">i </w:t>
      </w:r>
      <w:r w:rsidR="004B378C" w:rsidRPr="00645DA1">
        <w:rPr>
          <w:bCs/>
        </w:rPr>
        <w:t>potreba turista tokom posjete i</w:t>
      </w:r>
      <w:r w:rsidR="00035282" w:rsidRPr="00645DA1">
        <w:rPr>
          <w:bCs/>
        </w:rPr>
        <w:t xml:space="preserve"> boravka</w:t>
      </w:r>
      <w:r w:rsidR="00A136C0" w:rsidRPr="00645DA1">
        <w:rPr>
          <w:bCs/>
        </w:rPr>
        <w:t xml:space="preserve"> na</w:t>
      </w:r>
      <w:r w:rsidR="0002370E" w:rsidRPr="00645DA1">
        <w:rPr>
          <w:bCs/>
        </w:rPr>
        <w:t xml:space="preserve"> određenoj turističkoj destianciji</w:t>
      </w:r>
      <w:r w:rsidRPr="00645DA1">
        <w:t xml:space="preserve">;   </w:t>
      </w:r>
    </w:p>
    <w:p w14:paraId="147B6F47" w14:textId="38EB1A45" w:rsidR="00E778A2" w:rsidRPr="00645DA1" w:rsidRDefault="009803D0">
      <w:pPr>
        <w:numPr>
          <w:ilvl w:val="0"/>
          <w:numId w:val="4"/>
        </w:numPr>
        <w:spacing w:after="51"/>
        <w:ind w:right="0" w:hanging="696"/>
      </w:pPr>
      <w:r w:rsidRPr="00645DA1">
        <w:t>zaštite korisnika turističke usluge i turističkih profesija</w:t>
      </w:r>
      <w:r w:rsidR="00A136C0" w:rsidRPr="00645DA1">
        <w:t xml:space="preserve"> posebno putem pravnog instituta osiguranja (posebno </w:t>
      </w:r>
      <w:r w:rsidR="00D425FF" w:rsidRPr="00645DA1">
        <w:t>putno, z</w:t>
      </w:r>
      <w:r w:rsidR="00A136C0" w:rsidRPr="00645DA1">
        <w:t>dravst</w:t>
      </w:r>
      <w:r w:rsidR="00D425FF" w:rsidRPr="00645DA1">
        <w:t>v</w:t>
      </w:r>
      <w:r w:rsidR="00A136C0" w:rsidRPr="00645DA1">
        <w:t>eno</w:t>
      </w:r>
      <w:r w:rsidR="00D425FF" w:rsidRPr="00645DA1">
        <w:t>, kao</w:t>
      </w:r>
      <w:r w:rsidR="00A136C0" w:rsidRPr="00645DA1">
        <w:t xml:space="preserve"> i drugi oblici osiguranja)</w:t>
      </w:r>
      <w:r w:rsidRPr="00645DA1">
        <w:t xml:space="preserve">;   </w:t>
      </w:r>
    </w:p>
    <w:p w14:paraId="5E68B3DC" w14:textId="77777777" w:rsidR="00E778A2" w:rsidRPr="00645DA1" w:rsidRDefault="009803D0">
      <w:pPr>
        <w:numPr>
          <w:ilvl w:val="0"/>
          <w:numId w:val="4"/>
        </w:numPr>
        <w:spacing w:after="35"/>
        <w:ind w:right="0" w:hanging="696"/>
      </w:pPr>
      <w:r w:rsidRPr="00645DA1">
        <w:t xml:space="preserve">obezbjeđivanja javne, jedinstvene elektronske evidencije registrovanih i           evidentiranih podataka iz oblasti turizma;  </w:t>
      </w:r>
    </w:p>
    <w:p w14:paraId="71C8DA2F" w14:textId="1BDB61A3" w:rsidR="00E778A2" w:rsidRPr="00645DA1" w:rsidRDefault="009803D0">
      <w:pPr>
        <w:numPr>
          <w:ilvl w:val="0"/>
          <w:numId w:val="4"/>
        </w:numPr>
        <w:spacing w:after="32"/>
        <w:ind w:right="0" w:hanging="696"/>
      </w:pPr>
      <w:r w:rsidRPr="00645DA1">
        <w:t>sadržanim u Etičkom kodeksu u turizm</w:t>
      </w:r>
      <w:r w:rsidR="00D9739C" w:rsidRPr="00645DA1">
        <w:t>u Svjetske turističke</w:t>
      </w:r>
      <w:r w:rsidRPr="00645DA1">
        <w:t xml:space="preserve"> organizacije Ujedinjenih nacija</w:t>
      </w:r>
      <w:r w:rsidR="009B59DD" w:rsidRPr="00645DA1">
        <w:t xml:space="preserve"> (UN Tourism)</w:t>
      </w:r>
      <w:r w:rsidRPr="00645DA1">
        <w:t xml:space="preserve">;  </w:t>
      </w:r>
    </w:p>
    <w:p w14:paraId="4167200E" w14:textId="77777777" w:rsidR="00342260" w:rsidRPr="00645DA1" w:rsidRDefault="009803D0">
      <w:pPr>
        <w:numPr>
          <w:ilvl w:val="0"/>
          <w:numId w:val="4"/>
        </w:numPr>
        <w:ind w:right="0" w:hanging="696"/>
      </w:pPr>
      <w:r w:rsidRPr="00645DA1">
        <w:t>planiranja i ostvarivanja politike razvoja turizma u skladu sa s</w:t>
      </w:r>
      <w:r w:rsidR="00342260" w:rsidRPr="00645DA1">
        <w:t>trateškim           dokumentima;</w:t>
      </w:r>
    </w:p>
    <w:p w14:paraId="2C4590FA" w14:textId="5BD068DA" w:rsidR="00E778A2" w:rsidRPr="00645DA1" w:rsidRDefault="00342260" w:rsidP="00153EF4">
      <w:pPr>
        <w:numPr>
          <w:ilvl w:val="0"/>
          <w:numId w:val="4"/>
        </w:numPr>
        <w:ind w:right="0" w:hanging="696"/>
      </w:pPr>
      <w:r w:rsidRPr="00645DA1">
        <w:t>partnerskog odnosa privatnog i javnog sektora i civilnog društva kod planiranja, ob</w:t>
      </w:r>
      <w:r w:rsidR="00D9739C" w:rsidRPr="00645DA1">
        <w:t>likovanja i plasmana turističkih proizvoda na tržištu;</w:t>
      </w:r>
      <w:r w:rsidR="009803D0" w:rsidRPr="00645DA1">
        <w:t xml:space="preserve">  </w:t>
      </w:r>
    </w:p>
    <w:p w14:paraId="515A2BFA" w14:textId="6C11B6FF" w:rsidR="004E1F33" w:rsidRPr="00645DA1" w:rsidRDefault="004E1F33" w:rsidP="00153EF4">
      <w:pPr>
        <w:numPr>
          <w:ilvl w:val="0"/>
          <w:numId w:val="4"/>
        </w:numPr>
        <w:ind w:right="0" w:hanging="696"/>
      </w:pPr>
      <w:r w:rsidRPr="00645DA1">
        <w:t>razvoj</w:t>
      </w:r>
      <w:r w:rsidR="009B59DD" w:rsidRPr="00645DA1">
        <w:t>a</w:t>
      </w:r>
      <w:r w:rsidRPr="00645DA1">
        <w:t xml:space="preserve"> profesionalnih stand</w:t>
      </w:r>
      <w:r w:rsidR="009B59DD" w:rsidRPr="00645DA1">
        <w:t>arda</w:t>
      </w:r>
      <w:r w:rsidR="0002370E" w:rsidRPr="00645DA1">
        <w:t xml:space="preserve"> prilikom pružanja sv</w:t>
      </w:r>
      <w:r w:rsidR="00A136C0" w:rsidRPr="00645DA1">
        <w:t>a</w:t>
      </w:r>
      <w:r w:rsidR="0002370E" w:rsidRPr="00645DA1">
        <w:t>kog od oblika turističke usluge.</w:t>
      </w:r>
      <w:r w:rsidR="009B59DD" w:rsidRPr="00645DA1">
        <w:t>.</w:t>
      </w:r>
    </w:p>
    <w:p w14:paraId="03D7A323" w14:textId="77777777" w:rsidR="00E778A2" w:rsidRPr="00645DA1" w:rsidRDefault="009803D0" w:rsidP="00153EF4">
      <w:pPr>
        <w:spacing w:after="0" w:line="259" w:lineRule="auto"/>
        <w:ind w:left="0" w:right="0" w:firstLine="0"/>
        <w:jc w:val="left"/>
      </w:pPr>
      <w:r w:rsidRPr="00645DA1">
        <w:t xml:space="preserve">  </w:t>
      </w:r>
    </w:p>
    <w:p w14:paraId="027A4015" w14:textId="7ACADCA3" w:rsidR="007365E4" w:rsidRPr="00645DA1" w:rsidRDefault="00D9739C" w:rsidP="00153EF4">
      <w:pPr>
        <w:spacing w:line="344" w:lineRule="auto"/>
        <w:ind w:right="0"/>
        <w:jc w:val="center"/>
      </w:pPr>
      <w:r w:rsidRPr="00645DA1">
        <w:rPr>
          <w:b/>
        </w:rPr>
        <w:t>Član 4.</w:t>
      </w:r>
    </w:p>
    <w:p w14:paraId="26F9167C" w14:textId="00C1A2F5" w:rsidR="007365E4" w:rsidRPr="00645DA1" w:rsidRDefault="007365E4" w:rsidP="00153EF4">
      <w:pPr>
        <w:spacing w:after="294" w:line="270" w:lineRule="auto"/>
        <w:ind w:left="594" w:right="652"/>
        <w:jc w:val="center"/>
        <w:rPr>
          <w:b/>
        </w:rPr>
      </w:pPr>
      <w:r w:rsidRPr="00645DA1">
        <w:rPr>
          <w:b/>
        </w:rPr>
        <w:t>(</w:t>
      </w:r>
      <w:r w:rsidR="00D75711" w:rsidRPr="00645DA1">
        <w:rPr>
          <w:b/>
        </w:rPr>
        <w:t>Uređenje turizma na nivou kantona</w:t>
      </w:r>
      <w:r w:rsidRPr="00645DA1">
        <w:rPr>
          <w:b/>
        </w:rPr>
        <w:t xml:space="preserve">) </w:t>
      </w:r>
    </w:p>
    <w:p w14:paraId="10264B5F" w14:textId="02566BF6" w:rsidR="007365E4" w:rsidRPr="00645DA1" w:rsidRDefault="007365E4" w:rsidP="00153EF4">
      <w:pPr>
        <w:spacing w:after="294" w:line="270" w:lineRule="auto"/>
        <w:ind w:right="652"/>
      </w:pPr>
      <w:r w:rsidRPr="00645DA1">
        <w:t>Kantoni mogu donijeti svoje propise</w:t>
      </w:r>
      <w:r w:rsidR="00966515" w:rsidRPr="00645DA1">
        <w:t>, podzakonske akte, standarde, različite kodekse i slično,</w:t>
      </w:r>
      <w:r w:rsidRPr="00645DA1">
        <w:t xml:space="preserve"> kojima će bliže urediti </w:t>
      </w:r>
      <w:r w:rsidR="00661AF0" w:rsidRPr="00645DA1">
        <w:t xml:space="preserve">sektor </w:t>
      </w:r>
      <w:r w:rsidRPr="00645DA1">
        <w:t xml:space="preserve"> turizma za područje tog kantona</w:t>
      </w:r>
      <w:r w:rsidR="00661AF0" w:rsidRPr="00645DA1">
        <w:t xml:space="preserve"> u sk</w:t>
      </w:r>
      <w:r w:rsidR="0002370E" w:rsidRPr="00645DA1">
        <w:t>l</w:t>
      </w:r>
      <w:r w:rsidR="00661AF0" w:rsidRPr="00645DA1">
        <w:t>a</w:t>
      </w:r>
      <w:r w:rsidR="0002370E" w:rsidRPr="00645DA1">
        <w:t xml:space="preserve">du </w:t>
      </w:r>
      <w:r w:rsidR="001A1138" w:rsidRPr="00645DA1">
        <w:t>sa načelima utvrđenim ovim zako</w:t>
      </w:r>
      <w:r w:rsidR="0002370E" w:rsidRPr="00645DA1">
        <w:t>n</w:t>
      </w:r>
      <w:r w:rsidR="001A1138" w:rsidRPr="00645DA1">
        <w:t>s</w:t>
      </w:r>
      <w:r w:rsidR="0002370E" w:rsidRPr="00645DA1">
        <w:t>kim aktom.</w:t>
      </w:r>
      <w:r w:rsidRPr="00645DA1">
        <w:t>.</w:t>
      </w:r>
    </w:p>
    <w:p w14:paraId="029A20CD" w14:textId="77777777" w:rsidR="00E778A2" w:rsidRPr="00645DA1" w:rsidRDefault="00E778A2">
      <w:pPr>
        <w:spacing w:after="0" w:line="259" w:lineRule="auto"/>
        <w:ind w:left="0" w:right="0" w:firstLine="0"/>
        <w:jc w:val="left"/>
      </w:pPr>
    </w:p>
    <w:p w14:paraId="09554542" w14:textId="77777777" w:rsidR="00153EF4" w:rsidRPr="00645DA1" w:rsidRDefault="00153EF4">
      <w:pPr>
        <w:spacing w:after="0" w:line="259" w:lineRule="auto"/>
        <w:ind w:left="0" w:right="0" w:firstLine="0"/>
        <w:jc w:val="left"/>
      </w:pPr>
    </w:p>
    <w:p w14:paraId="6DE91CF4" w14:textId="608B2EDE" w:rsidR="00E778A2" w:rsidRPr="00645DA1" w:rsidRDefault="009803D0">
      <w:pPr>
        <w:pStyle w:val="Heading1"/>
        <w:ind w:left="-5"/>
      </w:pPr>
      <w:bookmarkStart w:id="0" w:name="_Hlk196755371"/>
      <w:r w:rsidRPr="00645DA1">
        <w:t xml:space="preserve"> POGLAVLJE II. </w:t>
      </w:r>
      <w:r w:rsidR="00D57125" w:rsidRPr="00645DA1">
        <w:t>UPRAVLJANJE</w:t>
      </w:r>
      <w:r w:rsidRPr="00645DA1">
        <w:t xml:space="preserve"> RAZVOJ</w:t>
      </w:r>
      <w:r w:rsidR="00D57125" w:rsidRPr="00645DA1">
        <w:t>EM</w:t>
      </w:r>
      <w:r w:rsidRPr="00645DA1">
        <w:t xml:space="preserve"> TURIZMA  </w:t>
      </w:r>
    </w:p>
    <w:p w14:paraId="2308BD99" w14:textId="77777777" w:rsidR="00E778A2" w:rsidRPr="00645DA1" w:rsidRDefault="009803D0">
      <w:pPr>
        <w:spacing w:after="48" w:line="259" w:lineRule="auto"/>
        <w:ind w:left="0" w:right="3" w:firstLine="0"/>
        <w:jc w:val="center"/>
      </w:pPr>
      <w:r w:rsidRPr="00645DA1">
        <w:t xml:space="preserve"> </w:t>
      </w:r>
    </w:p>
    <w:bookmarkEnd w:id="0"/>
    <w:p w14:paraId="00B7AC8F"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color w:val="231F20"/>
        </w:rPr>
      </w:pPr>
    </w:p>
    <w:p w14:paraId="2163A585"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Član 5.</w:t>
      </w:r>
    </w:p>
    <w:p w14:paraId="06D1A24F"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(Institucionalni okvir za upravljenje razvojem turizma)</w:t>
      </w:r>
    </w:p>
    <w:p w14:paraId="334C5826"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(1) Institucionalni okvir upravljanja razvojem turizma čine Federalno ministarstvo za okoliš i turizam, kantonalna ministarstva, lokalne zajednice i druga javna tijela nadležna za turizam, uključujući turističke zajednice.</w:t>
      </w:r>
    </w:p>
    <w:p w14:paraId="12DE88C8"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(2) Tijelo javne uprave na nivou entiteta, kantona, gradova i općina nadležno za turizam nositelj je turističke politike te planira i upravlja razvojem turizma.</w:t>
      </w:r>
    </w:p>
    <w:p w14:paraId="7E3209C0"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(3) Sistem turističkih zajednica čine Turistička zajednica Federacije Bosne i Hercegovine, kantonalne i lokalne turističke zajednice.</w:t>
      </w:r>
    </w:p>
    <w:p w14:paraId="60AD0FEF"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Član 6.</w:t>
      </w:r>
    </w:p>
    <w:p w14:paraId="6A492BBF"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(Razvoj turizma u smjeru održivosti)</w:t>
      </w:r>
    </w:p>
    <w:p w14:paraId="14203C1F"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(1) Razvoj održivog turizma temelji se na prepoznavanju, poticanju i upravljanju razvojnim potencijalima uz održivo i odgovorno korištenje prostora, prirodnih, društvenih i privrednih resursa, kulturne baštine te unapređenja uslova života lokalnog stanovništva i boravka turista u destinaciji.</w:t>
      </w:r>
    </w:p>
    <w:p w14:paraId="33AF1CCC"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lastRenderedPageBreak/>
        <w:t>(2) Radi praćenja razvoja turizma u smjeru održivosti uspostavlja se indeks turističke razvijenosti i sistem pokazatelja održivosti.</w:t>
      </w:r>
    </w:p>
    <w:p w14:paraId="5FF0860A"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(3) Indeks turističke razvijenosti je pokazatelj kojim se mjeri stepen turističke razvijenosti kantona ili jedinice lokalne samouprave u određenom razdoblju. Pokazatelje za izračun indeksa turističke razvijenosti, metodologiju izračuna i izvore podataka za izračun propisuje pravilnikom ministar.</w:t>
      </w:r>
    </w:p>
    <w:p w14:paraId="295315DC"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(4) Prema indeksu turističke razvijenosti, kantoni i jedinice lokalne samouprave razvrstavaju se različite u kategorije, vrši se kategorizacija od turistički najrazvijenijih područja, do područja bez turističke aktivnosti. Razvrstavanje područja prema turističkoj razvijenosti preciznije se uređuje pravilnikom koji donosi ministar.</w:t>
      </w:r>
    </w:p>
    <w:p w14:paraId="737A65CC"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 xml:space="preserve">(5) Pokazatelji održivosti destinacije su alat za praćenje održivosti i informirano upravljanje razvojem turizma. Popis pokazatelja za praćenje održivosti, izvor i evidentiranje podataka koji su potrebni za izračun pokazatelja, rokove, kao i način praćenja održivosti propisuje ministar pravilnikom iz prethodnog stava. </w:t>
      </w:r>
    </w:p>
    <w:p w14:paraId="39A02AE3" w14:textId="77777777" w:rsidR="00153EF4" w:rsidRPr="00645DA1" w:rsidRDefault="00153EF4" w:rsidP="00153EF4">
      <w:pPr>
        <w:pStyle w:val="box475798"/>
        <w:shd w:val="clear" w:color="auto" w:fill="FFFFFF"/>
        <w:spacing w:before="120" w:beforeAutospacing="0" w:after="120" w:afterAutospacing="0"/>
        <w:textAlignment w:val="baseline"/>
        <w:rPr>
          <w:rFonts w:ascii="Arial" w:hAnsi="Arial" w:cs="Arial"/>
          <w:color w:val="231F20"/>
        </w:rPr>
      </w:pPr>
    </w:p>
    <w:p w14:paraId="509A0FF8" w14:textId="77777777" w:rsidR="00153EF4" w:rsidRPr="00645DA1" w:rsidRDefault="00153EF4" w:rsidP="00153EF4">
      <w:pPr>
        <w:pStyle w:val="box475798"/>
        <w:shd w:val="clear" w:color="auto" w:fill="FFFFFF"/>
        <w:spacing w:before="120" w:beforeAutospacing="0" w:after="120" w:afterAutospacing="0"/>
        <w:textAlignment w:val="baseline"/>
        <w:rPr>
          <w:rFonts w:ascii="Arial" w:hAnsi="Arial" w:cs="Arial"/>
          <w:color w:val="231F20"/>
        </w:rPr>
      </w:pPr>
    </w:p>
    <w:p w14:paraId="41637E33"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Član 7.</w:t>
      </w:r>
    </w:p>
    <w:p w14:paraId="20ED53F4"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(Praćenje održivosti)</w:t>
      </w:r>
    </w:p>
    <w:p w14:paraId="4BBA80EC"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(1) Tijelo javne uprave nadležno za turizam kontinuirano prati razvoj turizma u smjeru održivosti. Održivost razvoja turizma na nivou destinacije prati turistička zajednica.</w:t>
      </w:r>
    </w:p>
    <w:p w14:paraId="4CF0A9F0"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(2) Praćenje održivosti provodi se kroz aktivnosti prikupljanja, praćenja i analize podataka o pokazateljima održivosti i drugim podacima vezanim uz turizam i uticaj turizma na druge djelatnosti te o raspoloživoj infrastrukturi, suprastrukturi i socio-demografskim pokazateljima.</w:t>
      </w:r>
    </w:p>
    <w:p w14:paraId="47B42B9D"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(3) Tijela javne uprave, kantoni i jedinice lokalne samouprave, turističke zajednice te pružatelji javnih usluga dužni su dostavljati podatke iz stava 2. ovog člana putem integriranog informacijskog sistema turizma. Način unošenja i pristup podacima ingriranog informacijskog sistema turizma, kao i detaljnu razradu sadržaja, vrstu i oblik informacija koje se prikupljaju te rokove dostave podataka pravilnikom propisuje ministar.</w:t>
      </w:r>
    </w:p>
    <w:p w14:paraId="65F9EE30"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 xml:space="preserve">(4) Praćenje održivosti pretpostavlja i izračun prihvatnog kapaciteta, koji predstavlja broj turista koji mogu posjetiti turističku destinaciju u isto vrijeme, ne uzrokujući pritom neprihvatljive poremećaje fizičke, ekonomske i sociokulturne okoline te smanjenje u zadovoljstvu posjetitelja. Izračun prihvatnog kapaciteta vrše turističke zajednice prema metodologiji izračuna koju propisuje ministar pravilnikom. </w:t>
      </w:r>
    </w:p>
    <w:p w14:paraId="4033A491" w14:textId="77777777" w:rsidR="00153EF4" w:rsidRPr="00645DA1" w:rsidRDefault="00153EF4" w:rsidP="00153EF4">
      <w:pPr>
        <w:pStyle w:val="box475798"/>
        <w:shd w:val="clear" w:color="auto" w:fill="FFFFFF"/>
        <w:spacing w:before="120" w:beforeAutospacing="0" w:after="120" w:afterAutospacing="0"/>
        <w:textAlignment w:val="baseline"/>
        <w:rPr>
          <w:rFonts w:ascii="Arial" w:hAnsi="Arial" w:cs="Arial"/>
          <w:color w:val="231F20"/>
        </w:rPr>
      </w:pPr>
    </w:p>
    <w:p w14:paraId="183D358E"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Član 8.</w:t>
      </w:r>
    </w:p>
    <w:p w14:paraId="7F3C4B1E"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(Alati za upravljanje razvojem turizma)</w:t>
      </w:r>
    </w:p>
    <w:p w14:paraId="471AC97D"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 xml:space="preserve">Alati za upravljanje razvojem turizma su: strategija razvoja, plan promocije, planovi upravljanja destinacijom, kao i sistem poticaja razvoja turizma. </w:t>
      </w:r>
    </w:p>
    <w:p w14:paraId="69B0A988" w14:textId="77777777" w:rsidR="00153EF4" w:rsidRPr="00645DA1" w:rsidRDefault="00153EF4" w:rsidP="00153EF4">
      <w:pPr>
        <w:pStyle w:val="box475798"/>
        <w:shd w:val="clear" w:color="auto" w:fill="FFFFFF"/>
        <w:spacing w:before="120" w:beforeAutospacing="0" w:after="120" w:afterAutospacing="0"/>
        <w:textAlignment w:val="baseline"/>
        <w:rPr>
          <w:rFonts w:ascii="Arial" w:hAnsi="Arial" w:cs="Arial"/>
          <w:color w:val="231F20"/>
        </w:rPr>
      </w:pPr>
    </w:p>
    <w:p w14:paraId="3964C08A"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Član 9.</w:t>
      </w:r>
    </w:p>
    <w:p w14:paraId="693B4AD1"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(Strategija razvoja turizma, planovi upravljanja destinacijom)</w:t>
      </w:r>
    </w:p>
    <w:p w14:paraId="22B22837"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lastRenderedPageBreak/>
        <w:t xml:space="preserve">(1) Strategija razvoja turizma kao sektorska strategija izrađuje se na nivou Federacije BiH i kantona. </w:t>
      </w:r>
    </w:p>
    <w:p w14:paraId="27BD9C3A"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 xml:space="preserve">(2) Strategijom se utvrđuju ciljevi i prioriteti razvoja sektora turizma, način  njihovog ostvarivanja, finansijski i institucionalni okvir za implementaciju, monitoring, evaluaciju i izvještavanje. </w:t>
      </w:r>
    </w:p>
    <w:p w14:paraId="301F132B"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 xml:space="preserve">(3) Strategija se priprema i usvaja u skladu sa Zakonom o razvojnom planiranju i upravljanju razvojem Federacije BiH. </w:t>
      </w:r>
    </w:p>
    <w:p w14:paraId="332F3802"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(4) Strategiju donosi Parlament Federacije BiH na prijedlog Vlade Federacije Bosne i Hercegovine.</w:t>
      </w:r>
    </w:p>
    <w:p w14:paraId="358460F8"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 xml:space="preserve">(5) Na nivou lokalnih zajednica mogu se donositi planovi upravljanja destinacijom koji su usklađeni sa aktima strateškog planiranja, prostornim planovima, planovima uprvaljanja prirodnom i kulturnom baštinom, kao i drugim važećim planovima i propisima. </w:t>
      </w:r>
    </w:p>
    <w:p w14:paraId="3288E56F"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(6) Planovi upravljanja destinacijom sadrže: analizu stanja, popis resursne osnove, pokazatelje održivosti na nivou destinacije propisane članom 7. ovoga Zakona, razvojni smjer s mjerama i aktivnostima potrebnim za njegovo ostvarenje, prijedlog smjernica i preporuka za razvoj ili unaprjeđenje destinacije, popis projekata koji pridonose provedbi mjera potrebnih za doprinos ostvarenju pokazatelja održivosti na razini destinacije,  popis projekata od posebnog značaja za razvoj destinacije.</w:t>
      </w:r>
    </w:p>
    <w:p w14:paraId="48D696E9"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(7) Plan upravljana destinacijom se može donositi i za teritoriju više jedinica lokalne samouprave.</w:t>
      </w:r>
    </w:p>
    <w:p w14:paraId="6B683C56"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color w:val="231F20"/>
        </w:rPr>
      </w:pPr>
    </w:p>
    <w:p w14:paraId="18DFAB53"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Član 10.</w:t>
      </w:r>
    </w:p>
    <w:p w14:paraId="57BC6133"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(Plan promocije)</w:t>
      </w:r>
    </w:p>
    <w:p w14:paraId="70E9B764"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 xml:space="preserve">(1) Turistička zajednica Federacije BiH izrađuje prijedlog plana promocije koji podnosi Federalnom ministarstvu okoliša i turizma (u daljem tekstu: Ministarstvo), a donosi ga Vlada Federacije BiH na trogodišnjem nivou usklađen sa strategijom i marketing planom. </w:t>
      </w:r>
    </w:p>
    <w:p w14:paraId="512D7DAD"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 xml:space="preserve">(2) Plan promocije sadrži istraživanje tržišta, identifikaciju ciljnih grupa na tržištu, pozicioniranje marketinškog programa i druge bitne elemente za planiranje promocije turizma koji se definiraju projektnim zadatkom. </w:t>
      </w:r>
    </w:p>
    <w:p w14:paraId="593B238C"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(3) Kantoni mogu donijeti svoj plan promocije kojim će detaljnije urediti pormociju za oblast turizma za područje tog kantona.</w:t>
      </w:r>
    </w:p>
    <w:p w14:paraId="4CCF998F"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color w:val="231F20"/>
        </w:rPr>
      </w:pPr>
    </w:p>
    <w:p w14:paraId="5342EBC6"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Član 11.</w:t>
      </w:r>
    </w:p>
    <w:p w14:paraId="495BE930"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(Master plan - plan upravljanja destinacijom)</w:t>
      </w:r>
    </w:p>
    <w:p w14:paraId="660DC39B"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 xml:space="preserve">(1) Master plan se donosi za prioritetnu turističku destinaciju u skladu sa potrebama Federacije, kantona i jedinica lokalne samouprave.  </w:t>
      </w:r>
    </w:p>
    <w:p w14:paraId="39160419"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rPr>
      </w:pPr>
      <w:r w:rsidRPr="00645DA1">
        <w:rPr>
          <w:rFonts w:ascii="Arial" w:hAnsi="Arial" w:cs="Arial"/>
        </w:rPr>
        <w:t xml:space="preserve">(2) Master plan je cjelovit, istraživački i sveobuhvatni planski dokument kojim se na osnovu Strategije utvrđuju ciljevi, programi i planovi razvoja turizma, koncept razvoja prostora u pogledu razmještaja objekata turističke infrastrukture, turističke suprastrukture, investicije u turizmu, planovi marketinga i konkurentnosti kao i mjere za njihovo provođenje, za određeni prostor od značaja za razvoj turizma. </w:t>
      </w:r>
    </w:p>
    <w:p w14:paraId="1CA8176A"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rPr>
      </w:pPr>
      <w:r w:rsidRPr="00645DA1">
        <w:rPr>
          <w:rFonts w:ascii="Arial" w:hAnsi="Arial" w:cs="Arial"/>
        </w:rPr>
        <w:lastRenderedPageBreak/>
        <w:t>(3) Master plan naročito sadrži: ocjenu posmatranog područja, prostornih i ukupnih kapaciteta turističke lokacije u okviru turističke destinacije (posebno prirodne i kulturno-historijske baštine); zatim, tržišnu analizu (ponudu, potražnju, performanse industrije turizma); evaluaciju turističkog lanca vrijednosti; prihvatni kapacitet; strateški okvir razvoja  (strateška uporišta, vizija razvoja, ciljevi, model razvoja, veza modela razvoja turizma i strategije, prostornog, urbanističkog i drugih planova);  operativne strategije sa polazištima, smjernicama, mjerama, projektima, procjenom investicija i upravljanjem);  monitoring i akcioni planovi te  priloge  (pregled projekata, mape sa prostornim razmještajem turističke infrastrukture i turističkih tokova, procjena uticaja na okoliš, drugo)</w:t>
      </w:r>
    </w:p>
    <w:p w14:paraId="7796F94C"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r w:rsidRPr="00645DA1">
        <w:rPr>
          <w:rFonts w:ascii="Arial" w:hAnsi="Arial" w:cs="Arial"/>
          <w:color w:val="231F20"/>
        </w:rPr>
        <w:t xml:space="preserve">(4) Master plan donosi Vlada Federacije BiH na prijedlog Ministarstva, odnosno vlade kantona ukoliko se master plan donosi za područje kantona.  </w:t>
      </w:r>
    </w:p>
    <w:p w14:paraId="75E6D6DC"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231F20"/>
        </w:rPr>
      </w:pPr>
    </w:p>
    <w:p w14:paraId="33CDB8AC"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Član 12.</w:t>
      </w:r>
    </w:p>
    <w:p w14:paraId="763276F9"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(Podsticajne mjere za razvoj turizma)</w:t>
      </w:r>
    </w:p>
    <w:p w14:paraId="090B1C28"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231F20"/>
        </w:rPr>
        <w:t xml:space="preserve">(1) U cilju usmjeravanja i podsticanja održivog razvoja turizma u budžetu Federacije BiH planiraju se sredstva za </w:t>
      </w:r>
      <w:r w:rsidRPr="00645DA1">
        <w:rPr>
          <w:rFonts w:ascii="Arial" w:hAnsi="Arial" w:cs="Arial"/>
          <w:color w:val="000000" w:themeColor="text1"/>
        </w:rPr>
        <w:t xml:space="preserve">razvoj turizma.   </w:t>
      </w:r>
    </w:p>
    <w:p w14:paraId="0A43DB03"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 xml:space="preserve">(2) Vlada Federacije BiH na prijedlog Ministarstva donosi Odluku o programu poticaja koji je osnova za implementaciju poticajnih mjera namjenjenih razvoju djelatnosti turizma na području Federacije BiH. </w:t>
      </w:r>
    </w:p>
    <w:p w14:paraId="6835C992"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(3) Svrha poticajnih mjera iz stava 2. ovog člana je osiguranje ključnih strateških ciljeva razvoja turizma u smjeru održivosti u Federaciji BiH koji se odnose na:</w:t>
      </w:r>
    </w:p>
    <w:p w14:paraId="7282CAD1"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a) ravnomjeran cjelogodišnji i regionalno odnosno prostorno uravnoteženiji razvoj turizma koji uključuje i razvoj posebnih oblika turizma, kao i unaprjeđenje međunarodne povezanosti Federacije BiH</w:t>
      </w:r>
    </w:p>
    <w:p w14:paraId="1EAB9988"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b) društveno i okolišno održivi razvoj turizma koji ima za cilj smanjivanje negativnog uticaja turizma na okoliš, klimu i prostor</w:t>
      </w:r>
    </w:p>
    <w:p w14:paraId="382DB592"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c) razvoj konkurentnog i inovativnog turizma, uključujući jačanje ljudskih potencijala, povećanje kvalitete smještajnih i ostalih kapaciteta u okviru turističke ponude, kao i diverzifikacija cjelokupne turističke ponude te digitalna transformacija turizma</w:t>
      </w:r>
    </w:p>
    <w:p w14:paraId="4C9B8099"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d) povećanje otpornosti djelatnostima u turizmu na vanjske uticaje.</w:t>
      </w:r>
    </w:p>
    <w:p w14:paraId="04A15044"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(4) Mjerama iz stava 2. ovoga člana poticat će se aktivnosti u turizmu:</w:t>
      </w:r>
    </w:p>
    <w:p w14:paraId="3B90FCA5"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a) ulaganja u turističke proizvode više dodane vrijednosti na cijelom području Federacije BiH i inovativne destinacijske ponude koja se temelji na klimatskim i prostornim obilježjima, povijesnom i kulturnom nasljeđu, prirodnoj baštini te drugim specifičnostima svake destinacije radi ravnomjernijeg turističkog razvoja i smanjivanja sezonalnosti</w:t>
      </w:r>
    </w:p>
    <w:p w14:paraId="44392BC5"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b) ulaganja u javnu turističku infrastrukturu i razvoj turističke ponude, posebno u slabije turistički razvijenim područjima, te razvoj s time povezanih posebnih oblika turizma</w:t>
      </w:r>
    </w:p>
    <w:p w14:paraId="6050F8A2"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c) unaprjeđenje prometne povezanosti, posebno povećanjem broja postojećih međunarodnih zračnih linija i otvaranja novih radi povezivanja s najvažnijim emitivnim tržištima</w:t>
      </w:r>
    </w:p>
    <w:p w14:paraId="1D5F576A"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 xml:space="preserve">d) ulaganja u zelenu i plavu tranziciju koja uključuju smanjivanje nastanka otpada, učinkovito korištenje energije i vode, poticanje cirkularne ekonomije, korištenje energije iz </w:t>
      </w:r>
      <w:r w:rsidRPr="00645DA1">
        <w:rPr>
          <w:rFonts w:ascii="Arial" w:hAnsi="Arial" w:cs="Arial"/>
          <w:color w:val="000000" w:themeColor="text1"/>
        </w:rPr>
        <w:lastRenderedPageBreak/>
        <w:t>obnovljivih izvora, smanjivanje emisija stakleničkih plinova, uvođenje ekoinovacija i standarda, certificiranja i dr.</w:t>
      </w:r>
    </w:p>
    <w:p w14:paraId="6DA93AF2"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e) ulaganja u sticanje novih znanja, vještina i povećanje stručnih kompetencija u cjelokupnom sistemu turizma, usvajanje i provedbu programa cjeloživotnog obrazovanja usmjerenih na prekvalifikacije i usavršavanje, dodatno osposobljavanje i unapređenje vještina radno sposobnog stanovništva za rad u turizmu, posebno obrazovanje mladih i početnika</w:t>
      </w:r>
    </w:p>
    <w:p w14:paraId="10475406"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f) ulaganja u unaprjeđenje strukture i kvalitete smještajnih, ugostiteljskih, sportsko-rekreativnih, zabavnih i ostalih kapaciteta odnosno sadržaja više dodane vrijednosti</w:t>
      </w:r>
    </w:p>
    <w:p w14:paraId="1B6F1245"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g) ulaganja u inovativne projekte mikro i malih te srednjih preduzeća u cjelokupnom lancu vrijednosti turizma</w:t>
      </w:r>
    </w:p>
    <w:p w14:paraId="0F1C9B5D"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h) ulaganja u inovacije i digitalnu transformaciju turizma radi povećanja razine korištenja digitalnih kanala te povećanja razine digitalnih znanja i vještina</w:t>
      </w:r>
    </w:p>
    <w:p w14:paraId="5780FE66"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i) ulaganja u mjere koje će dodatno jačati sigurnost i otpornost turizma u Federaciji BiH i mjere kreiranja potražnje za turističkim proizvodima FBiH temeljenih na tim obilježjima.</w:t>
      </w:r>
    </w:p>
    <w:p w14:paraId="0AAC7111" w14:textId="77777777" w:rsidR="00153EF4" w:rsidRPr="00645DA1" w:rsidRDefault="00153EF4" w:rsidP="00153EF4">
      <w:pPr>
        <w:pStyle w:val="box475798"/>
        <w:shd w:val="clear" w:color="auto" w:fill="FFFFFF"/>
        <w:spacing w:before="120" w:beforeAutospacing="0" w:after="120" w:afterAutospacing="0"/>
        <w:textAlignment w:val="baseline"/>
        <w:rPr>
          <w:rFonts w:ascii="Arial" w:hAnsi="Arial" w:cs="Arial"/>
          <w:color w:val="000000" w:themeColor="text1"/>
        </w:rPr>
      </w:pPr>
    </w:p>
    <w:p w14:paraId="147A3CC5"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Član 13.</w:t>
      </w:r>
    </w:p>
    <w:p w14:paraId="307A0FC2"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(Dodjela podsticajnih sredstava, praćenje i analiza ulaganja)</w:t>
      </w:r>
    </w:p>
    <w:p w14:paraId="55BB562C"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(1) Ministar će Pravilnikom propisati uslove i način dodjele sredstava, uslove i kriterijume za dodjelu sredstava, kao i postupak i način dodjele i korišćenja sredstava, odnosno način kontrole utroška sredstava i povrata nenamjenski utrošenih sredstava</w:t>
      </w:r>
    </w:p>
    <w:p w14:paraId="0EE5C7E1" w14:textId="005F4C43"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 xml:space="preserve">(2) Ministar nakon provedene procedure propisane podzakonskim aktom iz stava </w:t>
      </w:r>
      <w:r w:rsidR="00690E9A" w:rsidRPr="00645DA1">
        <w:rPr>
          <w:rFonts w:ascii="Arial" w:hAnsi="Arial" w:cs="Arial"/>
          <w:color w:val="000000" w:themeColor="text1"/>
        </w:rPr>
        <w:t>(</w:t>
      </w:r>
      <w:r w:rsidRPr="00645DA1">
        <w:rPr>
          <w:rFonts w:ascii="Arial" w:hAnsi="Arial" w:cs="Arial"/>
          <w:color w:val="000000" w:themeColor="text1"/>
        </w:rPr>
        <w:t>1</w:t>
      </w:r>
      <w:r w:rsidR="00690E9A" w:rsidRPr="00645DA1">
        <w:rPr>
          <w:rFonts w:ascii="Arial" w:hAnsi="Arial" w:cs="Arial"/>
          <w:color w:val="000000" w:themeColor="text1"/>
        </w:rPr>
        <w:t>)</w:t>
      </w:r>
      <w:r w:rsidRPr="00645DA1">
        <w:rPr>
          <w:rFonts w:ascii="Arial" w:hAnsi="Arial" w:cs="Arial"/>
          <w:color w:val="000000" w:themeColor="text1"/>
        </w:rPr>
        <w:t xml:space="preserve"> ovog člana, donosi odluku o izboru korisnika sredstava finansiranja i zaključuje ugovor o finansiranju projekta iz oblasti turizma. </w:t>
      </w:r>
    </w:p>
    <w:p w14:paraId="2031B9D0" w14:textId="7F4446F1"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 xml:space="preserve">(3) Sadržaj ugovora o finansiranju projekta iz oblasti turizma utvrđuje se podzakonskim aktom iz stava </w:t>
      </w:r>
      <w:r w:rsidR="00326FC2" w:rsidRPr="00645DA1">
        <w:rPr>
          <w:rFonts w:ascii="Arial" w:hAnsi="Arial" w:cs="Arial"/>
          <w:color w:val="000000" w:themeColor="text1"/>
        </w:rPr>
        <w:t>(</w:t>
      </w:r>
      <w:r w:rsidRPr="00645DA1">
        <w:rPr>
          <w:rFonts w:ascii="Arial" w:hAnsi="Arial" w:cs="Arial"/>
          <w:color w:val="000000" w:themeColor="text1"/>
        </w:rPr>
        <w:t>1</w:t>
      </w:r>
      <w:r w:rsidR="00326FC2" w:rsidRPr="00645DA1">
        <w:rPr>
          <w:rFonts w:ascii="Arial" w:hAnsi="Arial" w:cs="Arial"/>
          <w:color w:val="000000" w:themeColor="text1"/>
        </w:rPr>
        <w:t>)</w:t>
      </w:r>
      <w:r w:rsidRPr="00645DA1">
        <w:rPr>
          <w:rFonts w:ascii="Arial" w:hAnsi="Arial" w:cs="Arial"/>
          <w:color w:val="000000" w:themeColor="text1"/>
        </w:rPr>
        <w:t xml:space="preserve"> ovog člana. </w:t>
      </w:r>
    </w:p>
    <w:p w14:paraId="2EB22772"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color w:val="231F20"/>
        </w:rPr>
      </w:pPr>
    </w:p>
    <w:p w14:paraId="03A013D0"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Član 14.</w:t>
      </w:r>
    </w:p>
    <w:p w14:paraId="2F24CC69"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000000" w:themeColor="text1"/>
        </w:rPr>
      </w:pPr>
      <w:r w:rsidRPr="00645DA1">
        <w:rPr>
          <w:rFonts w:ascii="Arial" w:hAnsi="Arial" w:cs="Arial"/>
          <w:b/>
          <w:bCs/>
          <w:color w:val="000000" w:themeColor="text1"/>
        </w:rPr>
        <w:t>(Baza podataka o projektima kojima je dodijeljena podrška)</w:t>
      </w:r>
    </w:p>
    <w:p w14:paraId="31C29450"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(1) Radi praćenja i analize ulaganja uspostavlja se baza podataka o projektima kojima je dodijeljena podrška.</w:t>
      </w:r>
    </w:p>
    <w:p w14:paraId="10C0956F"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(2) Baza podataka vodi se u elektroničkom obliku.</w:t>
      </w:r>
    </w:p>
    <w:p w14:paraId="47318B08"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(3) Sadržaj, ustroj i način vođenja baze podataka, kao i analize podataka uređuje pravilnikom ministar.</w:t>
      </w:r>
    </w:p>
    <w:p w14:paraId="52AF853A"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color w:val="231F20"/>
        </w:rPr>
      </w:pPr>
    </w:p>
    <w:p w14:paraId="3296DB50"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231F20"/>
        </w:rPr>
      </w:pPr>
      <w:r w:rsidRPr="00645DA1">
        <w:rPr>
          <w:rFonts w:ascii="Arial" w:hAnsi="Arial" w:cs="Arial"/>
          <w:b/>
          <w:bCs/>
          <w:color w:val="231F20"/>
        </w:rPr>
        <w:t>Član 15.</w:t>
      </w:r>
    </w:p>
    <w:p w14:paraId="60684C59" w14:textId="77777777" w:rsidR="00153EF4" w:rsidRPr="00645DA1" w:rsidRDefault="00153EF4" w:rsidP="00153EF4">
      <w:pPr>
        <w:pStyle w:val="box475798"/>
        <w:shd w:val="clear" w:color="auto" w:fill="FFFFFF"/>
        <w:spacing w:before="120" w:beforeAutospacing="0" w:after="120" w:afterAutospacing="0"/>
        <w:jc w:val="center"/>
        <w:textAlignment w:val="baseline"/>
        <w:rPr>
          <w:rFonts w:ascii="Arial" w:hAnsi="Arial" w:cs="Arial"/>
          <w:b/>
          <w:bCs/>
          <w:color w:val="000000" w:themeColor="text1"/>
        </w:rPr>
      </w:pPr>
      <w:r w:rsidRPr="00645DA1">
        <w:rPr>
          <w:rFonts w:ascii="Arial" w:hAnsi="Arial" w:cs="Arial"/>
          <w:b/>
          <w:bCs/>
          <w:color w:val="000000" w:themeColor="text1"/>
        </w:rPr>
        <w:t>(Analiza učinaka poticaja)</w:t>
      </w:r>
    </w:p>
    <w:p w14:paraId="1C45ECB1"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 xml:space="preserve">(1) Ministarstvo će uspostaviti sistem praćenja i analize učinaka poticaja, koji će obavezno obuhvatiti postignute efekte i uticaj poticaja na održivost. </w:t>
      </w:r>
    </w:p>
    <w:p w14:paraId="41960D87" w14:textId="7180DB1B" w:rsidR="00153EF4" w:rsidRPr="00645DA1" w:rsidRDefault="00E122B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lastRenderedPageBreak/>
        <w:t>(2) Analize iz stava (1)</w:t>
      </w:r>
      <w:r w:rsidR="00153EF4" w:rsidRPr="00645DA1">
        <w:rPr>
          <w:rFonts w:ascii="Arial" w:hAnsi="Arial" w:cs="Arial"/>
          <w:color w:val="000000" w:themeColor="text1"/>
        </w:rPr>
        <w:t xml:space="preserve"> ovog člana Ministarstvo će provoditi periodično, a najmanje svake četiri godine.</w:t>
      </w:r>
    </w:p>
    <w:p w14:paraId="3491DBF8" w14:textId="77777777"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(3) Metodologiju izrade analize učinaka piticaja propisuje ministar pravilnikom iz člana 14. stav 3. ovoga Zakona.</w:t>
      </w:r>
    </w:p>
    <w:p w14:paraId="5AB09075" w14:textId="7F6BF355" w:rsidR="00153EF4" w:rsidRPr="00645DA1" w:rsidRDefault="00153EF4" w:rsidP="00B35F54">
      <w:pPr>
        <w:pStyle w:val="box475798"/>
        <w:shd w:val="clear" w:color="auto" w:fill="FFFFFF"/>
        <w:spacing w:before="120" w:beforeAutospacing="0" w:after="120" w:afterAutospacing="0"/>
        <w:jc w:val="both"/>
        <w:textAlignment w:val="baseline"/>
        <w:rPr>
          <w:rFonts w:ascii="Arial" w:hAnsi="Arial" w:cs="Arial"/>
          <w:color w:val="000000" w:themeColor="text1"/>
        </w:rPr>
      </w:pPr>
      <w:r w:rsidRPr="00645DA1">
        <w:rPr>
          <w:rFonts w:ascii="Arial" w:hAnsi="Arial" w:cs="Arial"/>
          <w:color w:val="000000" w:themeColor="text1"/>
        </w:rPr>
        <w:t>(4) Podatke i anal</w:t>
      </w:r>
      <w:r w:rsidR="008809A5" w:rsidRPr="00645DA1">
        <w:rPr>
          <w:rFonts w:ascii="Arial" w:hAnsi="Arial" w:cs="Arial"/>
          <w:color w:val="000000" w:themeColor="text1"/>
        </w:rPr>
        <w:t>ize izrađene na temelju stava (1)</w:t>
      </w:r>
      <w:r w:rsidRPr="00645DA1">
        <w:rPr>
          <w:rFonts w:ascii="Arial" w:hAnsi="Arial" w:cs="Arial"/>
          <w:color w:val="000000" w:themeColor="text1"/>
        </w:rPr>
        <w:t xml:space="preserve"> ovog člana Ministarstvo je dužno koristiti pri izradi akata strateškog planiranja, kao i provedbe mjera i politika. </w:t>
      </w:r>
    </w:p>
    <w:p w14:paraId="08F80E4E" w14:textId="517E9AD2" w:rsidR="00E778A2" w:rsidRPr="00645DA1" w:rsidRDefault="00E778A2">
      <w:pPr>
        <w:spacing w:after="274" w:line="259" w:lineRule="auto"/>
        <w:ind w:left="0" w:right="0" w:firstLine="0"/>
        <w:jc w:val="left"/>
      </w:pPr>
    </w:p>
    <w:p w14:paraId="48D4DFC0" w14:textId="65F3A877" w:rsidR="00FD0A30" w:rsidRPr="00645DA1" w:rsidRDefault="009803D0">
      <w:pPr>
        <w:spacing w:line="483" w:lineRule="auto"/>
        <w:ind w:left="4037" w:right="624" w:hanging="4052"/>
        <w:jc w:val="left"/>
        <w:rPr>
          <w:b/>
        </w:rPr>
      </w:pPr>
      <w:r w:rsidRPr="00645DA1">
        <w:rPr>
          <w:b/>
        </w:rPr>
        <w:t xml:space="preserve">POGLAVLJE III. TURISTIČKA DJELATNOST I SUBJEKTI </w:t>
      </w:r>
      <w:r w:rsidR="00110762" w:rsidRPr="00645DA1">
        <w:rPr>
          <w:b/>
        </w:rPr>
        <w:t xml:space="preserve"> </w:t>
      </w:r>
      <w:r w:rsidRPr="00645DA1">
        <w:rPr>
          <w:b/>
        </w:rPr>
        <w:t xml:space="preserve">U TURIZMU  </w:t>
      </w:r>
    </w:p>
    <w:p w14:paraId="27517ABF" w14:textId="5F7B3D31" w:rsidR="00996F3E" w:rsidRPr="00645DA1" w:rsidRDefault="00996F3E" w:rsidP="00996F3E">
      <w:pPr>
        <w:ind w:left="0" w:right="0" w:firstLine="0"/>
      </w:pPr>
    </w:p>
    <w:p w14:paraId="15E75CF7" w14:textId="72EA6DD8" w:rsidR="00996F3E" w:rsidRPr="00645DA1" w:rsidRDefault="00EE6302" w:rsidP="00996F3E">
      <w:pPr>
        <w:ind w:left="0" w:right="0" w:firstLine="0"/>
        <w:jc w:val="center"/>
        <w:rPr>
          <w:b/>
        </w:rPr>
      </w:pPr>
      <w:r w:rsidRPr="00645DA1">
        <w:rPr>
          <w:b/>
        </w:rPr>
        <w:t>Član 1</w:t>
      </w:r>
      <w:r w:rsidR="0037415B" w:rsidRPr="00645DA1">
        <w:rPr>
          <w:b/>
        </w:rPr>
        <w:t>6</w:t>
      </w:r>
      <w:r w:rsidR="00996F3E" w:rsidRPr="00645DA1">
        <w:rPr>
          <w:b/>
        </w:rPr>
        <w:t>.</w:t>
      </w:r>
    </w:p>
    <w:p w14:paraId="0F9CFC5B" w14:textId="6C1C1513" w:rsidR="00996F3E" w:rsidRPr="00645DA1" w:rsidRDefault="00996F3E" w:rsidP="00996F3E">
      <w:pPr>
        <w:spacing w:after="256" w:line="270" w:lineRule="auto"/>
        <w:ind w:left="594" w:right="655"/>
        <w:jc w:val="center"/>
      </w:pPr>
      <w:r w:rsidRPr="00645DA1">
        <w:rPr>
          <w:b/>
        </w:rPr>
        <w:t xml:space="preserve">(Turistička djelatnost) </w:t>
      </w:r>
    </w:p>
    <w:p w14:paraId="352987E4" w14:textId="2A46A3F3" w:rsidR="00996F3E" w:rsidRPr="00645DA1" w:rsidRDefault="00996F3E" w:rsidP="00323578">
      <w:pPr>
        <w:spacing w:after="45"/>
        <w:ind w:left="-5" w:right="0"/>
      </w:pPr>
      <w:r w:rsidRPr="00645DA1">
        <w:t>Turistička djelatnost je pružanje usluga turističkih zajednica, turističkih agencija</w:t>
      </w:r>
      <w:r w:rsidR="008C1344" w:rsidRPr="00645DA1">
        <w:t xml:space="preserve">,  </w:t>
      </w:r>
      <w:r w:rsidRPr="00645DA1">
        <w:t>usluga tu</w:t>
      </w:r>
      <w:r w:rsidR="008C1344" w:rsidRPr="00645DA1">
        <w:t>rističkih profesija (turistički</w:t>
      </w:r>
      <w:r w:rsidRPr="00645DA1">
        <w:t xml:space="preserve"> v</w:t>
      </w:r>
      <w:r w:rsidR="008C1344" w:rsidRPr="00645DA1">
        <w:t>odič, turistički pratitelj, turistički animator i turistički zastupnik</w:t>
      </w:r>
      <w:r w:rsidRPr="00645DA1">
        <w:t xml:space="preserve">), pružanje usluga u </w:t>
      </w:r>
      <w:r w:rsidR="008C1344" w:rsidRPr="00645DA1">
        <w:t>različitim oblicima turizma te pružanje drugih turističkih usluga kao i posredovanje u turističkom prometu</w:t>
      </w:r>
      <w:r w:rsidR="00D44D52" w:rsidRPr="00645DA1">
        <w:t xml:space="preserve"> </w:t>
      </w:r>
      <w:r w:rsidR="00516408" w:rsidRPr="00645DA1">
        <w:t>p</w:t>
      </w:r>
      <w:r w:rsidR="00D44D52" w:rsidRPr="00645DA1">
        <w:t xml:space="preserve">rema odredbama ovog Zakona. </w:t>
      </w:r>
    </w:p>
    <w:p w14:paraId="45035732" w14:textId="77777777" w:rsidR="00996F3E" w:rsidRPr="00645DA1" w:rsidRDefault="00996F3E" w:rsidP="00996F3E">
      <w:pPr>
        <w:ind w:left="0" w:right="0" w:firstLine="0"/>
      </w:pPr>
    </w:p>
    <w:p w14:paraId="06C526EF" w14:textId="77777777" w:rsidR="005F3E67" w:rsidRPr="00645DA1" w:rsidRDefault="005F3E67">
      <w:pPr>
        <w:spacing w:line="270" w:lineRule="auto"/>
        <w:ind w:left="594" w:right="652"/>
        <w:jc w:val="center"/>
        <w:rPr>
          <w:b/>
        </w:rPr>
      </w:pPr>
    </w:p>
    <w:p w14:paraId="0F21B103" w14:textId="554108A7" w:rsidR="00E778A2" w:rsidRPr="00645DA1" w:rsidRDefault="00516408">
      <w:pPr>
        <w:spacing w:line="270" w:lineRule="auto"/>
        <w:ind w:left="594" w:right="652"/>
        <w:jc w:val="center"/>
      </w:pPr>
      <w:r w:rsidRPr="00645DA1">
        <w:rPr>
          <w:b/>
        </w:rPr>
        <w:t>Član 1</w:t>
      </w:r>
      <w:r w:rsidR="0037415B" w:rsidRPr="00645DA1">
        <w:rPr>
          <w:b/>
        </w:rPr>
        <w:t>7</w:t>
      </w:r>
      <w:r w:rsidR="009803D0" w:rsidRPr="00645DA1">
        <w:rPr>
          <w:b/>
        </w:rPr>
        <w:t xml:space="preserve">. </w:t>
      </w:r>
    </w:p>
    <w:p w14:paraId="1A907B83" w14:textId="77777777" w:rsidR="00E778A2" w:rsidRPr="00645DA1" w:rsidRDefault="009803D0">
      <w:pPr>
        <w:pStyle w:val="Heading1"/>
        <w:ind w:left="1683"/>
      </w:pPr>
      <w:r w:rsidRPr="00645DA1">
        <w:t xml:space="preserve">(Subjekti koji mogu obavljati turističku djelatnost) </w:t>
      </w:r>
    </w:p>
    <w:p w14:paraId="33DF05A4" w14:textId="77777777" w:rsidR="00E778A2" w:rsidRPr="00645DA1" w:rsidRDefault="009803D0">
      <w:pPr>
        <w:spacing w:after="21" w:line="259" w:lineRule="auto"/>
        <w:ind w:left="0" w:right="0" w:firstLine="0"/>
        <w:jc w:val="left"/>
      </w:pPr>
      <w:r w:rsidRPr="00645DA1">
        <w:rPr>
          <w:b/>
        </w:rPr>
        <w:t xml:space="preserve">  </w:t>
      </w:r>
    </w:p>
    <w:p w14:paraId="0DE82F23" w14:textId="378FD6CB" w:rsidR="00E778A2" w:rsidRPr="00645DA1" w:rsidRDefault="009803D0" w:rsidP="009B6075">
      <w:pPr>
        <w:numPr>
          <w:ilvl w:val="0"/>
          <w:numId w:val="14"/>
        </w:numPr>
        <w:ind w:right="0" w:hanging="360"/>
      </w:pPr>
      <w:r w:rsidRPr="00645DA1">
        <w:t>Turističku djelatnost obavljaju pravna</w:t>
      </w:r>
      <w:r w:rsidR="00971863" w:rsidRPr="00645DA1">
        <w:t xml:space="preserve"> lica, obrti</w:t>
      </w:r>
      <w:r w:rsidRPr="00645DA1">
        <w:t xml:space="preserve"> i fizička lica koja su upisana u odgovarajuće registre za vršenje te djelatnosti (u daljem tekstu: turistički subjekti) koji ispunjavaju uslove za pružanje turističkih usluga. </w:t>
      </w:r>
    </w:p>
    <w:p w14:paraId="1F64FAED" w14:textId="5D015176" w:rsidR="00E778A2" w:rsidRPr="00645DA1" w:rsidRDefault="009803D0" w:rsidP="009B6075">
      <w:pPr>
        <w:numPr>
          <w:ilvl w:val="0"/>
          <w:numId w:val="14"/>
        </w:numPr>
        <w:spacing w:after="49"/>
        <w:ind w:right="0" w:hanging="360"/>
      </w:pPr>
      <w:r w:rsidRPr="00645DA1">
        <w:t>Pod uslovima propisanim ovim zakonom</w:t>
      </w:r>
      <w:r w:rsidR="00971863" w:rsidRPr="00645DA1">
        <w:t>,</w:t>
      </w:r>
      <w:r w:rsidRPr="00645DA1">
        <w:t xml:space="preserve"> i propisima donesenim na osnovu ovoga zakona</w:t>
      </w:r>
      <w:r w:rsidR="00971863" w:rsidRPr="00645DA1">
        <w:t>,</w:t>
      </w:r>
      <w:r w:rsidRPr="00645DA1">
        <w:t xml:space="preserve"> pojedine vrste turističkih usluga</w:t>
      </w:r>
      <w:r w:rsidR="005B67FC" w:rsidRPr="00645DA1">
        <w:t>, a najviše jednu turističku uslugu istovremeno,</w:t>
      </w:r>
      <w:r w:rsidRPr="00645DA1">
        <w:t xml:space="preserve"> mogu pružati i:  </w:t>
      </w:r>
    </w:p>
    <w:p w14:paraId="78B3B0BB" w14:textId="77777777" w:rsidR="005B67FC" w:rsidRPr="00645DA1" w:rsidRDefault="00711BC9" w:rsidP="00B35F54">
      <w:pPr>
        <w:numPr>
          <w:ilvl w:val="1"/>
          <w:numId w:val="14"/>
        </w:numPr>
        <w:spacing w:after="46" w:line="271" w:lineRule="auto"/>
        <w:ind w:left="851" w:right="4" w:hanging="360"/>
      </w:pPr>
      <w:r w:rsidRPr="00645DA1">
        <w:t xml:space="preserve">subjekti/javne ustanove koje upravljaju zaštićenim područjima u skladu sa  </w:t>
      </w:r>
      <w:r w:rsidR="001C6B15" w:rsidRPr="00645DA1">
        <w:t>posebnim propisom kojim se uređ</w:t>
      </w:r>
      <w:r w:rsidRPr="00645DA1">
        <w:t>uju poslovi zaštite prirode i druge javne ustanove u okviru svoje osnovne djelatnosti,</w:t>
      </w:r>
      <w:r w:rsidR="00715CAA" w:rsidRPr="00645DA1">
        <w:t xml:space="preserve"> </w:t>
      </w:r>
    </w:p>
    <w:p w14:paraId="2F063454" w14:textId="26006872" w:rsidR="00711BC9" w:rsidRPr="00645DA1" w:rsidRDefault="00715CAA" w:rsidP="00B35F54">
      <w:pPr>
        <w:numPr>
          <w:ilvl w:val="1"/>
          <w:numId w:val="14"/>
        </w:numPr>
        <w:spacing w:after="46" w:line="271" w:lineRule="auto"/>
        <w:ind w:left="851" w:right="4" w:hanging="360"/>
      </w:pPr>
      <w:r w:rsidRPr="00645DA1">
        <w:t xml:space="preserve">ustanove za zaštitu kulturno  - historijskog naslijeđa </w:t>
      </w:r>
      <w:r w:rsidR="00711BC9" w:rsidRPr="00645DA1">
        <w:t>i u skladu s aktom o osnivanju i statutom javne</w:t>
      </w:r>
      <w:r w:rsidR="00711BC9" w:rsidRPr="00645DA1">
        <w:rPr>
          <w:noProof/>
          <w:lang w:val="en-US" w:eastAsia="en-US"/>
        </w:rPr>
        <w:drawing>
          <wp:inline distT="0" distB="0" distL="0" distR="0" wp14:anchorId="790D7281" wp14:editId="13EEB22E">
            <wp:extent cx="3048" cy="3048"/>
            <wp:effectExtent l="0" t="0" r="0" b="0"/>
            <wp:docPr id="4306" name="Picture 4306"/>
            <wp:cNvGraphicFramePr/>
            <a:graphic xmlns:a="http://schemas.openxmlformats.org/drawingml/2006/main">
              <a:graphicData uri="http://schemas.openxmlformats.org/drawingml/2006/picture">
                <pic:pic xmlns:pic="http://schemas.openxmlformats.org/drawingml/2006/picture">
                  <pic:nvPicPr>
                    <pic:cNvPr id="4306" name="Picture 4306"/>
                    <pic:cNvPicPr/>
                  </pic:nvPicPr>
                  <pic:blipFill>
                    <a:blip r:embed="rId8"/>
                    <a:stretch>
                      <a:fillRect/>
                    </a:stretch>
                  </pic:blipFill>
                  <pic:spPr>
                    <a:xfrm>
                      <a:off x="0" y="0"/>
                      <a:ext cx="3048" cy="3048"/>
                    </a:xfrm>
                    <a:prstGeom prst="rect">
                      <a:avLst/>
                    </a:prstGeom>
                  </pic:spPr>
                </pic:pic>
              </a:graphicData>
            </a:graphic>
          </wp:inline>
        </w:drawing>
      </w:r>
      <w:r w:rsidR="00711BC9" w:rsidRPr="00645DA1">
        <w:t xml:space="preserve"> ustanove;</w:t>
      </w:r>
    </w:p>
    <w:p w14:paraId="1C125315" w14:textId="589A46FE" w:rsidR="00711BC9" w:rsidRPr="00645DA1" w:rsidRDefault="00711BC9" w:rsidP="00B35F54">
      <w:pPr>
        <w:numPr>
          <w:ilvl w:val="1"/>
          <w:numId w:val="14"/>
        </w:numPr>
        <w:spacing w:after="80" w:line="271" w:lineRule="auto"/>
        <w:ind w:left="851" w:right="4" w:hanging="360"/>
      </w:pPr>
      <w:r w:rsidRPr="00645DA1">
        <w:t>zdravstvene ustanove, specijalne bolnice i banje u zdravstvenom turizmu;</w:t>
      </w:r>
    </w:p>
    <w:p w14:paraId="060A1AEF" w14:textId="7E38C6B9" w:rsidR="00711BC9" w:rsidRPr="00645DA1" w:rsidRDefault="00711BC9" w:rsidP="00B35F54">
      <w:pPr>
        <w:numPr>
          <w:ilvl w:val="1"/>
          <w:numId w:val="14"/>
        </w:numPr>
        <w:spacing w:after="41" w:line="271" w:lineRule="auto"/>
        <w:ind w:left="851" w:right="4" w:hanging="360"/>
      </w:pPr>
      <w:r w:rsidRPr="00645DA1">
        <w:t>poljoprivrednici koji u skladu sa posebnim propisom kojim se uređuje poljoprivredna djelatnost na porodičnom/obiteljskom poljoprivrednom gazdinstvu, ovlaštenici za ribolov, ovlaštenici za akva</w:t>
      </w:r>
      <w:r w:rsidR="00B73150" w:rsidRPr="00645DA1">
        <w:t>-</w:t>
      </w:r>
      <w:r w:rsidRPr="00645DA1">
        <w:t>kulturu, lovo</w:t>
      </w:r>
      <w:r w:rsidR="00B73150" w:rsidRPr="00645DA1">
        <w:t>-</w:t>
      </w:r>
      <w:r w:rsidRPr="00645DA1">
        <w:t>ovlaštenici i šumo</w:t>
      </w:r>
      <w:r w:rsidR="00B73150" w:rsidRPr="00645DA1">
        <w:t>-</w:t>
      </w:r>
      <w:r w:rsidRPr="00645DA1">
        <w:t>posjednici u šumama kojih su vlasnik ili posjednik;</w:t>
      </w:r>
    </w:p>
    <w:p w14:paraId="4CB7EF2E" w14:textId="77777777" w:rsidR="00711BC9" w:rsidRPr="00645DA1" w:rsidRDefault="00711BC9" w:rsidP="00B35F54">
      <w:pPr>
        <w:numPr>
          <w:ilvl w:val="1"/>
          <w:numId w:val="14"/>
        </w:numPr>
        <w:spacing w:after="31" w:line="271" w:lineRule="auto"/>
        <w:ind w:left="851" w:right="4" w:hanging="360"/>
      </w:pPr>
      <w:r w:rsidRPr="00645DA1">
        <w:t>ustanove u kulturi;</w:t>
      </w:r>
    </w:p>
    <w:p w14:paraId="475FA5EE" w14:textId="2854B8A6" w:rsidR="00711BC9" w:rsidRPr="00645DA1" w:rsidRDefault="00711BC9" w:rsidP="00B35F54">
      <w:pPr>
        <w:numPr>
          <w:ilvl w:val="1"/>
          <w:numId w:val="14"/>
        </w:numPr>
        <w:spacing w:line="271" w:lineRule="auto"/>
        <w:ind w:left="851" w:right="4" w:hanging="360"/>
      </w:pPr>
      <w:r w:rsidRPr="00645DA1">
        <w:t>fizičke osobe;</w:t>
      </w:r>
    </w:p>
    <w:p w14:paraId="6558C9DD" w14:textId="67A358C6" w:rsidR="009462AD" w:rsidRPr="00645DA1" w:rsidRDefault="009462AD" w:rsidP="00B35F54">
      <w:pPr>
        <w:numPr>
          <w:ilvl w:val="1"/>
          <w:numId w:val="14"/>
        </w:numPr>
        <w:spacing w:line="271" w:lineRule="auto"/>
        <w:ind w:left="851" w:right="4" w:hanging="360"/>
      </w:pPr>
      <w:r w:rsidRPr="00645DA1">
        <w:t>obrti;</w:t>
      </w:r>
    </w:p>
    <w:p w14:paraId="3B6D7CB8" w14:textId="7D6C280F" w:rsidR="00711BC9" w:rsidRPr="00645DA1" w:rsidRDefault="00711BC9" w:rsidP="00B35F54">
      <w:pPr>
        <w:numPr>
          <w:ilvl w:val="1"/>
          <w:numId w:val="14"/>
        </w:numPr>
        <w:spacing w:after="50" w:line="271" w:lineRule="auto"/>
        <w:ind w:left="851" w:right="4" w:hanging="360"/>
      </w:pPr>
      <w:r w:rsidRPr="00645DA1">
        <w:t>sindikati, udruženja, fondacije, škole, visokokoškolske i druge obrazovno-odgojne ustanove;</w:t>
      </w:r>
    </w:p>
    <w:p w14:paraId="118C1640" w14:textId="2060A385" w:rsidR="005B67FC" w:rsidRPr="00645DA1" w:rsidRDefault="00711BC9" w:rsidP="00B35F54">
      <w:pPr>
        <w:numPr>
          <w:ilvl w:val="1"/>
          <w:numId w:val="14"/>
        </w:numPr>
        <w:spacing w:after="314" w:line="271" w:lineRule="auto"/>
        <w:ind w:left="851" w:right="4" w:hanging="360"/>
      </w:pPr>
      <w:r w:rsidRPr="00645DA1">
        <w:lastRenderedPageBreak/>
        <w:t>vjerske zajednice.”</w:t>
      </w:r>
    </w:p>
    <w:p w14:paraId="5FF02EF5" w14:textId="366DEC0D" w:rsidR="00E778A2" w:rsidRPr="00645DA1" w:rsidRDefault="009803D0" w:rsidP="000834E9">
      <w:pPr>
        <w:spacing w:after="32" w:line="259" w:lineRule="auto"/>
        <w:ind w:left="0" w:right="0" w:firstLine="0"/>
        <w:jc w:val="left"/>
      </w:pPr>
      <w:r w:rsidRPr="00645DA1">
        <w:t xml:space="preserve"> (3) Turistički subjekti iz st. (1) i (2) ovog člana, pri pružanju usluga u turizmu dužni su da:  </w:t>
      </w:r>
    </w:p>
    <w:p w14:paraId="1C4665F1" w14:textId="192DC436" w:rsidR="00E778A2" w:rsidRPr="00645DA1" w:rsidRDefault="0072123A" w:rsidP="009B6075">
      <w:pPr>
        <w:numPr>
          <w:ilvl w:val="0"/>
          <w:numId w:val="15"/>
        </w:numPr>
        <w:ind w:right="0" w:hanging="348"/>
      </w:pPr>
      <w:r w:rsidRPr="00645DA1">
        <w:t>posluju u składu s odredbama ovog Zakona i dobrih posłovnih običaja u turizmu (uzancama)</w:t>
      </w:r>
      <w:r w:rsidR="009803D0" w:rsidRPr="00645DA1">
        <w:t xml:space="preserve">, </w:t>
      </w:r>
    </w:p>
    <w:p w14:paraId="53C18878" w14:textId="55924CC0" w:rsidR="00E778A2" w:rsidRPr="00645DA1" w:rsidRDefault="009803D0" w:rsidP="009B6075">
      <w:pPr>
        <w:numPr>
          <w:ilvl w:val="0"/>
          <w:numId w:val="15"/>
        </w:numPr>
        <w:ind w:right="0" w:hanging="348"/>
      </w:pPr>
      <w:r w:rsidRPr="00645DA1">
        <w:t>na ulazu u poslovni prostor vidno istaknu firmu i radno vrijeme</w:t>
      </w:r>
      <w:r w:rsidR="00D44D52" w:rsidRPr="00645DA1">
        <w:t>,</w:t>
      </w:r>
      <w:r w:rsidRPr="00645DA1">
        <w:t xml:space="preserve"> kao i da se                 pridržavaju utvrđenog radnog vremena u poslovanju,  </w:t>
      </w:r>
    </w:p>
    <w:p w14:paraId="429D4D18" w14:textId="77777777" w:rsidR="00E778A2" w:rsidRPr="00645DA1" w:rsidRDefault="009803D0" w:rsidP="009B6075">
      <w:pPr>
        <w:numPr>
          <w:ilvl w:val="0"/>
          <w:numId w:val="15"/>
        </w:numPr>
        <w:spacing w:after="44"/>
        <w:ind w:right="0" w:hanging="348"/>
      </w:pPr>
      <w:r w:rsidRPr="00645DA1">
        <w:t xml:space="preserve">na zahtjev korisnika usluga izjasne se da li nastupaju u svojstvu organizatora                putovanja ili posrednika i koliki obim ovlaštenja imaju pri zastupanju drugih                 putničkih agencija,  </w:t>
      </w:r>
    </w:p>
    <w:p w14:paraId="27A361F8" w14:textId="75DCA0DB" w:rsidR="00E778A2" w:rsidRPr="00645DA1" w:rsidRDefault="009803D0" w:rsidP="009B6075">
      <w:pPr>
        <w:numPr>
          <w:ilvl w:val="0"/>
          <w:numId w:val="15"/>
        </w:numPr>
        <w:spacing w:after="30"/>
        <w:ind w:right="0" w:hanging="348"/>
      </w:pPr>
      <w:r w:rsidRPr="00645DA1">
        <w:t>da objave uslove, sadržaj i cijenu svake pojedine usluge</w:t>
      </w:r>
      <w:r w:rsidR="003536BB" w:rsidRPr="00645DA1">
        <w:t xml:space="preserve"> na jednom</w:t>
      </w:r>
      <w:r w:rsidR="00B956D7" w:rsidRPr="00645DA1">
        <w:t xml:space="preserve"> od sl</w:t>
      </w:r>
      <w:r w:rsidR="003536BB" w:rsidRPr="00645DA1">
        <w:t>užbenih jezika u upotrebi u Federaciji BiH,</w:t>
      </w:r>
      <w:r w:rsidRPr="00645DA1">
        <w:t xml:space="preserve"> </w:t>
      </w:r>
      <w:r w:rsidR="003536BB" w:rsidRPr="00645DA1">
        <w:t xml:space="preserve">i pridržavaju se tih uslova, </w:t>
      </w:r>
      <w:r w:rsidRPr="00645DA1">
        <w:t xml:space="preserve">sadržaja i cijena,   </w:t>
      </w:r>
    </w:p>
    <w:p w14:paraId="41F22F2D" w14:textId="27DFF6C7" w:rsidR="00E778A2" w:rsidRPr="00645DA1" w:rsidRDefault="009803D0" w:rsidP="009B6075">
      <w:pPr>
        <w:numPr>
          <w:ilvl w:val="0"/>
          <w:numId w:val="15"/>
        </w:numPr>
        <w:spacing w:after="29"/>
        <w:ind w:right="0" w:hanging="348"/>
      </w:pPr>
      <w:r w:rsidRPr="00645DA1">
        <w:t xml:space="preserve">za svaku izvršenu uslugu, korisniku izdaju račun, u skladu sa posebnim propisima kojim se uređuje izdavanje i čuvanje računa, </w:t>
      </w:r>
    </w:p>
    <w:p w14:paraId="0308A126" w14:textId="079B822C" w:rsidR="00E778A2" w:rsidRPr="00645DA1" w:rsidRDefault="009803D0" w:rsidP="009B6075">
      <w:pPr>
        <w:numPr>
          <w:ilvl w:val="0"/>
          <w:numId w:val="15"/>
        </w:numPr>
        <w:spacing w:after="43"/>
        <w:ind w:right="0" w:hanging="348"/>
      </w:pPr>
      <w:r w:rsidRPr="00645DA1">
        <w:t>u prostorijama gdje se prodaju</w:t>
      </w:r>
      <w:r w:rsidR="009462AD" w:rsidRPr="00645DA1">
        <w:t xml:space="preserve"> (pružaju)</w:t>
      </w:r>
      <w:r w:rsidRPr="00645DA1">
        <w:t xml:space="preserve"> </w:t>
      </w:r>
      <w:r w:rsidR="003536BB" w:rsidRPr="00645DA1">
        <w:t xml:space="preserve">turističke </w:t>
      </w:r>
      <w:r w:rsidRPr="00645DA1">
        <w:t>usluge, vode knjigu žalbi, te pr</w:t>
      </w:r>
      <w:r w:rsidR="003536BB" w:rsidRPr="00645DA1">
        <w:t>igovor korisnika</w:t>
      </w:r>
      <w:r w:rsidRPr="00645DA1">
        <w:t xml:space="preserve"> turističke usluge dostave nadležnom inspektoru u roku od </w:t>
      </w:r>
      <w:r w:rsidR="009B7AB2" w:rsidRPr="00645DA1">
        <w:t>5 (</w:t>
      </w:r>
      <w:r w:rsidRPr="00645DA1">
        <w:t>p</w:t>
      </w:r>
      <w:r w:rsidR="003536BB" w:rsidRPr="00645DA1">
        <w:t>et</w:t>
      </w:r>
      <w:r w:rsidR="009B7AB2" w:rsidRPr="00645DA1">
        <w:t>)</w:t>
      </w:r>
      <w:r w:rsidR="003536BB" w:rsidRPr="00645DA1">
        <w:t xml:space="preserve"> dana od dana </w:t>
      </w:r>
      <w:r w:rsidRPr="00645DA1">
        <w:t xml:space="preserve">podnošenja prigovora, </w:t>
      </w:r>
    </w:p>
    <w:p w14:paraId="7D1AF370" w14:textId="3D66786A" w:rsidR="00E778A2" w:rsidRPr="00645DA1" w:rsidRDefault="009803D0" w:rsidP="009B6075">
      <w:pPr>
        <w:numPr>
          <w:ilvl w:val="0"/>
          <w:numId w:val="15"/>
        </w:numPr>
        <w:ind w:right="0" w:hanging="348"/>
      </w:pPr>
      <w:r w:rsidRPr="00645DA1">
        <w:t xml:space="preserve">vode poslovne knjige u skladu sa važećim propisima. </w:t>
      </w:r>
    </w:p>
    <w:p w14:paraId="1F266270" w14:textId="276662E5" w:rsidR="0072123A" w:rsidRPr="00645DA1" w:rsidRDefault="0072123A" w:rsidP="0072123A">
      <w:pPr>
        <w:ind w:right="0"/>
      </w:pPr>
    </w:p>
    <w:p w14:paraId="1DECC615" w14:textId="496D5188" w:rsidR="0072123A" w:rsidRPr="00645DA1" w:rsidRDefault="00992444" w:rsidP="00904EB3">
      <w:pPr>
        <w:pStyle w:val="ListParagraph"/>
        <w:ind w:left="0" w:right="0" w:firstLine="0"/>
      </w:pPr>
      <w:r w:rsidRPr="00645DA1">
        <w:t xml:space="preserve">(4) </w:t>
      </w:r>
      <w:r w:rsidR="001E2ABB" w:rsidRPr="00645DA1">
        <w:t>Od obaveza iz stava (2) ovog člana izuzimaju se</w:t>
      </w:r>
      <w:r w:rsidR="00C04E61" w:rsidRPr="00645DA1">
        <w:t xml:space="preserve"> </w:t>
      </w:r>
      <w:r w:rsidR="001E2ABB" w:rsidRPr="00645DA1">
        <w:t>turistički vodiči</w:t>
      </w:r>
      <w:r w:rsidR="00C04E61" w:rsidRPr="00645DA1">
        <w:t xml:space="preserve"> koji su </w:t>
      </w:r>
      <w:r w:rsidR="00A141B2" w:rsidRPr="00645DA1">
        <w:t>registrirani kao obrtnici.</w:t>
      </w:r>
      <w:r w:rsidR="00C04E61" w:rsidRPr="00645DA1">
        <w:t xml:space="preserve"> </w:t>
      </w:r>
    </w:p>
    <w:p w14:paraId="0DF9F838" w14:textId="77777777" w:rsidR="00E778A2" w:rsidRPr="00645DA1" w:rsidRDefault="009803D0">
      <w:pPr>
        <w:spacing w:after="39" w:line="259" w:lineRule="auto"/>
        <w:ind w:left="0" w:right="0" w:firstLine="0"/>
        <w:jc w:val="left"/>
      </w:pPr>
      <w:r w:rsidRPr="00645DA1">
        <w:t xml:space="preserve">  </w:t>
      </w:r>
    </w:p>
    <w:p w14:paraId="444D9722" w14:textId="4134B3A4" w:rsidR="00A56F35" w:rsidRPr="00645DA1" w:rsidRDefault="00992444" w:rsidP="00904EB3">
      <w:pPr>
        <w:pStyle w:val="ListParagraph"/>
        <w:spacing w:line="536" w:lineRule="auto"/>
        <w:ind w:left="0" w:right="0" w:firstLine="0"/>
      </w:pPr>
      <w:r w:rsidRPr="00645DA1">
        <w:t xml:space="preserve">(5) </w:t>
      </w:r>
      <w:r w:rsidR="009803D0" w:rsidRPr="00645DA1">
        <w:t>Ministar će Pravilnikom propisati sadržaj i</w:t>
      </w:r>
      <w:r w:rsidR="00904EB3" w:rsidRPr="00645DA1">
        <w:t xml:space="preserve"> oblik knjige žalbi turističkih subjekata</w:t>
      </w:r>
      <w:r w:rsidR="00427F4E" w:rsidRPr="00645DA1">
        <w:t>.</w:t>
      </w:r>
      <w:r w:rsidR="009803D0" w:rsidRPr="00645DA1">
        <w:t xml:space="preserve"> </w:t>
      </w:r>
    </w:p>
    <w:p w14:paraId="6F71D3A7" w14:textId="03700583" w:rsidR="00A56F35" w:rsidRPr="00645DA1" w:rsidRDefault="007F140D" w:rsidP="00A56F35">
      <w:pPr>
        <w:spacing w:line="536" w:lineRule="auto"/>
        <w:ind w:left="350" w:right="0" w:firstLine="0"/>
        <w:jc w:val="center"/>
        <w:rPr>
          <w:b/>
        </w:rPr>
      </w:pPr>
      <w:r w:rsidRPr="00645DA1">
        <w:rPr>
          <w:b/>
        </w:rPr>
        <w:t>Član 1</w:t>
      </w:r>
      <w:r w:rsidR="0037415B" w:rsidRPr="00645DA1">
        <w:rPr>
          <w:b/>
        </w:rPr>
        <w:t>8</w:t>
      </w:r>
      <w:r w:rsidRPr="00645DA1">
        <w:rPr>
          <w:b/>
        </w:rPr>
        <w:t>.</w:t>
      </w:r>
    </w:p>
    <w:p w14:paraId="5AAEA93E" w14:textId="646EC737" w:rsidR="00A56F35" w:rsidRPr="00645DA1" w:rsidRDefault="00DE2049" w:rsidP="00A56F35">
      <w:pPr>
        <w:spacing w:line="536" w:lineRule="auto"/>
        <w:ind w:left="350" w:right="0" w:firstLine="0"/>
        <w:jc w:val="center"/>
        <w:rPr>
          <w:b/>
        </w:rPr>
      </w:pPr>
      <w:r w:rsidRPr="00645DA1">
        <w:rPr>
          <w:b/>
        </w:rPr>
        <w:t>(</w:t>
      </w:r>
      <w:r w:rsidR="00A56F35" w:rsidRPr="00645DA1">
        <w:rPr>
          <w:b/>
        </w:rPr>
        <w:t>Period obavljanja turističke djelatnosti</w:t>
      </w:r>
      <w:r w:rsidRPr="00645DA1">
        <w:rPr>
          <w:b/>
        </w:rPr>
        <w:t>)</w:t>
      </w:r>
    </w:p>
    <w:p w14:paraId="0218F26D" w14:textId="77777777" w:rsidR="00E72CEF" w:rsidRPr="00645DA1" w:rsidRDefault="00E72CEF" w:rsidP="0002514D">
      <w:pPr>
        <w:pStyle w:val="ListParagraph"/>
        <w:numPr>
          <w:ilvl w:val="0"/>
          <w:numId w:val="116"/>
        </w:numPr>
        <w:spacing w:after="160" w:line="256" w:lineRule="auto"/>
        <w:ind w:left="426" w:right="0"/>
      </w:pPr>
      <w:r w:rsidRPr="00645DA1">
        <w:t>Turistički subjekt posluje tokom cijele godine ili sezonski;</w:t>
      </w:r>
    </w:p>
    <w:p w14:paraId="1218ED62" w14:textId="0BE2C192" w:rsidR="00E72CEF" w:rsidRPr="00645DA1" w:rsidRDefault="00E72CEF" w:rsidP="0002514D">
      <w:pPr>
        <w:pStyle w:val="ListParagraph"/>
        <w:numPr>
          <w:ilvl w:val="0"/>
          <w:numId w:val="116"/>
        </w:numPr>
        <w:spacing w:after="160" w:line="256" w:lineRule="auto"/>
        <w:ind w:left="426" w:right="0"/>
      </w:pPr>
      <w:r w:rsidRPr="00645DA1">
        <w:t>Turistički subjekt utvrđuje period poslovanja iz stava 1 ovog člana za svaki objekt posebno prilikom podnošenja zahtjeva za pružanje usluga kod nadležnog organa prema mjestu gdje se nalazi</w:t>
      </w:r>
      <w:r w:rsidR="00444E87" w:rsidRPr="00645DA1">
        <w:t xml:space="preserve"> turistički</w:t>
      </w:r>
      <w:r w:rsidRPr="00645DA1">
        <w:t xml:space="preserve"> objekt;</w:t>
      </w:r>
    </w:p>
    <w:p w14:paraId="72C0C441" w14:textId="3205742F" w:rsidR="00477130" w:rsidRPr="00645DA1" w:rsidRDefault="00E72CEF" w:rsidP="0002514D">
      <w:pPr>
        <w:pStyle w:val="ListParagraph"/>
        <w:numPr>
          <w:ilvl w:val="0"/>
          <w:numId w:val="116"/>
        </w:numPr>
        <w:spacing w:after="160" w:line="256" w:lineRule="auto"/>
        <w:ind w:left="426" w:right="0"/>
      </w:pPr>
      <w:r w:rsidRPr="00645DA1">
        <w:t xml:space="preserve">Turistički subjekt određene poslove iz svoje djelatnosti može obavljati i povremeno </w:t>
      </w:r>
      <w:r w:rsidR="00A7585B" w:rsidRPr="00645DA1">
        <w:t xml:space="preserve">samo za </w:t>
      </w:r>
      <w:r w:rsidRPr="00645DA1">
        <w:t xml:space="preserve">vrijeme trajanja određenih </w:t>
      </w:r>
      <w:r w:rsidR="00D44D52" w:rsidRPr="00645DA1">
        <w:t xml:space="preserve">turističkih </w:t>
      </w:r>
      <w:r w:rsidR="00622A1C" w:rsidRPr="00645DA1">
        <w:t>programa</w:t>
      </w:r>
      <w:r w:rsidRPr="00645DA1">
        <w:t>.</w:t>
      </w:r>
    </w:p>
    <w:p w14:paraId="49B42F5F" w14:textId="653EFE44" w:rsidR="00E778A2" w:rsidRPr="00645DA1" w:rsidRDefault="009803D0" w:rsidP="00F50D36">
      <w:pPr>
        <w:spacing w:line="536" w:lineRule="auto"/>
        <w:ind w:left="350" w:right="0" w:firstLine="0"/>
        <w:jc w:val="center"/>
      </w:pPr>
      <w:r w:rsidRPr="00645DA1">
        <w:rPr>
          <w:b/>
        </w:rPr>
        <w:t>Član 1</w:t>
      </w:r>
      <w:r w:rsidR="0037415B" w:rsidRPr="00645DA1">
        <w:rPr>
          <w:b/>
        </w:rPr>
        <w:t>9</w:t>
      </w:r>
      <w:r w:rsidRPr="00645DA1">
        <w:rPr>
          <w:b/>
        </w:rPr>
        <w:t>.</w:t>
      </w:r>
    </w:p>
    <w:p w14:paraId="208A1DBD" w14:textId="77777777" w:rsidR="00E778A2" w:rsidRPr="00645DA1" w:rsidRDefault="009803D0">
      <w:pPr>
        <w:pStyle w:val="Heading1"/>
        <w:spacing w:after="279"/>
        <w:ind w:left="2100"/>
      </w:pPr>
      <w:r w:rsidRPr="00645DA1">
        <w:t xml:space="preserve">(Uslovi za obavljanje turističke djelatnosti) </w:t>
      </w:r>
    </w:p>
    <w:p w14:paraId="6DA3A769" w14:textId="1528ACA6" w:rsidR="00E778A2" w:rsidRPr="00645DA1" w:rsidRDefault="009803D0" w:rsidP="009B6075">
      <w:pPr>
        <w:numPr>
          <w:ilvl w:val="0"/>
          <w:numId w:val="16"/>
        </w:numPr>
        <w:spacing w:after="53"/>
        <w:ind w:right="0" w:hanging="360"/>
      </w:pPr>
      <w:r w:rsidRPr="00645DA1">
        <w:t>Turistički subjekt za obavljanje turističke djelatnosti mora ispunjavati uslove u pogledu zaposlenih lica</w:t>
      </w:r>
      <w:r w:rsidR="003738B5" w:rsidRPr="00645DA1">
        <w:t xml:space="preserve"> u skladu sa propisima iz oblasti radnog prava,</w:t>
      </w:r>
      <w:r w:rsidRPr="00645DA1">
        <w:t xml:space="preserve"> kao i minimalne tehničke uslove u pogledu poslovnog prostora, uređaja i opreme</w:t>
      </w:r>
      <w:r w:rsidR="00A7585B" w:rsidRPr="00645DA1">
        <w:t xml:space="preserve"> utvrđene podzakonskim aktima</w:t>
      </w:r>
      <w:r w:rsidR="00432971" w:rsidRPr="00645DA1">
        <w:t xml:space="preserve"> za određenu vrstu djelatnosti</w:t>
      </w:r>
      <w:r w:rsidRPr="00645DA1">
        <w:t xml:space="preserve">.  </w:t>
      </w:r>
    </w:p>
    <w:p w14:paraId="3A5A597C" w14:textId="32D34EE9" w:rsidR="00E778A2" w:rsidRPr="00645DA1" w:rsidRDefault="009803D0" w:rsidP="009B6075">
      <w:pPr>
        <w:numPr>
          <w:ilvl w:val="0"/>
          <w:numId w:val="16"/>
        </w:numPr>
        <w:spacing w:after="26"/>
        <w:ind w:right="0" w:hanging="360"/>
      </w:pPr>
      <w:r w:rsidRPr="00645DA1">
        <w:t xml:space="preserve">Turistički subjekt je dužan da uz zahtjev za izdavanje rješenja za obavljanje turističke djelatnosti priloži ovjerenu pisanu izjavu da su ispunjeni propisani uslovi u pogledu </w:t>
      </w:r>
      <w:r w:rsidRPr="00645DA1">
        <w:lastRenderedPageBreak/>
        <w:t>prostora, ure</w:t>
      </w:r>
      <w:r w:rsidR="00432971" w:rsidRPr="00645DA1">
        <w:t xml:space="preserve">đaja, opreme i zaposlenih lica a prema odredbama Zakona o privrednim društvima Federacije BiH i Zakona o registraciji </w:t>
      </w:r>
      <w:r w:rsidR="00547812" w:rsidRPr="00645DA1">
        <w:t>poslovnih subjekata u Federaciji BiH.</w:t>
      </w:r>
    </w:p>
    <w:p w14:paraId="3727CB14" w14:textId="77777777" w:rsidR="00E778A2" w:rsidRPr="00645DA1" w:rsidRDefault="009803D0" w:rsidP="009B6075">
      <w:pPr>
        <w:numPr>
          <w:ilvl w:val="0"/>
          <w:numId w:val="16"/>
        </w:numPr>
        <w:ind w:right="0" w:hanging="360"/>
      </w:pPr>
      <w:r w:rsidRPr="00645DA1">
        <w:t xml:space="preserve">Ministar Pravilnikom propisuje minimalne tehničke uslove u pogledu prostora, uređaja i opreme za obavljanje turističke djelatnosti, te oblik i sadržaj izjave iz stava (2) ovog člana. </w:t>
      </w:r>
    </w:p>
    <w:p w14:paraId="0CA6A0BA" w14:textId="77777777" w:rsidR="00E778A2" w:rsidRPr="00645DA1" w:rsidRDefault="009803D0">
      <w:pPr>
        <w:spacing w:after="0" w:line="259" w:lineRule="auto"/>
        <w:ind w:left="0" w:right="0" w:firstLine="0"/>
        <w:jc w:val="left"/>
      </w:pPr>
      <w:r w:rsidRPr="00645DA1">
        <w:rPr>
          <w:b/>
        </w:rPr>
        <w:t xml:space="preserve"> </w:t>
      </w:r>
    </w:p>
    <w:p w14:paraId="59CC5372" w14:textId="038F7020" w:rsidR="00E778A2" w:rsidRPr="00645DA1" w:rsidRDefault="009803D0" w:rsidP="00547812">
      <w:pPr>
        <w:spacing w:after="0" w:line="259" w:lineRule="auto"/>
        <w:ind w:left="0" w:right="3" w:firstLine="0"/>
        <w:jc w:val="center"/>
      </w:pPr>
      <w:r w:rsidRPr="00645DA1">
        <w:rPr>
          <w:b/>
        </w:rPr>
        <w:t xml:space="preserve"> </w:t>
      </w:r>
      <w:r w:rsidR="00547812" w:rsidRPr="00645DA1">
        <w:rPr>
          <w:b/>
        </w:rPr>
        <w:t xml:space="preserve">Član </w:t>
      </w:r>
      <w:r w:rsidR="0037415B" w:rsidRPr="00645DA1">
        <w:rPr>
          <w:b/>
        </w:rPr>
        <w:t>20</w:t>
      </w:r>
      <w:r w:rsidRPr="00645DA1">
        <w:rPr>
          <w:b/>
        </w:rPr>
        <w:t xml:space="preserve">. </w:t>
      </w:r>
    </w:p>
    <w:p w14:paraId="6BB82525" w14:textId="77777777" w:rsidR="00E71AEC" w:rsidRPr="00645DA1" w:rsidRDefault="009803D0">
      <w:pPr>
        <w:spacing w:line="321" w:lineRule="auto"/>
        <w:ind w:left="-15" w:right="0" w:firstLine="2513"/>
        <w:rPr>
          <w:b/>
        </w:rPr>
      </w:pPr>
      <w:r w:rsidRPr="00645DA1">
        <w:rPr>
          <w:b/>
        </w:rPr>
        <w:t xml:space="preserve">(Odgovornost turističkog subjekta) </w:t>
      </w:r>
    </w:p>
    <w:p w14:paraId="01B79074" w14:textId="77777777" w:rsidR="00E71AEC" w:rsidRPr="00645DA1" w:rsidRDefault="00E71AEC" w:rsidP="00E71AEC">
      <w:pPr>
        <w:spacing w:line="321" w:lineRule="auto"/>
        <w:ind w:left="-15" w:right="0" w:firstLine="0"/>
        <w:rPr>
          <w:b/>
        </w:rPr>
      </w:pPr>
    </w:p>
    <w:p w14:paraId="2E94A83E" w14:textId="562FB590" w:rsidR="00E778A2" w:rsidRPr="00645DA1" w:rsidRDefault="009803D0" w:rsidP="00C121CE">
      <w:pPr>
        <w:spacing w:line="276" w:lineRule="auto"/>
        <w:ind w:left="-17" w:right="0" w:firstLine="0"/>
      </w:pPr>
      <w:r w:rsidRPr="00645DA1">
        <w:t>Turistički subjekt odgovara za štetu prouzrokovanu trećim licima koja je izazvana davanjem netačne izjave o ispunjavanju uslova iz ovog zakona</w:t>
      </w:r>
      <w:r w:rsidR="00C121CE" w:rsidRPr="00645DA1">
        <w:t>, a</w:t>
      </w:r>
      <w:r w:rsidRPr="00645DA1">
        <w:t xml:space="preserve"> u skladu sa </w:t>
      </w:r>
      <w:r w:rsidR="00A64487" w:rsidRPr="00645DA1">
        <w:t>propisima koji uređuju oblast obligaciono-pravnih odnosa.</w:t>
      </w:r>
      <w:r w:rsidRPr="00645DA1">
        <w:t xml:space="preserve">  </w:t>
      </w:r>
    </w:p>
    <w:p w14:paraId="6CDB6940" w14:textId="24A8DC06" w:rsidR="00E778A2" w:rsidRPr="00645DA1" w:rsidRDefault="00E778A2">
      <w:pPr>
        <w:spacing w:after="0" w:line="259" w:lineRule="auto"/>
        <w:ind w:left="0" w:right="0" w:firstLine="0"/>
        <w:jc w:val="left"/>
      </w:pPr>
    </w:p>
    <w:p w14:paraId="3861AA2C" w14:textId="77777777" w:rsidR="00E778A2" w:rsidRPr="00645DA1" w:rsidRDefault="009803D0">
      <w:pPr>
        <w:spacing w:after="0" w:line="259" w:lineRule="auto"/>
        <w:ind w:left="0" w:right="0" w:firstLine="0"/>
        <w:jc w:val="left"/>
      </w:pPr>
      <w:r w:rsidRPr="00645DA1">
        <w:t xml:space="preserve"> </w:t>
      </w:r>
    </w:p>
    <w:p w14:paraId="15CA1F72" w14:textId="67D221BA" w:rsidR="00E778A2" w:rsidRPr="00645DA1" w:rsidRDefault="009803D0">
      <w:pPr>
        <w:pStyle w:val="Heading1"/>
        <w:spacing w:after="280"/>
        <w:ind w:left="-5"/>
      </w:pPr>
      <w:r w:rsidRPr="00645DA1">
        <w:t xml:space="preserve">POGLAVLJE IV. </w:t>
      </w:r>
      <w:r w:rsidR="00594C7F" w:rsidRPr="00645DA1">
        <w:t>TURISTIČKE</w:t>
      </w:r>
      <w:r w:rsidRPr="00645DA1">
        <w:t xml:space="preserve"> AGENCIJE   </w:t>
      </w:r>
    </w:p>
    <w:p w14:paraId="06251A81" w14:textId="12CC8DD2" w:rsidR="00E778A2" w:rsidRPr="00645DA1" w:rsidRDefault="00C121CE">
      <w:pPr>
        <w:spacing w:line="270" w:lineRule="auto"/>
        <w:ind w:left="594" w:right="652"/>
        <w:jc w:val="center"/>
      </w:pPr>
      <w:r w:rsidRPr="00645DA1">
        <w:rPr>
          <w:b/>
        </w:rPr>
        <w:t xml:space="preserve">Član </w:t>
      </w:r>
      <w:r w:rsidR="0037415B" w:rsidRPr="00645DA1">
        <w:rPr>
          <w:b/>
        </w:rPr>
        <w:t>21</w:t>
      </w:r>
      <w:r w:rsidR="009803D0" w:rsidRPr="00645DA1">
        <w:rPr>
          <w:b/>
        </w:rPr>
        <w:t xml:space="preserve">. </w:t>
      </w:r>
    </w:p>
    <w:p w14:paraId="58768248" w14:textId="71AA3439" w:rsidR="00E778A2" w:rsidRPr="00645DA1" w:rsidRDefault="009803D0">
      <w:pPr>
        <w:spacing w:after="260" w:line="270" w:lineRule="auto"/>
        <w:ind w:left="594" w:right="654"/>
        <w:jc w:val="center"/>
      </w:pPr>
      <w:r w:rsidRPr="00645DA1">
        <w:rPr>
          <w:b/>
        </w:rPr>
        <w:t xml:space="preserve">(Djelatnost </w:t>
      </w:r>
      <w:r w:rsidR="00594C7F" w:rsidRPr="00645DA1">
        <w:rPr>
          <w:b/>
        </w:rPr>
        <w:t>turističke</w:t>
      </w:r>
      <w:r w:rsidRPr="00645DA1">
        <w:rPr>
          <w:b/>
        </w:rPr>
        <w:t xml:space="preserve"> agencije) </w:t>
      </w:r>
    </w:p>
    <w:p w14:paraId="5570DF91" w14:textId="3D17CD53" w:rsidR="00E778A2" w:rsidRPr="00645DA1" w:rsidRDefault="002A60C9" w:rsidP="009B6075">
      <w:pPr>
        <w:numPr>
          <w:ilvl w:val="0"/>
          <w:numId w:val="18"/>
        </w:numPr>
        <w:spacing w:after="38"/>
        <w:ind w:right="0" w:hanging="451"/>
      </w:pPr>
      <w:r w:rsidRPr="00645DA1">
        <w:t>Turistička</w:t>
      </w:r>
      <w:r w:rsidR="009803D0" w:rsidRPr="00645DA1">
        <w:t xml:space="preserve"> agencija obavlja djelatnost organizovanja, ponude, prodaje i realizovanja turističkih putovanja, izleta i pružanje drugih usluga uobičajenih u turističkom prometu, u skladu sa o</w:t>
      </w:r>
      <w:r w:rsidRPr="00645DA1">
        <w:t>vim zakonom, podzakonskim aktima donešenim</w:t>
      </w:r>
      <w:r w:rsidR="009803D0" w:rsidRPr="00645DA1">
        <w:t xml:space="preserve"> na osnovu ovog zakona, te drugim propisima kojima se regulišu prava i obaveze iz ove djelatnosti.  </w:t>
      </w:r>
    </w:p>
    <w:p w14:paraId="663DAE97" w14:textId="315B2A9B" w:rsidR="00E778A2" w:rsidRPr="00645DA1" w:rsidRDefault="009803D0" w:rsidP="009B6075">
      <w:pPr>
        <w:numPr>
          <w:ilvl w:val="0"/>
          <w:numId w:val="18"/>
        </w:numPr>
        <w:ind w:right="0" w:hanging="451"/>
      </w:pPr>
      <w:r w:rsidRPr="00645DA1">
        <w:t>Djelatnost iz stava (1) ovog člana obavlja se u poslovnom prostoru ili van prostora kada je takvo prometovanje dopušteno ili uobičajeno, te putem interneta</w:t>
      </w:r>
      <w:r w:rsidR="00C50607" w:rsidRPr="00645DA1">
        <w:t xml:space="preserve"> ili drugog</w:t>
      </w:r>
      <w:r w:rsidR="000530EB" w:rsidRPr="00645DA1">
        <w:t xml:space="preserve"> sred</w:t>
      </w:r>
      <w:r w:rsidR="00756984" w:rsidRPr="00645DA1">
        <w:t>s</w:t>
      </w:r>
      <w:r w:rsidR="000530EB" w:rsidRPr="00645DA1">
        <w:t>t</w:t>
      </w:r>
      <w:r w:rsidR="00756984" w:rsidRPr="00645DA1">
        <w:t>va komunikacije</w:t>
      </w:r>
      <w:r w:rsidRPr="00645DA1">
        <w:t xml:space="preserve">.  </w:t>
      </w:r>
    </w:p>
    <w:p w14:paraId="675FCCCA" w14:textId="3A29B7ED" w:rsidR="00E778A2" w:rsidRPr="00645DA1" w:rsidRDefault="00384FB5" w:rsidP="009B6075">
      <w:pPr>
        <w:numPr>
          <w:ilvl w:val="0"/>
          <w:numId w:val="18"/>
        </w:numPr>
        <w:ind w:right="0" w:hanging="451"/>
      </w:pPr>
      <w:r w:rsidRPr="00645DA1">
        <w:t xml:space="preserve">Turistička </w:t>
      </w:r>
      <w:r w:rsidR="009803D0" w:rsidRPr="00645DA1">
        <w:t xml:space="preserve"> agencija obavlja djelatnost u poslovnom prostoru koji ispunjava uslove iz člana 1</w:t>
      </w:r>
      <w:r w:rsidR="0037415B" w:rsidRPr="00645DA1">
        <w:t>7</w:t>
      </w:r>
      <w:r w:rsidR="009803D0" w:rsidRPr="00645DA1">
        <w:t xml:space="preserve">. ovog zakona.  </w:t>
      </w:r>
    </w:p>
    <w:p w14:paraId="61405DD6" w14:textId="31FE0BD7" w:rsidR="00E778A2" w:rsidRPr="00645DA1" w:rsidRDefault="00E710C1" w:rsidP="0062110F">
      <w:pPr>
        <w:ind w:left="451" w:right="0" w:firstLine="0"/>
      </w:pPr>
      <w:r w:rsidRPr="00645DA1">
        <w:t>.</w:t>
      </w:r>
      <w:r w:rsidR="009803D0" w:rsidRPr="00645DA1">
        <w:t xml:space="preserve">  </w:t>
      </w:r>
    </w:p>
    <w:p w14:paraId="746B3B8C" w14:textId="31B94363" w:rsidR="00CE270F" w:rsidRPr="00645DA1" w:rsidRDefault="00CE270F" w:rsidP="00CE270F">
      <w:pPr>
        <w:spacing w:line="270" w:lineRule="auto"/>
        <w:ind w:left="594" w:right="652"/>
        <w:jc w:val="center"/>
      </w:pPr>
      <w:r w:rsidRPr="00645DA1">
        <w:rPr>
          <w:b/>
        </w:rPr>
        <w:t>Član 2</w:t>
      </w:r>
      <w:r w:rsidR="0037415B" w:rsidRPr="00645DA1">
        <w:rPr>
          <w:b/>
        </w:rPr>
        <w:t>2</w:t>
      </w:r>
      <w:r w:rsidRPr="00645DA1">
        <w:rPr>
          <w:b/>
        </w:rPr>
        <w:t xml:space="preserve">. </w:t>
      </w:r>
    </w:p>
    <w:p w14:paraId="460BF0EA" w14:textId="44496153" w:rsidR="00CE270F" w:rsidRPr="00645DA1" w:rsidRDefault="00CE270F" w:rsidP="00CE270F">
      <w:pPr>
        <w:spacing w:line="270" w:lineRule="auto"/>
        <w:ind w:left="594" w:right="652"/>
        <w:jc w:val="center"/>
        <w:rPr>
          <w:b/>
        </w:rPr>
      </w:pPr>
    </w:p>
    <w:p w14:paraId="130B1A78" w14:textId="240479FF" w:rsidR="00CE270F" w:rsidRPr="00645DA1" w:rsidRDefault="00CE270F" w:rsidP="00CE270F">
      <w:pPr>
        <w:spacing w:line="270" w:lineRule="auto"/>
        <w:ind w:left="594" w:right="652"/>
        <w:jc w:val="center"/>
        <w:rPr>
          <w:b/>
        </w:rPr>
      </w:pPr>
      <w:r w:rsidRPr="00645DA1">
        <w:rPr>
          <w:b/>
        </w:rPr>
        <w:t xml:space="preserve">(Oglašavanje putem medija) </w:t>
      </w:r>
    </w:p>
    <w:p w14:paraId="76CC9BF9" w14:textId="77777777" w:rsidR="00756984" w:rsidRPr="00645DA1" w:rsidRDefault="00756984" w:rsidP="00CE270F">
      <w:pPr>
        <w:spacing w:line="270" w:lineRule="auto"/>
        <w:ind w:left="594" w:right="652"/>
        <w:jc w:val="center"/>
      </w:pPr>
    </w:p>
    <w:p w14:paraId="618D6343" w14:textId="4CAB760F" w:rsidR="00037297" w:rsidRPr="00645DA1" w:rsidRDefault="0062110F" w:rsidP="00037297">
      <w:pPr>
        <w:rPr>
          <w:lang w:val="fr-FR"/>
        </w:rPr>
      </w:pPr>
      <w:r w:rsidRPr="00645DA1">
        <w:rPr>
          <w:lang w:val="fr-FR"/>
        </w:rPr>
        <w:t xml:space="preserve">Ukoliko </w:t>
      </w:r>
      <w:r w:rsidR="00037297" w:rsidRPr="00645DA1">
        <w:rPr>
          <w:lang w:val="fr-FR"/>
        </w:rPr>
        <w:t>turistička agencija putem društvenih</w:t>
      </w:r>
      <w:r w:rsidR="000C7268" w:rsidRPr="00645DA1">
        <w:rPr>
          <w:lang w:val="fr-FR"/>
        </w:rPr>
        <w:t xml:space="preserve"> mreža</w:t>
      </w:r>
      <w:r w:rsidR="00037297" w:rsidRPr="00645DA1">
        <w:rPr>
          <w:lang w:val="fr-FR"/>
        </w:rPr>
        <w:t>,</w:t>
      </w:r>
      <w:r w:rsidR="000C7268" w:rsidRPr="00645DA1">
        <w:rPr>
          <w:lang w:val="fr-FR"/>
        </w:rPr>
        <w:t xml:space="preserve"> interneta i</w:t>
      </w:r>
      <w:r w:rsidR="00037297" w:rsidRPr="00645DA1">
        <w:rPr>
          <w:lang w:val="fr-FR"/>
        </w:rPr>
        <w:t xml:space="preserve"> drugih </w:t>
      </w:r>
      <w:r w:rsidR="000C7268" w:rsidRPr="00645DA1">
        <w:rPr>
          <w:lang w:val="fr-FR"/>
        </w:rPr>
        <w:t>medija</w:t>
      </w:r>
      <w:r w:rsidR="00037297" w:rsidRPr="00645DA1">
        <w:rPr>
          <w:lang w:val="fr-FR"/>
        </w:rPr>
        <w:t xml:space="preserve"> daje obavještenje o turističkom putovanju, izletu i drugim uslugama koje pruža, dužna je da objavi naziv izvorne web stranice ili link na</w:t>
      </w:r>
      <w:r w:rsidR="0045372C" w:rsidRPr="00645DA1">
        <w:rPr>
          <w:lang w:val="fr-FR"/>
        </w:rPr>
        <w:t xml:space="preserve"> kojoj se nalazi podaci iz </w:t>
      </w:r>
      <w:r w:rsidRPr="00645DA1">
        <w:rPr>
          <w:lang w:val="fr-FR"/>
        </w:rPr>
        <w:t>obavještenja</w:t>
      </w:r>
      <w:r w:rsidR="00CE270F" w:rsidRPr="00645DA1">
        <w:rPr>
          <w:lang w:val="fr-FR"/>
        </w:rPr>
        <w:t>.</w:t>
      </w:r>
    </w:p>
    <w:p w14:paraId="4FF1B15F" w14:textId="7A19143D" w:rsidR="00E778A2" w:rsidRPr="00645DA1" w:rsidRDefault="009803D0" w:rsidP="000834E9">
      <w:pPr>
        <w:spacing w:after="8" w:line="259" w:lineRule="auto"/>
        <w:ind w:left="0" w:right="0" w:firstLine="0"/>
        <w:jc w:val="left"/>
      </w:pPr>
      <w:r w:rsidRPr="00645DA1">
        <w:t xml:space="preserve"> </w:t>
      </w:r>
    </w:p>
    <w:p w14:paraId="062E6527" w14:textId="4BC36299" w:rsidR="00E778A2" w:rsidRPr="00645DA1" w:rsidRDefault="0062110F">
      <w:pPr>
        <w:spacing w:line="270" w:lineRule="auto"/>
        <w:ind w:left="594" w:right="652"/>
        <w:jc w:val="center"/>
      </w:pPr>
      <w:r w:rsidRPr="00645DA1">
        <w:rPr>
          <w:b/>
        </w:rPr>
        <w:t>Član 2</w:t>
      </w:r>
      <w:r w:rsidR="0037415B" w:rsidRPr="00645DA1">
        <w:rPr>
          <w:b/>
        </w:rPr>
        <w:t>3</w:t>
      </w:r>
      <w:r w:rsidR="009803D0" w:rsidRPr="00645DA1">
        <w:rPr>
          <w:b/>
        </w:rPr>
        <w:t xml:space="preserve">. </w:t>
      </w:r>
    </w:p>
    <w:p w14:paraId="3CEB4244" w14:textId="2F2A5FE6" w:rsidR="00E778A2" w:rsidRPr="00645DA1" w:rsidRDefault="009803D0">
      <w:pPr>
        <w:pStyle w:val="Heading1"/>
        <w:spacing w:after="261"/>
        <w:ind w:left="2254"/>
      </w:pPr>
      <w:r w:rsidRPr="00645DA1">
        <w:t xml:space="preserve">(Poslovi koje obavlja </w:t>
      </w:r>
      <w:r w:rsidR="00C06073" w:rsidRPr="00645DA1">
        <w:t xml:space="preserve">turistička </w:t>
      </w:r>
      <w:r w:rsidRPr="00645DA1">
        <w:t xml:space="preserve"> agencija) </w:t>
      </w:r>
    </w:p>
    <w:p w14:paraId="2859EDEA" w14:textId="07ADB813" w:rsidR="00E778A2" w:rsidRPr="00645DA1" w:rsidRDefault="009803D0" w:rsidP="0037415B">
      <w:pPr>
        <w:tabs>
          <w:tab w:val="center" w:pos="3030"/>
        </w:tabs>
        <w:spacing w:after="120"/>
        <w:ind w:left="-17" w:right="0" w:firstLine="0"/>
        <w:jc w:val="left"/>
      </w:pPr>
      <w:r w:rsidRPr="00645DA1">
        <w:t xml:space="preserve">(1) </w:t>
      </w:r>
      <w:r w:rsidRPr="00645DA1">
        <w:tab/>
      </w:r>
      <w:r w:rsidR="00F33307" w:rsidRPr="00645DA1">
        <w:t xml:space="preserve">Turistička </w:t>
      </w:r>
      <w:r w:rsidRPr="00645DA1">
        <w:t xml:space="preserve"> agencija obavlja sljedeće poslove:   </w:t>
      </w:r>
    </w:p>
    <w:p w14:paraId="1D09013A" w14:textId="77777777" w:rsidR="00E778A2" w:rsidRPr="00645DA1" w:rsidRDefault="009803D0" w:rsidP="009B6075">
      <w:pPr>
        <w:numPr>
          <w:ilvl w:val="0"/>
          <w:numId w:val="19"/>
        </w:numPr>
        <w:spacing w:after="62"/>
        <w:ind w:right="0" w:hanging="720"/>
      </w:pPr>
      <w:r w:rsidRPr="00645DA1">
        <w:t xml:space="preserve">organizacije, prodaje i realiziranja turističkih putovanja u zemlji i u inostranstvu;   </w:t>
      </w:r>
    </w:p>
    <w:p w14:paraId="7D80D207" w14:textId="3F9E1805" w:rsidR="00E778A2" w:rsidRPr="00645DA1" w:rsidRDefault="009803D0" w:rsidP="009B6075">
      <w:pPr>
        <w:numPr>
          <w:ilvl w:val="0"/>
          <w:numId w:val="19"/>
        </w:numPr>
        <w:spacing w:after="54"/>
        <w:ind w:right="0" w:hanging="720"/>
      </w:pPr>
      <w:r w:rsidRPr="00645DA1">
        <w:t>organizacije, prodaje i realiziranja putovanja učenika i st</w:t>
      </w:r>
      <w:r w:rsidR="009F08D3" w:rsidRPr="00645DA1">
        <w:t xml:space="preserve">udenata u inostranstvo </w:t>
      </w:r>
      <w:r w:rsidRPr="00645DA1">
        <w:t xml:space="preserve">radi učenja stranog jezika ili stručnog usavršavanja sa </w:t>
      </w:r>
      <w:r w:rsidR="009F08D3" w:rsidRPr="00645DA1">
        <w:t xml:space="preserve">mogućnošću obavljanja </w:t>
      </w:r>
      <w:r w:rsidRPr="00645DA1">
        <w:t xml:space="preserve">privremenih i povremenih poslova;  </w:t>
      </w:r>
    </w:p>
    <w:p w14:paraId="52064D14" w14:textId="77777777" w:rsidR="00E778A2" w:rsidRPr="00645DA1" w:rsidRDefault="009803D0" w:rsidP="009B6075">
      <w:pPr>
        <w:numPr>
          <w:ilvl w:val="0"/>
          <w:numId w:val="19"/>
        </w:numPr>
        <w:ind w:right="0" w:hanging="720"/>
      </w:pPr>
      <w:r w:rsidRPr="00645DA1">
        <w:lastRenderedPageBreak/>
        <w:t xml:space="preserve">posredovanja u organizaciji turističkih putovanja;   </w:t>
      </w:r>
    </w:p>
    <w:p w14:paraId="56C7DFE4" w14:textId="77777777" w:rsidR="00E778A2" w:rsidRPr="00645DA1" w:rsidRDefault="009803D0" w:rsidP="009B6075">
      <w:pPr>
        <w:numPr>
          <w:ilvl w:val="0"/>
          <w:numId w:val="19"/>
        </w:numPr>
        <w:spacing w:after="60"/>
        <w:ind w:right="0" w:hanging="720"/>
      </w:pPr>
      <w:r w:rsidRPr="00645DA1">
        <w:t xml:space="preserve">prihvata i prevoza putnika (transfer);  </w:t>
      </w:r>
    </w:p>
    <w:p w14:paraId="4CE50FAF" w14:textId="77777777" w:rsidR="00E778A2" w:rsidRPr="00645DA1" w:rsidRDefault="009803D0" w:rsidP="009B6075">
      <w:pPr>
        <w:numPr>
          <w:ilvl w:val="0"/>
          <w:numId w:val="19"/>
        </w:numPr>
        <w:spacing w:after="55"/>
        <w:ind w:right="0" w:hanging="720"/>
      </w:pPr>
      <w:r w:rsidRPr="00645DA1">
        <w:t xml:space="preserve">organizovanja izleta, turističkih razgledanja, zabavnih programa i slično, kao i            posredovanja u organizovanju skupova, sajmova, manifestacija i sportskih            priredbi;   </w:t>
      </w:r>
    </w:p>
    <w:p w14:paraId="7354136F" w14:textId="2B9E9386" w:rsidR="00E778A2" w:rsidRPr="00645DA1" w:rsidRDefault="009803D0" w:rsidP="009F08D3">
      <w:pPr>
        <w:numPr>
          <w:ilvl w:val="0"/>
          <w:numId w:val="19"/>
        </w:numPr>
        <w:spacing w:after="41"/>
        <w:ind w:left="730" w:right="0" w:hanging="720"/>
      </w:pPr>
      <w:r w:rsidRPr="00645DA1">
        <w:t>pružanja, odnosno, posredovanja u pružanju usluga turističkih vodiča,</w:t>
      </w:r>
      <w:r w:rsidR="009F08D3" w:rsidRPr="00645DA1">
        <w:t xml:space="preserve"> t</w:t>
      </w:r>
      <w:r w:rsidRPr="00645DA1">
        <w:t xml:space="preserve">urističkih pratilaca i turističkih animatora;   </w:t>
      </w:r>
    </w:p>
    <w:p w14:paraId="7B7A7FA2" w14:textId="77777777" w:rsidR="00E778A2" w:rsidRPr="00645DA1" w:rsidRDefault="009803D0" w:rsidP="009B6075">
      <w:pPr>
        <w:numPr>
          <w:ilvl w:val="0"/>
          <w:numId w:val="19"/>
        </w:numPr>
        <w:spacing w:after="49"/>
        <w:ind w:right="0" w:hanging="720"/>
      </w:pPr>
      <w:r w:rsidRPr="00645DA1">
        <w:t xml:space="preserve">pribavljanja putnih isprava, rezervacije i prodaje putnih karata u ime i za račun          domaćih i stranih prijevoznika;   </w:t>
      </w:r>
    </w:p>
    <w:p w14:paraId="257F62DD" w14:textId="77777777" w:rsidR="00E778A2" w:rsidRPr="00645DA1" w:rsidRDefault="009803D0" w:rsidP="009B6075">
      <w:pPr>
        <w:numPr>
          <w:ilvl w:val="0"/>
          <w:numId w:val="19"/>
        </w:numPr>
        <w:spacing w:after="54"/>
        <w:ind w:right="0" w:hanging="720"/>
      </w:pPr>
      <w:r w:rsidRPr="00645DA1">
        <w:t xml:space="preserve">rezervacije i prodaje turističkih, ugostiteljskih i drugih usluga vezanih za            putovanje i boravak putnika;   </w:t>
      </w:r>
    </w:p>
    <w:p w14:paraId="23007940" w14:textId="77777777" w:rsidR="00E778A2" w:rsidRPr="00645DA1" w:rsidRDefault="009803D0" w:rsidP="009B6075">
      <w:pPr>
        <w:numPr>
          <w:ilvl w:val="0"/>
          <w:numId w:val="19"/>
        </w:numPr>
        <w:spacing w:after="59"/>
        <w:ind w:right="0" w:hanging="720"/>
      </w:pPr>
      <w:r w:rsidRPr="00645DA1">
        <w:t xml:space="preserve">posredovanja u pružanju usluga smještaja i ishrane u objektima domaće            radinosti i ruralnog turizma;  </w:t>
      </w:r>
    </w:p>
    <w:p w14:paraId="6438523B" w14:textId="77777777" w:rsidR="00E778A2" w:rsidRPr="00645DA1" w:rsidRDefault="009803D0" w:rsidP="009B6075">
      <w:pPr>
        <w:numPr>
          <w:ilvl w:val="0"/>
          <w:numId w:val="19"/>
        </w:numPr>
        <w:ind w:right="0" w:hanging="720"/>
      </w:pPr>
      <w:r w:rsidRPr="00645DA1">
        <w:t xml:space="preserve">posredovanja u prodaji ostalih turističkih usluga;   </w:t>
      </w:r>
    </w:p>
    <w:p w14:paraId="5FB7944C" w14:textId="77777777" w:rsidR="00E778A2" w:rsidRPr="00645DA1" w:rsidRDefault="009803D0" w:rsidP="009B6075">
      <w:pPr>
        <w:numPr>
          <w:ilvl w:val="0"/>
          <w:numId w:val="19"/>
        </w:numPr>
        <w:ind w:right="0" w:hanging="720"/>
      </w:pPr>
      <w:r w:rsidRPr="00645DA1">
        <w:t xml:space="preserve">posredovanja u iznajmljivanju vozila turistima i putnicima;   </w:t>
      </w:r>
    </w:p>
    <w:p w14:paraId="20C112E9" w14:textId="1AD22DE2" w:rsidR="00E778A2" w:rsidRPr="00645DA1" w:rsidRDefault="009803D0" w:rsidP="009B6075">
      <w:pPr>
        <w:numPr>
          <w:ilvl w:val="0"/>
          <w:numId w:val="19"/>
        </w:numPr>
        <w:spacing w:after="22"/>
        <w:ind w:right="0" w:hanging="720"/>
      </w:pPr>
      <w:r w:rsidRPr="00645DA1">
        <w:t>rezervacije i prodaje karata za sportske, kulturne i druge priredbe</w:t>
      </w:r>
      <w:r w:rsidR="00266DAD" w:rsidRPr="00645DA1">
        <w:t xml:space="preserve"> (događaje)</w:t>
      </w:r>
      <w:r w:rsidRPr="00645DA1">
        <w:t xml:space="preserve"> i            manifestacije, zastupanja u osiguranju putnika i prtljaga u skladu sa zakonom            kojim se uređuje osiguranje, prodaje turističkih publikacija;   </w:t>
      </w:r>
    </w:p>
    <w:p w14:paraId="0C36F359" w14:textId="358DCBB3" w:rsidR="00266DAD" w:rsidRPr="00645DA1" w:rsidRDefault="009803D0" w:rsidP="009B6075">
      <w:pPr>
        <w:numPr>
          <w:ilvl w:val="0"/>
          <w:numId w:val="19"/>
        </w:numPr>
        <w:spacing w:after="28"/>
        <w:ind w:right="0" w:hanging="720"/>
      </w:pPr>
      <w:r w:rsidRPr="00645DA1">
        <w:t xml:space="preserve">druge poslove uobičajene u turističkom prometu (posredovanja u iznajmljivanju vozila rent-a-car, letjelica, plovnih objekata, </w:t>
      </w:r>
      <w:r w:rsidR="00266DAD" w:rsidRPr="00645DA1">
        <w:t xml:space="preserve">brodica na motorni pogon, </w:t>
      </w:r>
      <w:r w:rsidRPr="00645DA1">
        <w:t xml:space="preserve">čuvanje i održavanje plovnih objekata); </w:t>
      </w:r>
    </w:p>
    <w:p w14:paraId="3D53F7B1" w14:textId="44601837" w:rsidR="00E778A2" w:rsidRPr="00645DA1" w:rsidRDefault="00266DAD" w:rsidP="009B6075">
      <w:pPr>
        <w:numPr>
          <w:ilvl w:val="0"/>
          <w:numId w:val="19"/>
        </w:numPr>
        <w:spacing w:after="28"/>
        <w:ind w:right="0" w:hanging="720"/>
      </w:pPr>
      <w:r w:rsidRPr="00645DA1">
        <w:t>upravljanje marinama;</w:t>
      </w:r>
      <w:r w:rsidR="009803D0" w:rsidRPr="00645DA1">
        <w:t xml:space="preserve">  </w:t>
      </w:r>
    </w:p>
    <w:p w14:paraId="17EC4D1F" w14:textId="3DBB4880" w:rsidR="00B3639A" w:rsidRPr="00645DA1" w:rsidRDefault="009803D0" w:rsidP="009B6075">
      <w:pPr>
        <w:numPr>
          <w:ilvl w:val="0"/>
          <w:numId w:val="19"/>
        </w:numPr>
        <w:ind w:right="0" w:hanging="720"/>
      </w:pPr>
      <w:r w:rsidRPr="00645DA1">
        <w:t xml:space="preserve">pružanje turističkih informacija i objavljivanje </w:t>
      </w:r>
      <w:r w:rsidR="00756984" w:rsidRPr="00645DA1">
        <w:t xml:space="preserve">i distribucija </w:t>
      </w:r>
      <w:r w:rsidRPr="00645DA1">
        <w:t>promotivnih ma</w:t>
      </w:r>
      <w:r w:rsidR="00B3639A" w:rsidRPr="00645DA1">
        <w:t xml:space="preserve">terijala, </w:t>
      </w:r>
    </w:p>
    <w:p w14:paraId="59521A17" w14:textId="030D323C" w:rsidR="00E778A2" w:rsidRPr="00645DA1" w:rsidRDefault="00B3639A" w:rsidP="009B6075">
      <w:pPr>
        <w:numPr>
          <w:ilvl w:val="0"/>
          <w:numId w:val="19"/>
        </w:numPr>
        <w:ind w:right="0" w:hanging="720"/>
      </w:pPr>
      <w:r w:rsidRPr="00645DA1">
        <w:rPr>
          <w:lang w:val="bs-Latn-BA"/>
        </w:rPr>
        <w:t>pružanje i drugih usluga koje su u skl</w:t>
      </w:r>
      <w:r w:rsidR="00266DAD" w:rsidRPr="00645DA1">
        <w:rPr>
          <w:lang w:val="bs-Latn-BA"/>
        </w:rPr>
        <w:t>adu i prirodi poslova iz sektora</w:t>
      </w:r>
      <w:r w:rsidRPr="00645DA1">
        <w:rPr>
          <w:lang w:val="bs-Latn-BA"/>
        </w:rPr>
        <w:t xml:space="preserve"> turizma</w:t>
      </w:r>
      <w:r w:rsidR="009803D0" w:rsidRPr="00645DA1">
        <w:t xml:space="preserve">  </w:t>
      </w:r>
    </w:p>
    <w:p w14:paraId="3DBFC790" w14:textId="77777777" w:rsidR="00E778A2" w:rsidRPr="00645DA1" w:rsidRDefault="009803D0">
      <w:pPr>
        <w:spacing w:after="0" w:line="259" w:lineRule="auto"/>
        <w:ind w:left="0" w:right="0" w:firstLine="0"/>
        <w:jc w:val="left"/>
      </w:pPr>
      <w:r w:rsidRPr="00645DA1">
        <w:t xml:space="preserve">  </w:t>
      </w:r>
    </w:p>
    <w:p w14:paraId="6F195C42" w14:textId="77777777" w:rsidR="00931392" w:rsidRPr="00645DA1" w:rsidRDefault="00F33307" w:rsidP="00931392">
      <w:pPr>
        <w:pStyle w:val="ListParagraph"/>
        <w:numPr>
          <w:ilvl w:val="0"/>
          <w:numId w:val="20"/>
        </w:numPr>
        <w:spacing w:after="26"/>
        <w:ind w:left="0" w:right="0" w:firstLine="0"/>
      </w:pPr>
      <w:r w:rsidRPr="00645DA1">
        <w:t xml:space="preserve">Turistička </w:t>
      </w:r>
      <w:r w:rsidR="009803D0" w:rsidRPr="00645DA1">
        <w:t xml:space="preserve"> agencija može pružati samo one usluge za koje ispunjava uslove </w:t>
      </w:r>
      <w:r w:rsidR="00266DAD" w:rsidRPr="00645DA1">
        <w:t>utvrđene ovim zakonom</w:t>
      </w:r>
      <w:r w:rsidR="009803D0" w:rsidRPr="00645DA1">
        <w:t>.</w:t>
      </w:r>
    </w:p>
    <w:p w14:paraId="6090DE9B" w14:textId="16FDD155" w:rsidR="004A6A75" w:rsidRPr="00645DA1" w:rsidRDefault="00594C7F" w:rsidP="00931392">
      <w:pPr>
        <w:pStyle w:val="ListParagraph"/>
        <w:numPr>
          <w:ilvl w:val="0"/>
          <w:numId w:val="20"/>
        </w:numPr>
        <w:spacing w:after="26"/>
        <w:ind w:left="0" w:right="0" w:firstLine="0"/>
      </w:pPr>
      <w:r w:rsidRPr="00645DA1">
        <w:rPr>
          <w:szCs w:val="24"/>
        </w:rPr>
        <w:t>Turističke</w:t>
      </w:r>
      <w:r w:rsidR="009803D0" w:rsidRPr="00645DA1">
        <w:rPr>
          <w:szCs w:val="24"/>
        </w:rPr>
        <w:t xml:space="preserve"> agencije se mogu udruživati u sektorska udruženja koja se osnivaju </w:t>
      </w:r>
      <w:r w:rsidR="00931392" w:rsidRPr="00645DA1">
        <w:rPr>
          <w:szCs w:val="24"/>
        </w:rPr>
        <w:t xml:space="preserve">  </w:t>
      </w:r>
      <w:r w:rsidR="009803D0" w:rsidRPr="00645DA1">
        <w:rPr>
          <w:szCs w:val="24"/>
        </w:rPr>
        <w:t>radi unapređenja, usklađivanja i zastupanja zajedničkih interesa</w:t>
      </w:r>
      <w:r w:rsidR="004A6A75" w:rsidRPr="00645DA1">
        <w:rPr>
          <w:szCs w:val="24"/>
        </w:rPr>
        <w:t xml:space="preserve">, </w:t>
      </w:r>
      <w:r w:rsidR="00704139" w:rsidRPr="00645DA1">
        <w:rPr>
          <w:szCs w:val="24"/>
        </w:rPr>
        <w:t>kao i zaštite</w:t>
      </w:r>
      <w:r w:rsidR="004A6A75" w:rsidRPr="00645DA1">
        <w:rPr>
          <w:szCs w:val="24"/>
        </w:rPr>
        <w:t xml:space="preserve"> strukovnih interesa i potrošača, </w:t>
      </w:r>
      <w:r w:rsidR="00704139" w:rsidRPr="00645DA1">
        <w:rPr>
          <w:szCs w:val="24"/>
        </w:rPr>
        <w:t>te prihvatanja</w:t>
      </w:r>
      <w:r w:rsidR="004A6A75" w:rsidRPr="00645DA1">
        <w:rPr>
          <w:szCs w:val="24"/>
        </w:rPr>
        <w:t xml:space="preserve"> </w:t>
      </w:r>
      <w:r w:rsidR="001913B1" w:rsidRPr="00645DA1">
        <w:rPr>
          <w:szCs w:val="24"/>
        </w:rPr>
        <w:t xml:space="preserve">i primjenu </w:t>
      </w:r>
      <w:r w:rsidR="004A6A75" w:rsidRPr="00645DA1">
        <w:rPr>
          <w:szCs w:val="24"/>
        </w:rPr>
        <w:t>međuna</w:t>
      </w:r>
      <w:r w:rsidR="00DD0151" w:rsidRPr="00645DA1">
        <w:rPr>
          <w:szCs w:val="24"/>
        </w:rPr>
        <w:t>rodnih</w:t>
      </w:r>
      <w:r w:rsidR="004A6A75" w:rsidRPr="00645DA1">
        <w:rPr>
          <w:szCs w:val="24"/>
        </w:rPr>
        <w:t xml:space="preserve"> normi i standarda.  </w:t>
      </w:r>
    </w:p>
    <w:p w14:paraId="0EFC2BED" w14:textId="7EB428DF" w:rsidR="00E778A2" w:rsidRPr="00645DA1" w:rsidRDefault="009803D0" w:rsidP="004A6A75">
      <w:pPr>
        <w:pStyle w:val="CommentText"/>
        <w:ind w:left="631" w:firstLine="0"/>
        <w:rPr>
          <w:sz w:val="24"/>
          <w:szCs w:val="24"/>
        </w:rPr>
      </w:pPr>
      <w:r w:rsidRPr="00645DA1">
        <w:rPr>
          <w:sz w:val="24"/>
          <w:szCs w:val="24"/>
        </w:rPr>
        <w:t xml:space="preserve">  </w:t>
      </w:r>
    </w:p>
    <w:p w14:paraId="7B2DE824" w14:textId="52B6036F" w:rsidR="00E778A2" w:rsidRPr="00645DA1" w:rsidRDefault="009803D0">
      <w:pPr>
        <w:spacing w:line="270" w:lineRule="auto"/>
        <w:ind w:left="594" w:right="652"/>
        <w:jc w:val="center"/>
      </w:pPr>
      <w:r w:rsidRPr="00645DA1">
        <w:rPr>
          <w:b/>
        </w:rPr>
        <w:t>Član 2</w:t>
      </w:r>
      <w:r w:rsidR="0037415B" w:rsidRPr="00645DA1">
        <w:rPr>
          <w:b/>
        </w:rPr>
        <w:t>4</w:t>
      </w:r>
      <w:r w:rsidRPr="00645DA1">
        <w:rPr>
          <w:b/>
        </w:rPr>
        <w:t xml:space="preserve">. </w:t>
      </w:r>
    </w:p>
    <w:p w14:paraId="2B2FA8C0" w14:textId="3B45E579" w:rsidR="00E778A2" w:rsidRPr="00645DA1" w:rsidRDefault="009803D0">
      <w:pPr>
        <w:spacing w:after="263" w:line="270" w:lineRule="auto"/>
        <w:ind w:left="594" w:right="651"/>
        <w:jc w:val="center"/>
      </w:pPr>
      <w:r w:rsidRPr="00645DA1">
        <w:rPr>
          <w:b/>
        </w:rPr>
        <w:t xml:space="preserve">(Obaveze </w:t>
      </w:r>
      <w:r w:rsidR="00594C7F" w:rsidRPr="00645DA1">
        <w:rPr>
          <w:b/>
        </w:rPr>
        <w:t>turističke</w:t>
      </w:r>
      <w:r w:rsidRPr="00645DA1">
        <w:rPr>
          <w:b/>
        </w:rPr>
        <w:t xml:space="preserve"> agencije) </w:t>
      </w:r>
    </w:p>
    <w:p w14:paraId="5E698CC3" w14:textId="49B26F39" w:rsidR="00E778A2" w:rsidRPr="00645DA1" w:rsidRDefault="00F33307" w:rsidP="00436659">
      <w:pPr>
        <w:pStyle w:val="ListParagraph"/>
        <w:numPr>
          <w:ilvl w:val="0"/>
          <w:numId w:val="125"/>
        </w:numPr>
        <w:tabs>
          <w:tab w:val="center" w:pos="2543"/>
        </w:tabs>
        <w:spacing w:after="344"/>
        <w:ind w:right="0"/>
        <w:jc w:val="left"/>
      </w:pPr>
      <w:r w:rsidRPr="00645DA1">
        <w:t xml:space="preserve">Turistička </w:t>
      </w:r>
      <w:r w:rsidR="009803D0" w:rsidRPr="00645DA1">
        <w:t xml:space="preserve"> agencija je obavezna da:  </w:t>
      </w:r>
    </w:p>
    <w:p w14:paraId="124A0BD4" w14:textId="17FFCA92" w:rsidR="00E778A2" w:rsidRPr="00645DA1" w:rsidRDefault="00436659" w:rsidP="009B6075">
      <w:pPr>
        <w:numPr>
          <w:ilvl w:val="0"/>
          <w:numId w:val="21"/>
        </w:numPr>
        <w:spacing w:after="54"/>
        <w:ind w:right="0" w:hanging="720"/>
      </w:pPr>
      <w:r w:rsidRPr="00645DA1">
        <w:t>n</w:t>
      </w:r>
      <w:r w:rsidR="009803D0" w:rsidRPr="00645DA1">
        <w:t>a ulazu u sjedište vidno istakne poslovno ime</w:t>
      </w:r>
      <w:r w:rsidR="00C50607" w:rsidRPr="00645DA1">
        <w:t>,</w:t>
      </w:r>
      <w:r w:rsidR="009803D0" w:rsidRPr="00645DA1">
        <w:t xml:space="preserve"> odnosno firmu koja kao bližu       oznaku djelatnosti obavezno sadrži i riječi “</w:t>
      </w:r>
      <w:r w:rsidR="00B628EF" w:rsidRPr="00645DA1">
        <w:t xml:space="preserve">turistička </w:t>
      </w:r>
      <w:r w:rsidR="009803D0" w:rsidRPr="00645DA1">
        <w:t xml:space="preserve"> agencija” a na ulazu u poslovnicu istakne poslovno ime, sjedište i naziv ili oznaku poslovnice; </w:t>
      </w:r>
    </w:p>
    <w:p w14:paraId="3DB48893" w14:textId="353FBB8A" w:rsidR="00E778A2" w:rsidRPr="00645DA1" w:rsidRDefault="009803D0" w:rsidP="009B6075">
      <w:pPr>
        <w:numPr>
          <w:ilvl w:val="0"/>
          <w:numId w:val="21"/>
        </w:numPr>
        <w:spacing w:after="55"/>
        <w:ind w:right="0" w:hanging="720"/>
      </w:pPr>
      <w:r w:rsidRPr="00645DA1">
        <w:t xml:space="preserve">izuzetno od tačke (a) ovog stava, poslovno ime, odnosno firma </w:t>
      </w:r>
      <w:r w:rsidR="00C06073" w:rsidRPr="00645DA1">
        <w:t>turis</w:t>
      </w:r>
      <w:r w:rsidR="00B628EF" w:rsidRPr="00645DA1">
        <w:t>t</w:t>
      </w:r>
      <w:r w:rsidR="00C06073" w:rsidRPr="00645DA1">
        <w:t>i</w:t>
      </w:r>
      <w:r w:rsidR="00B628EF" w:rsidRPr="00645DA1">
        <w:t xml:space="preserve">čke </w:t>
      </w:r>
      <w:r w:rsidRPr="00645DA1">
        <w:t xml:space="preserve">agencije kao bližu oznaku djelatnosti može sadržavati i riječi “turistička agencija“; </w:t>
      </w:r>
    </w:p>
    <w:p w14:paraId="51E850F5" w14:textId="68A7CAB5" w:rsidR="00E778A2" w:rsidRPr="00645DA1" w:rsidRDefault="009803D0" w:rsidP="009B6075">
      <w:pPr>
        <w:numPr>
          <w:ilvl w:val="0"/>
          <w:numId w:val="21"/>
        </w:numPr>
        <w:spacing w:after="33"/>
        <w:ind w:right="0" w:hanging="720"/>
      </w:pPr>
      <w:r w:rsidRPr="00645DA1">
        <w:t xml:space="preserve">osim naziva iz tačaka (a) i (b) ovog stava, firma </w:t>
      </w:r>
      <w:r w:rsidR="00B628EF" w:rsidRPr="00645DA1">
        <w:t xml:space="preserve">turističke </w:t>
      </w:r>
      <w:r w:rsidRPr="00645DA1">
        <w:t xml:space="preserve">agencije može sadržavati i uobičajene nazive u turističkom poslovanju kao što su: “tours“, „travel” i slično; </w:t>
      </w:r>
    </w:p>
    <w:p w14:paraId="5876B3E0" w14:textId="77777777" w:rsidR="00E778A2" w:rsidRPr="00645DA1" w:rsidRDefault="009803D0" w:rsidP="009B6075">
      <w:pPr>
        <w:numPr>
          <w:ilvl w:val="0"/>
          <w:numId w:val="21"/>
        </w:numPr>
        <w:ind w:right="0" w:hanging="720"/>
      </w:pPr>
      <w:r w:rsidRPr="00645DA1">
        <w:t xml:space="preserve">na ulazu u sjedište, poslovnu jedinicu, odnosno izdvojeni poseban prostor istakne radno vrijeme i da se u svom poslovanju pridržava istaknutog radnog vremena;   </w:t>
      </w:r>
    </w:p>
    <w:p w14:paraId="5CDF6F4A" w14:textId="0F5DEBBD" w:rsidR="00E778A2" w:rsidRPr="00645DA1" w:rsidRDefault="009803D0" w:rsidP="009B6075">
      <w:pPr>
        <w:numPr>
          <w:ilvl w:val="0"/>
          <w:numId w:val="21"/>
        </w:numPr>
        <w:spacing w:after="57"/>
        <w:ind w:right="0" w:hanging="720"/>
      </w:pPr>
      <w:r w:rsidRPr="00645DA1">
        <w:lastRenderedPageBreak/>
        <w:t xml:space="preserve">u svakom poslovnom prostoru, odnosno mjestu poslovanja u kojem obavlja djelatnost </w:t>
      </w:r>
      <w:r w:rsidR="00594C7F" w:rsidRPr="00645DA1">
        <w:t>turističke</w:t>
      </w:r>
      <w:r w:rsidRPr="00645DA1">
        <w:t xml:space="preserve"> agencije vidno istaknuti rješenje o registraciji i rješenje o licenci ukoliko je organizator putovanja; </w:t>
      </w:r>
    </w:p>
    <w:p w14:paraId="02BD5EB3" w14:textId="77777777" w:rsidR="00E778A2" w:rsidRPr="00645DA1" w:rsidRDefault="009803D0" w:rsidP="009B6075">
      <w:pPr>
        <w:numPr>
          <w:ilvl w:val="0"/>
          <w:numId w:val="21"/>
        </w:numPr>
        <w:spacing w:after="55"/>
        <w:ind w:right="0" w:hanging="720"/>
      </w:pPr>
      <w:r w:rsidRPr="00645DA1">
        <w:t xml:space="preserve">svaku promjenu registrovanog podatka o sjedištu i prostoru van poslovnog sjedišta prijavi odgovarajućem registru i u Registar turizma u roku od 15 dana;   </w:t>
      </w:r>
    </w:p>
    <w:p w14:paraId="35E6B353" w14:textId="77777777" w:rsidR="00E778A2" w:rsidRPr="00645DA1" w:rsidRDefault="009803D0" w:rsidP="009B6075">
      <w:pPr>
        <w:numPr>
          <w:ilvl w:val="0"/>
          <w:numId w:val="21"/>
        </w:numPr>
        <w:ind w:right="0" w:hanging="720"/>
      </w:pPr>
      <w:r w:rsidRPr="00645DA1">
        <w:t xml:space="preserve">nudi i prodaje programe putovanja koji su pripremljeni na osnovu zaključenog ugovora sa trećim licima kojima je povjerio izvršenje usluga iz tog programa putovanja;   </w:t>
      </w:r>
    </w:p>
    <w:p w14:paraId="6E7A36C4" w14:textId="4E0B0B03" w:rsidR="00E778A2" w:rsidRPr="00645DA1" w:rsidRDefault="009803D0" w:rsidP="009B6075">
      <w:pPr>
        <w:numPr>
          <w:ilvl w:val="0"/>
          <w:numId w:val="21"/>
        </w:numPr>
        <w:ind w:right="0" w:hanging="720"/>
      </w:pPr>
      <w:r w:rsidRPr="00645DA1">
        <w:t xml:space="preserve">na zahtjev korisnika usluga da se izjasni o svojstvu u kojem obavlja posao i   koja su ovlaštenja, ako zastupa druge </w:t>
      </w:r>
      <w:r w:rsidR="00594C7F" w:rsidRPr="00645DA1">
        <w:t>turističke</w:t>
      </w:r>
      <w:r w:rsidRPr="00645DA1">
        <w:t xml:space="preserve"> agencije; </w:t>
      </w:r>
    </w:p>
    <w:p w14:paraId="6193F636" w14:textId="77777777" w:rsidR="00E778A2" w:rsidRPr="00645DA1" w:rsidRDefault="009803D0" w:rsidP="009B6075">
      <w:pPr>
        <w:numPr>
          <w:ilvl w:val="0"/>
          <w:numId w:val="21"/>
        </w:numPr>
        <w:spacing w:after="55"/>
        <w:ind w:right="0" w:hanging="720"/>
      </w:pPr>
      <w:r w:rsidRPr="00645DA1">
        <w:t xml:space="preserve">kao organizator putovanja za svakog putnika, odnosno ugovoreno turističko putovanje obezbijedi jemstvo na propisan način, o čemu izdaje potvrdu;   </w:t>
      </w:r>
    </w:p>
    <w:p w14:paraId="04595CF3" w14:textId="77777777" w:rsidR="00E778A2" w:rsidRPr="00645DA1" w:rsidRDefault="009803D0" w:rsidP="009B6075">
      <w:pPr>
        <w:numPr>
          <w:ilvl w:val="0"/>
          <w:numId w:val="21"/>
        </w:numPr>
        <w:spacing w:after="55"/>
        <w:ind w:right="0" w:hanging="720"/>
      </w:pPr>
      <w:r w:rsidRPr="00645DA1">
        <w:t xml:space="preserve">kao organizator putovanja, u slučaju da je otkazano putovanje, putnicima izvrši povrat uplaćenih sredstava; </w:t>
      </w:r>
    </w:p>
    <w:p w14:paraId="734F75E5" w14:textId="77777777" w:rsidR="00E778A2" w:rsidRPr="00645DA1" w:rsidRDefault="009803D0" w:rsidP="009B6075">
      <w:pPr>
        <w:numPr>
          <w:ilvl w:val="0"/>
          <w:numId w:val="21"/>
        </w:numPr>
        <w:spacing w:after="66"/>
        <w:ind w:right="0" w:hanging="720"/>
      </w:pPr>
      <w:r w:rsidRPr="00645DA1">
        <w:t xml:space="preserve">obezbijedi smještaj putnika za vrijeme trajanja ugovorenog putovanja;   </w:t>
      </w:r>
    </w:p>
    <w:p w14:paraId="4A6AC50E" w14:textId="77777777" w:rsidR="00E778A2" w:rsidRPr="00645DA1" w:rsidRDefault="009803D0" w:rsidP="009B6075">
      <w:pPr>
        <w:numPr>
          <w:ilvl w:val="0"/>
          <w:numId w:val="21"/>
        </w:numPr>
        <w:spacing w:after="62"/>
        <w:ind w:right="0" w:hanging="720"/>
      </w:pPr>
      <w:r w:rsidRPr="00645DA1">
        <w:t xml:space="preserve">obezbijedi povratak putnika na odredište;   </w:t>
      </w:r>
    </w:p>
    <w:p w14:paraId="7D169574" w14:textId="77777777" w:rsidR="00E778A2" w:rsidRPr="00645DA1" w:rsidRDefault="009803D0" w:rsidP="009B6075">
      <w:pPr>
        <w:numPr>
          <w:ilvl w:val="0"/>
          <w:numId w:val="21"/>
        </w:numPr>
        <w:spacing w:after="51"/>
        <w:ind w:right="0" w:hanging="720"/>
      </w:pPr>
      <w:r w:rsidRPr="00645DA1">
        <w:t xml:space="preserve">se stara da putnici ne budu neopravdano zadržani na putovanju duže nego što je predviđeno programom putovanja;   </w:t>
      </w:r>
    </w:p>
    <w:p w14:paraId="66708E81" w14:textId="0615B1FD" w:rsidR="00E778A2" w:rsidRPr="00645DA1" w:rsidRDefault="009803D0" w:rsidP="009B6075">
      <w:pPr>
        <w:numPr>
          <w:ilvl w:val="0"/>
          <w:numId w:val="21"/>
        </w:numPr>
        <w:spacing w:after="60"/>
        <w:ind w:right="0" w:hanging="720"/>
      </w:pPr>
      <w:r w:rsidRPr="00645DA1">
        <w:t xml:space="preserve">angažuje tokom cijelog putovanja najmanje jednog turističkog pratioca za turističku grupu po prijevoznom sredstvu kojim se obavlja usluga prijevoza;   </w:t>
      </w:r>
    </w:p>
    <w:p w14:paraId="0717E560" w14:textId="77777777" w:rsidR="00E778A2" w:rsidRPr="00645DA1" w:rsidRDefault="009803D0" w:rsidP="009B6075">
      <w:pPr>
        <w:numPr>
          <w:ilvl w:val="0"/>
          <w:numId w:val="21"/>
        </w:numPr>
        <w:spacing w:after="53"/>
        <w:ind w:right="0" w:hanging="720"/>
      </w:pPr>
      <w:r w:rsidRPr="00645DA1">
        <w:t xml:space="preserve">angažuje predstavnika na turističkoj destinaciji, ako na destinaciji nisu angažovana lica iz tačke n) ovog stava;   </w:t>
      </w:r>
    </w:p>
    <w:p w14:paraId="3AC746AD" w14:textId="77777777" w:rsidR="00E778A2" w:rsidRPr="00645DA1" w:rsidRDefault="009803D0" w:rsidP="009B6075">
      <w:pPr>
        <w:numPr>
          <w:ilvl w:val="0"/>
          <w:numId w:val="21"/>
        </w:numPr>
        <w:spacing w:after="27"/>
        <w:ind w:right="0" w:hanging="720"/>
      </w:pPr>
      <w:r w:rsidRPr="00645DA1">
        <w:t xml:space="preserve">za pružanje usluge turističkog vodiča ili turističkog pratioca angažuje lice koje ispunjava uslove utvrđene ovim zakonom;  </w:t>
      </w:r>
    </w:p>
    <w:p w14:paraId="09EF3A89" w14:textId="77777777" w:rsidR="00E778A2" w:rsidRPr="00645DA1" w:rsidRDefault="009803D0" w:rsidP="009B6075">
      <w:pPr>
        <w:numPr>
          <w:ilvl w:val="0"/>
          <w:numId w:val="22"/>
        </w:numPr>
        <w:spacing w:after="27"/>
        <w:ind w:right="0" w:hanging="271"/>
      </w:pPr>
      <w:r w:rsidRPr="00645DA1">
        <w:t xml:space="preserve">da za predstavnika na turističkoj destinaciji angažuje lice koje ispunjava uslove utvrđene ovim zakonom;   </w:t>
      </w:r>
    </w:p>
    <w:p w14:paraId="39A54B86" w14:textId="0B7F1E1C" w:rsidR="00E778A2" w:rsidRPr="00645DA1" w:rsidRDefault="009803D0" w:rsidP="009B6075">
      <w:pPr>
        <w:numPr>
          <w:ilvl w:val="0"/>
          <w:numId w:val="22"/>
        </w:numPr>
        <w:spacing w:after="27"/>
        <w:ind w:right="0" w:hanging="271"/>
      </w:pPr>
      <w:r w:rsidRPr="00645DA1">
        <w:t>objavi uslove, sadržaj i cijenu svake pojedinačne usluge (viziranje, rezervacije, izleti i ostalo</w:t>
      </w:r>
      <w:r w:rsidR="003B3599" w:rsidRPr="00645DA1">
        <w:t xml:space="preserve"> potrebno</w:t>
      </w:r>
      <w:r w:rsidRPr="00645DA1">
        <w:t xml:space="preserve">) koju pruža i pridržava se tih uslova, sadržaja i cijena;   </w:t>
      </w:r>
    </w:p>
    <w:p w14:paraId="154F1E89" w14:textId="77777777" w:rsidR="00E778A2" w:rsidRPr="00645DA1" w:rsidRDefault="009803D0" w:rsidP="009B6075">
      <w:pPr>
        <w:numPr>
          <w:ilvl w:val="0"/>
          <w:numId w:val="22"/>
        </w:numPr>
        <w:spacing w:after="54"/>
        <w:ind w:right="0" w:hanging="271"/>
      </w:pPr>
      <w:r w:rsidRPr="00645DA1">
        <w:t xml:space="preserve">izda potvrdu o putovanju, račun, kartu ili drugi dokument sa brojem kojim se potvrđuje prijem uplate;   </w:t>
      </w:r>
    </w:p>
    <w:p w14:paraId="175332DB" w14:textId="77777777" w:rsidR="00E778A2" w:rsidRPr="00645DA1" w:rsidRDefault="009803D0" w:rsidP="009B6075">
      <w:pPr>
        <w:numPr>
          <w:ilvl w:val="0"/>
          <w:numId w:val="22"/>
        </w:numPr>
        <w:spacing w:after="51"/>
        <w:ind w:right="0" w:hanging="271"/>
      </w:pPr>
      <w:r w:rsidRPr="00645DA1">
        <w:t xml:space="preserve">evidentira na propisan način ugovore zaključene sa trećim licima kojima je povjereno izvršenje usluga iz programa putovanja, ugovore o posredovanju, druge ugovore u vezi sa obavljanjem turističke djelatnosti i drugu prateću dokumentaciju;   </w:t>
      </w:r>
    </w:p>
    <w:p w14:paraId="6DD2C12A" w14:textId="77777777" w:rsidR="00E778A2" w:rsidRPr="00645DA1" w:rsidRDefault="009803D0" w:rsidP="009B6075">
      <w:pPr>
        <w:numPr>
          <w:ilvl w:val="0"/>
          <w:numId w:val="22"/>
        </w:numPr>
        <w:spacing w:after="105"/>
        <w:ind w:right="0" w:hanging="271"/>
      </w:pPr>
      <w:r w:rsidRPr="00645DA1">
        <w:t xml:space="preserve">vodi evidenciju prodatih turističkih putovanja na propisan način;   </w:t>
      </w:r>
    </w:p>
    <w:p w14:paraId="49495EA5" w14:textId="4FC54B3D" w:rsidR="00E778A2" w:rsidRPr="00645DA1" w:rsidRDefault="009803D0" w:rsidP="00724928">
      <w:pPr>
        <w:numPr>
          <w:ilvl w:val="0"/>
          <w:numId w:val="23"/>
        </w:numPr>
        <w:spacing w:after="139"/>
        <w:ind w:left="284" w:right="0" w:hanging="284"/>
      </w:pPr>
      <w:r w:rsidRPr="00645DA1">
        <w:t>u svim reklamnim i promotivnim materijalima</w:t>
      </w:r>
      <w:r w:rsidR="00724928" w:rsidRPr="00645DA1">
        <w:t>,</w:t>
      </w:r>
      <w:r w:rsidRPr="00645DA1">
        <w:t xml:space="preserve"> kao i svim poslovnim dokumentima vidljivo naznači firmu i sjedište, te identifikacijski broj; </w:t>
      </w:r>
    </w:p>
    <w:p w14:paraId="731FFBA4" w14:textId="77777777" w:rsidR="002E796F" w:rsidRPr="00645DA1" w:rsidRDefault="009803D0" w:rsidP="00724928">
      <w:pPr>
        <w:numPr>
          <w:ilvl w:val="0"/>
          <w:numId w:val="23"/>
        </w:numPr>
        <w:spacing w:after="106"/>
        <w:ind w:right="0" w:hanging="131"/>
      </w:pPr>
      <w:r w:rsidRPr="00645DA1">
        <w:t>u svim poslovima postup</w:t>
      </w:r>
      <w:r w:rsidR="002E796F" w:rsidRPr="00645DA1">
        <w:t>a sa pažnjom dobrog privrednika</w:t>
      </w:r>
    </w:p>
    <w:p w14:paraId="43838099" w14:textId="2C4E1DB3" w:rsidR="002E796F" w:rsidRPr="00645DA1" w:rsidRDefault="002E796F" w:rsidP="009B6075">
      <w:pPr>
        <w:numPr>
          <w:ilvl w:val="0"/>
          <w:numId w:val="23"/>
        </w:numPr>
        <w:spacing w:after="106"/>
        <w:ind w:right="0" w:hanging="415"/>
      </w:pPr>
      <w:r w:rsidRPr="00645DA1">
        <w:t xml:space="preserve"> </w:t>
      </w:r>
      <w:r w:rsidR="0055050C" w:rsidRPr="00645DA1">
        <w:rPr>
          <w:noProof/>
          <w:lang w:val="en-US" w:eastAsia="en-US"/>
        </w:rPr>
        <w:drawing>
          <wp:anchor distT="0" distB="0" distL="114300" distR="114300" simplePos="0" relativeHeight="251659264" behindDoc="0" locked="0" layoutInCell="1" allowOverlap="0" wp14:anchorId="10A07C4C" wp14:editId="77CD2AF3">
            <wp:simplePos x="0" y="0"/>
            <wp:positionH relativeFrom="column">
              <wp:posOffset>4569</wp:posOffset>
            </wp:positionH>
            <wp:positionV relativeFrom="paragraph">
              <wp:posOffset>119647</wp:posOffset>
            </wp:positionV>
            <wp:extent cx="63961" cy="41128"/>
            <wp:effectExtent l="0" t="0" r="0" b="0"/>
            <wp:wrapSquare wrapText="bothSides"/>
            <wp:docPr id="6965" name="Picture 6965"/>
            <wp:cNvGraphicFramePr/>
            <a:graphic xmlns:a="http://schemas.openxmlformats.org/drawingml/2006/main">
              <a:graphicData uri="http://schemas.openxmlformats.org/drawingml/2006/picture">
                <pic:pic xmlns:pic="http://schemas.openxmlformats.org/drawingml/2006/picture">
                  <pic:nvPicPr>
                    <pic:cNvPr id="6965" name="Picture 6965"/>
                    <pic:cNvPicPr/>
                  </pic:nvPicPr>
                  <pic:blipFill>
                    <a:blip r:embed="rId9"/>
                    <a:stretch>
                      <a:fillRect/>
                    </a:stretch>
                  </pic:blipFill>
                  <pic:spPr>
                    <a:xfrm>
                      <a:off x="0" y="0"/>
                      <a:ext cx="63961" cy="41128"/>
                    </a:xfrm>
                    <a:prstGeom prst="rect">
                      <a:avLst/>
                    </a:prstGeom>
                  </pic:spPr>
                </pic:pic>
              </a:graphicData>
            </a:graphic>
          </wp:anchor>
        </w:drawing>
      </w:r>
      <w:r w:rsidRPr="00645DA1">
        <w:rPr>
          <w:rFonts w:eastAsia="Times New Roman"/>
        </w:rPr>
        <w:t>čuva kao poslovnu t</w:t>
      </w:r>
      <w:r w:rsidR="0055050C" w:rsidRPr="00645DA1">
        <w:rPr>
          <w:rFonts w:eastAsia="Times New Roman"/>
        </w:rPr>
        <w:t>ajnu</w:t>
      </w:r>
      <w:r w:rsidR="00756984" w:rsidRPr="00645DA1">
        <w:rPr>
          <w:rFonts w:eastAsia="Times New Roman"/>
        </w:rPr>
        <w:t xml:space="preserve"> sva</w:t>
      </w:r>
      <w:r w:rsidR="0055050C" w:rsidRPr="00645DA1">
        <w:rPr>
          <w:rFonts w:eastAsia="Times New Roman"/>
        </w:rPr>
        <w:t xml:space="preserve"> saznanja o putniku, bez </w:t>
      </w:r>
      <w:r w:rsidR="00756984" w:rsidRPr="00645DA1">
        <w:rPr>
          <w:rFonts w:eastAsia="Times New Roman"/>
        </w:rPr>
        <w:t xml:space="preserve">prava objavljivanja istih bez </w:t>
      </w:r>
      <w:r w:rsidR="0055050C" w:rsidRPr="00645DA1">
        <w:rPr>
          <w:rFonts w:eastAsia="Times New Roman"/>
        </w:rPr>
        <w:t xml:space="preserve">njegova odobrenja, osim u zakonom propisanim slučajevima, </w:t>
      </w:r>
      <w:r w:rsidRPr="00645DA1">
        <w:rPr>
          <w:rFonts w:eastAsia="Times New Roman"/>
        </w:rPr>
        <w:t xml:space="preserve">što uključuje a ne ograničava da </w:t>
      </w:r>
      <w:r w:rsidR="0055050C" w:rsidRPr="00645DA1">
        <w:rPr>
          <w:rFonts w:eastAsia="Times New Roman"/>
        </w:rPr>
        <w:t xml:space="preserve">ne smije priopćiti njegovu adresu, mjesto i vrijeme putovanja, boravka, uplaćenu </w:t>
      </w:r>
      <w:r w:rsidRPr="00645DA1">
        <w:rPr>
          <w:rFonts w:eastAsia="Times New Roman"/>
        </w:rPr>
        <w:t>cijenu, kao ni imena njegovih sa</w:t>
      </w:r>
      <w:r w:rsidR="0055050C" w:rsidRPr="00645DA1">
        <w:rPr>
          <w:rFonts w:eastAsia="Times New Roman"/>
        </w:rPr>
        <w:t>putnika</w:t>
      </w:r>
      <w:r w:rsidRPr="00645DA1">
        <w:rPr>
          <w:rFonts w:eastAsia="Times New Roman"/>
        </w:rPr>
        <w:t>.</w:t>
      </w:r>
      <w:r w:rsidR="0055050C" w:rsidRPr="00645DA1">
        <w:rPr>
          <w:rFonts w:eastAsia="Times New Roman"/>
        </w:rPr>
        <w:t xml:space="preserve"> </w:t>
      </w:r>
    </w:p>
    <w:p w14:paraId="35BA580E" w14:textId="7B73FD30" w:rsidR="002E796F" w:rsidRPr="00645DA1" w:rsidRDefault="002E796F" w:rsidP="009B6075">
      <w:pPr>
        <w:pStyle w:val="NoSpacing"/>
        <w:numPr>
          <w:ilvl w:val="0"/>
          <w:numId w:val="23"/>
        </w:numPr>
        <w:rPr>
          <w:rFonts w:ascii="Arial" w:hAnsi="Arial" w:cs="Arial"/>
          <w:sz w:val="24"/>
          <w:szCs w:val="24"/>
        </w:rPr>
      </w:pPr>
      <w:r w:rsidRPr="00645DA1">
        <w:rPr>
          <w:rFonts w:ascii="Arial" w:hAnsi="Arial" w:cs="Arial"/>
          <w:sz w:val="24"/>
          <w:szCs w:val="24"/>
        </w:rPr>
        <w:t>Turistička agencija je obavezna</w:t>
      </w:r>
      <w:r w:rsidR="000309C4" w:rsidRPr="00645DA1">
        <w:rPr>
          <w:rFonts w:ascii="Arial" w:hAnsi="Arial" w:cs="Arial"/>
          <w:sz w:val="24"/>
          <w:szCs w:val="24"/>
        </w:rPr>
        <w:t xml:space="preserve"> putniku ponuditi putnič</w:t>
      </w:r>
      <w:r w:rsidRPr="00645DA1">
        <w:rPr>
          <w:rFonts w:ascii="Arial" w:hAnsi="Arial" w:cs="Arial"/>
          <w:sz w:val="24"/>
          <w:szCs w:val="24"/>
        </w:rPr>
        <w:t>ko zdravstveno osiguranje, kao i</w:t>
      </w:r>
      <w:r w:rsidR="000309C4" w:rsidRPr="00645DA1">
        <w:rPr>
          <w:rFonts w:ascii="Arial" w:hAnsi="Arial" w:cs="Arial"/>
          <w:sz w:val="24"/>
          <w:szCs w:val="24"/>
        </w:rPr>
        <w:t xml:space="preserve"> </w:t>
      </w:r>
      <w:r w:rsidRPr="00645DA1">
        <w:rPr>
          <w:rFonts w:ascii="Arial" w:hAnsi="Arial" w:cs="Arial"/>
          <w:sz w:val="24"/>
          <w:szCs w:val="24"/>
        </w:rPr>
        <w:t>osiguranje od otkaza putovanja, a putnik je obavezan da istom raspolaže tokom cijelog putovanja.</w:t>
      </w:r>
    </w:p>
    <w:p w14:paraId="6BDE2EEB" w14:textId="77777777" w:rsidR="002E796F" w:rsidRPr="00645DA1" w:rsidRDefault="002E796F" w:rsidP="002E796F">
      <w:pPr>
        <w:pStyle w:val="NoSpacing"/>
        <w:ind w:left="415"/>
        <w:rPr>
          <w:rFonts w:ascii="Arial" w:hAnsi="Arial" w:cs="Arial"/>
          <w:sz w:val="24"/>
          <w:szCs w:val="24"/>
        </w:rPr>
      </w:pPr>
    </w:p>
    <w:p w14:paraId="255B76A7" w14:textId="7DA6B411" w:rsidR="000309C4" w:rsidRPr="00645DA1" w:rsidRDefault="002E796F" w:rsidP="004E0E89">
      <w:pPr>
        <w:pStyle w:val="NoSpacing"/>
        <w:numPr>
          <w:ilvl w:val="0"/>
          <w:numId w:val="23"/>
        </w:numPr>
        <w:jc w:val="both"/>
        <w:rPr>
          <w:rFonts w:ascii="Arial" w:hAnsi="Arial" w:cs="Arial"/>
          <w:sz w:val="24"/>
          <w:szCs w:val="24"/>
        </w:rPr>
      </w:pPr>
      <w:r w:rsidRPr="00645DA1">
        <w:rPr>
          <w:rFonts w:ascii="Arial" w:hAnsi="Arial" w:cs="Arial"/>
          <w:sz w:val="24"/>
          <w:szCs w:val="24"/>
        </w:rPr>
        <w:t>Ukoliko p</w:t>
      </w:r>
      <w:r w:rsidR="00B779A7" w:rsidRPr="00645DA1">
        <w:rPr>
          <w:rFonts w:ascii="Arial" w:hAnsi="Arial" w:cs="Arial"/>
          <w:sz w:val="24"/>
          <w:szCs w:val="24"/>
        </w:rPr>
        <w:t>utnik ne posjeduje</w:t>
      </w:r>
      <w:r w:rsidR="000309C4" w:rsidRPr="00645DA1">
        <w:rPr>
          <w:rFonts w:ascii="Arial" w:hAnsi="Arial" w:cs="Arial"/>
          <w:sz w:val="24"/>
          <w:szCs w:val="24"/>
        </w:rPr>
        <w:t xml:space="preserve"> </w:t>
      </w:r>
      <w:r w:rsidR="004E0E89" w:rsidRPr="00645DA1">
        <w:rPr>
          <w:rFonts w:ascii="Arial" w:hAnsi="Arial" w:cs="Arial"/>
          <w:sz w:val="24"/>
          <w:szCs w:val="24"/>
        </w:rPr>
        <w:t>putničk</w:t>
      </w:r>
      <w:r w:rsidR="00B779A7" w:rsidRPr="00645DA1">
        <w:rPr>
          <w:rFonts w:ascii="Arial" w:hAnsi="Arial" w:cs="Arial"/>
          <w:sz w:val="24"/>
          <w:szCs w:val="24"/>
        </w:rPr>
        <w:t>o zdravstveno osiguranje iz tačke cc) ovog člana, turistička agencija mu može uskratiti</w:t>
      </w:r>
      <w:r w:rsidR="000309C4" w:rsidRPr="00645DA1">
        <w:rPr>
          <w:rFonts w:ascii="Arial" w:hAnsi="Arial" w:cs="Arial"/>
          <w:sz w:val="24"/>
          <w:szCs w:val="24"/>
        </w:rPr>
        <w:t xml:space="preserve"> putovanje u inostranstvo.</w:t>
      </w:r>
    </w:p>
    <w:p w14:paraId="62987FD8" w14:textId="77777777" w:rsidR="00E778A2" w:rsidRPr="00645DA1" w:rsidRDefault="009803D0">
      <w:pPr>
        <w:spacing w:after="19" w:line="259" w:lineRule="auto"/>
        <w:ind w:left="0" w:right="0" w:firstLine="0"/>
        <w:jc w:val="left"/>
      </w:pPr>
      <w:r w:rsidRPr="00645DA1">
        <w:t xml:space="preserve"> </w:t>
      </w:r>
    </w:p>
    <w:p w14:paraId="0F6D6B59" w14:textId="77777777" w:rsidR="00E778A2" w:rsidRPr="00645DA1" w:rsidRDefault="009803D0" w:rsidP="009B6075">
      <w:pPr>
        <w:numPr>
          <w:ilvl w:val="0"/>
          <w:numId w:val="24"/>
        </w:numPr>
        <w:spacing w:after="52"/>
        <w:ind w:right="0" w:hanging="360"/>
      </w:pPr>
      <w:r w:rsidRPr="00645DA1">
        <w:t xml:space="preserve">Ugovori i dokumentacija iz stava (1) tačka u) ovog člana moraju biti na jednom od tri službena jezika i dva pisma u upotrebi u Federaciji BiH.   </w:t>
      </w:r>
    </w:p>
    <w:p w14:paraId="73BBDBB1" w14:textId="2A186FC2" w:rsidR="00E778A2" w:rsidRPr="00645DA1" w:rsidRDefault="009803D0" w:rsidP="009B6075">
      <w:pPr>
        <w:numPr>
          <w:ilvl w:val="0"/>
          <w:numId w:val="24"/>
        </w:numPr>
        <w:ind w:right="0" w:hanging="360"/>
      </w:pPr>
      <w:r w:rsidRPr="00645DA1">
        <w:t xml:space="preserve">Izuzetno od stava (2) ovog člana ugovori i dokumentacija mogu biti na stranom jeziku, ali je </w:t>
      </w:r>
      <w:r w:rsidR="00B628EF" w:rsidRPr="00645DA1">
        <w:t xml:space="preserve">turistička </w:t>
      </w:r>
      <w:r w:rsidRPr="00645DA1">
        <w:t xml:space="preserve"> agencija dužna da obezbijedi njihov prevod, ovjeren od strane ovlaštenog lica. </w:t>
      </w:r>
    </w:p>
    <w:p w14:paraId="08E81582" w14:textId="3CCB0780" w:rsidR="00E778A2" w:rsidRPr="00645DA1" w:rsidRDefault="00B628EF" w:rsidP="004E0E89">
      <w:pPr>
        <w:pStyle w:val="ListParagraph"/>
        <w:numPr>
          <w:ilvl w:val="0"/>
          <w:numId w:val="24"/>
        </w:numPr>
        <w:ind w:left="426" w:right="0" w:hanging="436"/>
      </w:pPr>
      <w:r w:rsidRPr="00645DA1">
        <w:t xml:space="preserve">Turistička </w:t>
      </w:r>
      <w:r w:rsidR="009803D0" w:rsidRPr="00645DA1">
        <w:t xml:space="preserve"> agencija koja pruža usluge putem interneta posluje u skladu sa ovim zakonom i propisima donesenim na osnovu ovog zakona, </w:t>
      </w:r>
    </w:p>
    <w:p w14:paraId="4A8DC79C" w14:textId="65B65B58" w:rsidR="00E778A2" w:rsidRPr="00645DA1" w:rsidRDefault="009803D0" w:rsidP="009B6075">
      <w:pPr>
        <w:numPr>
          <w:ilvl w:val="0"/>
          <w:numId w:val="24"/>
        </w:numPr>
        <w:spacing w:after="282"/>
        <w:ind w:right="0" w:hanging="360"/>
      </w:pPr>
      <w:r w:rsidRPr="00645DA1">
        <w:t xml:space="preserve">Odredbe ovog zakona u dijelu programa putovanja, njegove organizacije i realizacije, otkaza, reklamacije i evidencije i drugo odnose se i na izlete.   </w:t>
      </w:r>
    </w:p>
    <w:p w14:paraId="3C2F8C08" w14:textId="64D1B299" w:rsidR="00E778A2" w:rsidRPr="00645DA1" w:rsidRDefault="00E41D7C">
      <w:pPr>
        <w:spacing w:line="270" w:lineRule="auto"/>
        <w:ind w:left="594" w:right="652"/>
        <w:jc w:val="center"/>
      </w:pPr>
      <w:r w:rsidRPr="00645DA1">
        <w:rPr>
          <w:b/>
        </w:rPr>
        <w:t>Član 2</w:t>
      </w:r>
      <w:r w:rsidR="0037415B" w:rsidRPr="00645DA1">
        <w:rPr>
          <w:b/>
        </w:rPr>
        <w:t>5</w:t>
      </w:r>
      <w:r w:rsidR="009803D0" w:rsidRPr="00645DA1">
        <w:rPr>
          <w:b/>
        </w:rPr>
        <w:t xml:space="preserve">. </w:t>
      </w:r>
    </w:p>
    <w:p w14:paraId="071BD904" w14:textId="0D6AC05E" w:rsidR="00E778A2" w:rsidRPr="00645DA1" w:rsidRDefault="009803D0">
      <w:pPr>
        <w:spacing w:line="270" w:lineRule="auto"/>
        <w:ind w:left="594" w:right="649"/>
        <w:jc w:val="center"/>
      </w:pPr>
      <w:r w:rsidRPr="00645DA1">
        <w:rPr>
          <w:b/>
        </w:rPr>
        <w:t xml:space="preserve">(Poslovnice </w:t>
      </w:r>
      <w:r w:rsidR="00594C7F" w:rsidRPr="00645DA1">
        <w:rPr>
          <w:b/>
        </w:rPr>
        <w:t>turističke</w:t>
      </w:r>
      <w:r w:rsidRPr="00645DA1">
        <w:rPr>
          <w:b/>
        </w:rPr>
        <w:t xml:space="preserve"> agencije) </w:t>
      </w:r>
    </w:p>
    <w:p w14:paraId="52611437" w14:textId="77777777" w:rsidR="00E778A2" w:rsidRPr="00645DA1" w:rsidRDefault="009803D0">
      <w:pPr>
        <w:spacing w:after="19" w:line="259" w:lineRule="auto"/>
        <w:ind w:left="0" w:right="0" w:firstLine="0"/>
        <w:jc w:val="left"/>
      </w:pPr>
      <w:r w:rsidRPr="00645DA1">
        <w:t xml:space="preserve">  </w:t>
      </w:r>
    </w:p>
    <w:p w14:paraId="715170CC" w14:textId="59F5A722" w:rsidR="00E778A2" w:rsidRPr="00645DA1" w:rsidRDefault="000E672E" w:rsidP="009B6075">
      <w:pPr>
        <w:numPr>
          <w:ilvl w:val="0"/>
          <w:numId w:val="25"/>
        </w:numPr>
        <w:spacing w:after="29"/>
        <w:ind w:right="0" w:hanging="360"/>
      </w:pPr>
      <w:r w:rsidRPr="00645DA1">
        <w:t>Tursitička</w:t>
      </w:r>
      <w:r w:rsidR="009803D0" w:rsidRPr="00645DA1">
        <w:t xml:space="preserve"> agencija može imati u svom sastavu poslovnice u kojima se obavlja registrirana djelatnost u skladu sa propisanim uslovima.  </w:t>
      </w:r>
    </w:p>
    <w:p w14:paraId="5C6134C0" w14:textId="5B102F13" w:rsidR="00E778A2" w:rsidRPr="00645DA1" w:rsidRDefault="009803D0" w:rsidP="009B6075">
      <w:pPr>
        <w:numPr>
          <w:ilvl w:val="0"/>
          <w:numId w:val="25"/>
        </w:numPr>
        <w:spacing w:after="55"/>
        <w:ind w:right="0" w:hanging="360"/>
      </w:pPr>
      <w:r w:rsidRPr="00645DA1">
        <w:t xml:space="preserve">Odredbe zakona i drugih propisa koje se primjenjuju za </w:t>
      </w:r>
      <w:r w:rsidR="00594C7F" w:rsidRPr="00645DA1">
        <w:t>turističke</w:t>
      </w:r>
      <w:r w:rsidRPr="00645DA1">
        <w:t xml:space="preserve"> agencije, važe i za </w:t>
      </w:r>
      <w:r w:rsidR="00C50607" w:rsidRPr="00645DA1">
        <w:t xml:space="preserve">njihove </w:t>
      </w:r>
      <w:r w:rsidRPr="00645DA1">
        <w:t xml:space="preserve">poslovnice.  </w:t>
      </w:r>
    </w:p>
    <w:p w14:paraId="1831804C" w14:textId="79333530" w:rsidR="00E778A2" w:rsidRPr="00645DA1" w:rsidRDefault="000E672E" w:rsidP="009B6075">
      <w:pPr>
        <w:numPr>
          <w:ilvl w:val="0"/>
          <w:numId w:val="25"/>
        </w:numPr>
        <w:ind w:right="0" w:hanging="360"/>
      </w:pPr>
      <w:r w:rsidRPr="00645DA1">
        <w:t>Turistička</w:t>
      </w:r>
      <w:r w:rsidR="009803D0" w:rsidRPr="00645DA1">
        <w:t xml:space="preserve"> agencija koja neposredno prodaje aranžmane i izletničke programe mora imati u svakoj poslovnici po jednog zaposlenog voditelja poslovnice i o tome obavijestiti Ministarstvo zbog evidencije.  </w:t>
      </w:r>
    </w:p>
    <w:p w14:paraId="3E138F38" w14:textId="77777777" w:rsidR="00E778A2" w:rsidRPr="00645DA1" w:rsidRDefault="009803D0" w:rsidP="009B6075">
      <w:pPr>
        <w:numPr>
          <w:ilvl w:val="0"/>
          <w:numId w:val="25"/>
        </w:numPr>
        <w:spacing w:after="57"/>
        <w:ind w:right="0" w:hanging="360"/>
      </w:pPr>
      <w:r w:rsidRPr="00645DA1">
        <w:t xml:space="preserve">Voditelj poslovnice odgovoran je za rad u poslovnici u skladu sa ovim zakonom.  </w:t>
      </w:r>
    </w:p>
    <w:p w14:paraId="0F6A263F" w14:textId="77777777" w:rsidR="00E778A2" w:rsidRPr="00645DA1" w:rsidRDefault="009803D0" w:rsidP="009B6075">
      <w:pPr>
        <w:numPr>
          <w:ilvl w:val="0"/>
          <w:numId w:val="25"/>
        </w:numPr>
        <w:spacing w:after="26"/>
        <w:ind w:right="0" w:hanging="360"/>
      </w:pPr>
      <w:r w:rsidRPr="00645DA1">
        <w:t xml:space="preserve">Voditelj poslovnice treba da ima državljanstvo Bosne i Hercegovine i da ispunjava sljedeće uslove:   </w:t>
      </w:r>
    </w:p>
    <w:p w14:paraId="7649FCA0" w14:textId="77777777" w:rsidR="00E778A2" w:rsidRPr="00645DA1" w:rsidRDefault="009803D0" w:rsidP="009B6075">
      <w:pPr>
        <w:numPr>
          <w:ilvl w:val="0"/>
          <w:numId w:val="26"/>
        </w:numPr>
        <w:spacing w:after="61"/>
        <w:ind w:right="0" w:hanging="720"/>
      </w:pPr>
      <w:r w:rsidRPr="00645DA1">
        <w:t xml:space="preserve">da je poslovno sposoban,  </w:t>
      </w:r>
    </w:p>
    <w:p w14:paraId="0F6D79BE" w14:textId="77777777" w:rsidR="00E778A2" w:rsidRPr="00645DA1" w:rsidRDefault="009803D0" w:rsidP="009B6075">
      <w:pPr>
        <w:numPr>
          <w:ilvl w:val="0"/>
          <w:numId w:val="26"/>
        </w:numPr>
        <w:ind w:right="0" w:hanging="720"/>
      </w:pPr>
      <w:r w:rsidRPr="00645DA1">
        <w:t xml:space="preserve">da ima najmanje srednju stručnu spremu,  </w:t>
      </w:r>
    </w:p>
    <w:p w14:paraId="75E42BFC" w14:textId="77777777" w:rsidR="00E778A2" w:rsidRPr="00645DA1" w:rsidRDefault="009803D0" w:rsidP="009B6075">
      <w:pPr>
        <w:numPr>
          <w:ilvl w:val="0"/>
          <w:numId w:val="26"/>
        </w:numPr>
        <w:spacing w:after="63"/>
        <w:ind w:right="0" w:hanging="720"/>
      </w:pPr>
      <w:r w:rsidRPr="00645DA1">
        <w:t xml:space="preserve">da zna najmanje jedan strani jezik,  </w:t>
      </w:r>
    </w:p>
    <w:p w14:paraId="45C6D408" w14:textId="455975DC" w:rsidR="000062E2" w:rsidRPr="00645DA1" w:rsidRDefault="009803D0" w:rsidP="009B6075">
      <w:pPr>
        <w:numPr>
          <w:ilvl w:val="0"/>
          <w:numId w:val="26"/>
        </w:numPr>
        <w:ind w:right="0" w:hanging="720"/>
      </w:pPr>
      <w:r w:rsidRPr="00645DA1">
        <w:t>da mu nije pravosnažnom presudom ili rješenjem o prekrša</w:t>
      </w:r>
      <w:r w:rsidR="00BD0A5B" w:rsidRPr="00645DA1">
        <w:t>ju izrečena zaštitna</w:t>
      </w:r>
      <w:r w:rsidRPr="00645DA1">
        <w:t xml:space="preserve"> mjera zabrane obavljanja poslova djelatnosti ili službe, </w:t>
      </w:r>
    </w:p>
    <w:p w14:paraId="31F46F62" w14:textId="77C12293" w:rsidR="000E672E" w:rsidRPr="00645DA1" w:rsidRDefault="009803D0" w:rsidP="009B6075">
      <w:pPr>
        <w:numPr>
          <w:ilvl w:val="0"/>
          <w:numId w:val="26"/>
        </w:numPr>
        <w:ind w:right="0" w:hanging="720"/>
      </w:pPr>
      <w:r w:rsidRPr="00645DA1">
        <w:t>da ima položen stručni ispit za voditelja poslovnice</w:t>
      </w:r>
      <w:r w:rsidR="000E672E" w:rsidRPr="00645DA1">
        <w:t>;</w:t>
      </w:r>
    </w:p>
    <w:p w14:paraId="1FB04338" w14:textId="5757412E" w:rsidR="00E778A2" w:rsidRPr="00645DA1" w:rsidRDefault="00153EEC" w:rsidP="009B6075">
      <w:pPr>
        <w:numPr>
          <w:ilvl w:val="0"/>
          <w:numId w:val="26"/>
        </w:numPr>
        <w:ind w:right="0" w:hanging="720"/>
      </w:pPr>
      <w:r w:rsidRPr="00645DA1">
        <w:rPr>
          <w:bCs/>
          <w:szCs w:val="24"/>
        </w:rPr>
        <w:t>da ima najnamnje 2 (dvije) godine  radnog iskustva u struci u sektoru turizma.</w:t>
      </w:r>
      <w:r w:rsidR="00FD7054" w:rsidRPr="00645DA1">
        <w:rPr>
          <w:bCs/>
          <w:szCs w:val="24"/>
        </w:rPr>
        <w:t>.</w:t>
      </w:r>
    </w:p>
    <w:p w14:paraId="3CEC16B6" w14:textId="77777777" w:rsidR="00FD7054" w:rsidRPr="00645DA1" w:rsidRDefault="00FD7054" w:rsidP="00FD7054">
      <w:pPr>
        <w:ind w:left="720" w:right="0" w:firstLine="0"/>
      </w:pPr>
    </w:p>
    <w:p w14:paraId="480F7F3B" w14:textId="77777777" w:rsidR="00E778A2" w:rsidRPr="00645DA1" w:rsidRDefault="009803D0">
      <w:pPr>
        <w:ind w:left="345" w:right="0" w:hanging="360"/>
      </w:pPr>
      <w:r w:rsidRPr="00645DA1">
        <w:t xml:space="preserve">(6) Strani državljanin može obavljati poslove voditelja poslovnice pod uslovom da ima radnu dozvolu i da ispunjava uslove iz stava (5) ovog člana.  </w:t>
      </w:r>
    </w:p>
    <w:p w14:paraId="1590C3A4" w14:textId="77777777" w:rsidR="00E778A2" w:rsidRPr="00645DA1" w:rsidRDefault="009803D0">
      <w:pPr>
        <w:spacing w:after="0" w:line="259" w:lineRule="auto"/>
        <w:ind w:left="0" w:right="0" w:firstLine="0"/>
        <w:jc w:val="left"/>
      </w:pPr>
      <w:r w:rsidRPr="00645DA1">
        <w:t xml:space="preserve"> </w:t>
      </w:r>
    </w:p>
    <w:p w14:paraId="6DAE2FCF" w14:textId="111EE698" w:rsidR="00E778A2" w:rsidRPr="00645DA1" w:rsidRDefault="000A3D58">
      <w:pPr>
        <w:spacing w:line="270" w:lineRule="auto"/>
        <w:ind w:left="594" w:right="652"/>
        <w:jc w:val="center"/>
      </w:pPr>
      <w:r w:rsidRPr="00645DA1">
        <w:rPr>
          <w:b/>
        </w:rPr>
        <w:t>Član 2</w:t>
      </w:r>
      <w:r w:rsidR="0037415B" w:rsidRPr="00645DA1">
        <w:rPr>
          <w:b/>
        </w:rPr>
        <w:t>6</w:t>
      </w:r>
      <w:r w:rsidR="009803D0" w:rsidRPr="00645DA1">
        <w:rPr>
          <w:b/>
        </w:rPr>
        <w:t xml:space="preserve">. </w:t>
      </w:r>
    </w:p>
    <w:p w14:paraId="4E6D121B" w14:textId="77777777" w:rsidR="00E778A2" w:rsidRPr="00645DA1" w:rsidRDefault="009803D0">
      <w:pPr>
        <w:spacing w:line="270" w:lineRule="auto"/>
        <w:ind w:left="594" w:right="650"/>
        <w:jc w:val="center"/>
      </w:pPr>
      <w:r w:rsidRPr="00645DA1">
        <w:rPr>
          <w:b/>
        </w:rPr>
        <w:t xml:space="preserve">(Stručni ispit za voditelja poslovnice) </w:t>
      </w:r>
    </w:p>
    <w:p w14:paraId="495C8407" w14:textId="77777777" w:rsidR="00E778A2" w:rsidRPr="00645DA1" w:rsidRDefault="009803D0">
      <w:pPr>
        <w:spacing w:after="19" w:line="259" w:lineRule="auto"/>
        <w:ind w:left="0" w:right="0" w:firstLine="0"/>
        <w:jc w:val="left"/>
      </w:pPr>
      <w:r w:rsidRPr="00645DA1">
        <w:rPr>
          <w:b/>
        </w:rPr>
        <w:t xml:space="preserve"> </w:t>
      </w:r>
    </w:p>
    <w:p w14:paraId="16EAE49D" w14:textId="77777777" w:rsidR="00C50607" w:rsidRPr="00645DA1" w:rsidRDefault="009803D0" w:rsidP="009B6075">
      <w:pPr>
        <w:numPr>
          <w:ilvl w:val="0"/>
          <w:numId w:val="27"/>
        </w:numPr>
        <w:ind w:right="0" w:hanging="451"/>
      </w:pPr>
      <w:r w:rsidRPr="00645DA1">
        <w:t>Stručni ispit za voditelja poslovnice polaže se pred ispitnom komisijom koju rješenjem imenuje Ministar.</w:t>
      </w:r>
    </w:p>
    <w:p w14:paraId="7D41E1CC" w14:textId="3326876F" w:rsidR="00E778A2" w:rsidRPr="00645DA1" w:rsidRDefault="00C50607" w:rsidP="009B6075">
      <w:pPr>
        <w:numPr>
          <w:ilvl w:val="0"/>
          <w:numId w:val="27"/>
        </w:numPr>
        <w:ind w:right="0" w:hanging="451"/>
      </w:pPr>
      <w:r w:rsidRPr="00645DA1">
        <w:t>Mandat, rad i naoknada za ispitne komisije utvrdiće se posebnim Pravilnikom koji propisuje Ministar.</w:t>
      </w:r>
      <w:r w:rsidR="009803D0" w:rsidRPr="00645DA1">
        <w:t xml:space="preserve">   </w:t>
      </w:r>
    </w:p>
    <w:p w14:paraId="63804678" w14:textId="77777777" w:rsidR="00E778A2" w:rsidRPr="00645DA1" w:rsidRDefault="009803D0" w:rsidP="009B6075">
      <w:pPr>
        <w:numPr>
          <w:ilvl w:val="0"/>
          <w:numId w:val="27"/>
        </w:numPr>
        <w:ind w:right="0" w:hanging="451"/>
      </w:pPr>
      <w:r w:rsidRPr="00645DA1">
        <w:t xml:space="preserve">Stručni ispit za voditelja poslovnice polaže se prema utvrđenom ispitnom programu.   </w:t>
      </w:r>
    </w:p>
    <w:p w14:paraId="4B1C5112" w14:textId="77777777" w:rsidR="00E778A2" w:rsidRPr="00645DA1" w:rsidRDefault="009803D0" w:rsidP="009B6075">
      <w:pPr>
        <w:numPr>
          <w:ilvl w:val="0"/>
          <w:numId w:val="27"/>
        </w:numPr>
        <w:ind w:right="0" w:hanging="451"/>
      </w:pPr>
      <w:r w:rsidRPr="00645DA1">
        <w:lastRenderedPageBreak/>
        <w:t xml:space="preserve">Ministar će Pravilnikom propisati program i način polaganja stručnog ispita za voditelja poslovnice.   </w:t>
      </w:r>
    </w:p>
    <w:p w14:paraId="185EF376" w14:textId="77777777" w:rsidR="00E778A2" w:rsidRPr="00645DA1" w:rsidRDefault="009803D0" w:rsidP="009B6075">
      <w:pPr>
        <w:numPr>
          <w:ilvl w:val="0"/>
          <w:numId w:val="27"/>
        </w:numPr>
        <w:spacing w:after="27"/>
        <w:ind w:right="0" w:hanging="451"/>
      </w:pPr>
      <w:r w:rsidRPr="00645DA1">
        <w:t xml:space="preserve">Ispitni program iz stava (2) ovoga člana objavljuje se u "Službenim novinama Federacije BiH".   </w:t>
      </w:r>
    </w:p>
    <w:p w14:paraId="0DAEBA21" w14:textId="3723E5AE" w:rsidR="00E778A2" w:rsidRPr="00645DA1" w:rsidRDefault="009803D0" w:rsidP="009B6075">
      <w:pPr>
        <w:numPr>
          <w:ilvl w:val="0"/>
          <w:numId w:val="27"/>
        </w:numPr>
        <w:ind w:right="0" w:hanging="451"/>
      </w:pPr>
      <w:r w:rsidRPr="00645DA1">
        <w:t>O položenom stručnom ispitu izdaje se</w:t>
      </w:r>
      <w:r w:rsidR="00BE7049" w:rsidRPr="00645DA1">
        <w:t xml:space="preserve"> službeno</w:t>
      </w:r>
      <w:r w:rsidRPr="00645DA1">
        <w:t xml:space="preserve"> uvjerenje. </w:t>
      </w:r>
    </w:p>
    <w:p w14:paraId="032749AD" w14:textId="77777777" w:rsidR="00E778A2" w:rsidRPr="00645DA1" w:rsidRDefault="009803D0">
      <w:pPr>
        <w:spacing w:after="0" w:line="259" w:lineRule="auto"/>
        <w:ind w:left="0" w:right="0" w:firstLine="0"/>
        <w:jc w:val="left"/>
      </w:pPr>
      <w:r w:rsidRPr="00645DA1">
        <w:t xml:space="preserve"> </w:t>
      </w:r>
    </w:p>
    <w:p w14:paraId="757CD310" w14:textId="1820105A" w:rsidR="00CE3646" w:rsidRPr="00645DA1" w:rsidRDefault="00153EEC" w:rsidP="00BE7049">
      <w:pPr>
        <w:spacing w:line="270" w:lineRule="auto"/>
        <w:ind w:left="718" w:right="1905" w:firstLine="698"/>
        <w:jc w:val="center"/>
        <w:rPr>
          <w:b/>
        </w:rPr>
      </w:pPr>
      <w:r w:rsidRPr="00645DA1">
        <w:rPr>
          <w:b/>
        </w:rPr>
        <w:t>Član 2</w:t>
      </w:r>
      <w:r w:rsidR="0037415B" w:rsidRPr="00645DA1">
        <w:rPr>
          <w:b/>
        </w:rPr>
        <w:t>7</w:t>
      </w:r>
      <w:r w:rsidR="009803D0" w:rsidRPr="00645DA1">
        <w:rPr>
          <w:b/>
        </w:rPr>
        <w:t>.</w:t>
      </w:r>
    </w:p>
    <w:p w14:paraId="1542227B" w14:textId="4C84A6B1" w:rsidR="00E778A2" w:rsidRPr="00645DA1" w:rsidRDefault="009803D0" w:rsidP="00153EEC">
      <w:pPr>
        <w:spacing w:line="270" w:lineRule="auto"/>
        <w:ind w:left="718" w:right="1905" w:firstLine="698"/>
        <w:jc w:val="center"/>
      </w:pPr>
      <w:r w:rsidRPr="00645DA1">
        <w:rPr>
          <w:b/>
        </w:rPr>
        <w:t xml:space="preserve"> (Ispunjavanje uslova za rad </w:t>
      </w:r>
      <w:r w:rsidR="00B418E7" w:rsidRPr="00645DA1">
        <w:rPr>
          <w:b/>
        </w:rPr>
        <w:t>turističkih</w:t>
      </w:r>
      <w:r w:rsidRPr="00645DA1">
        <w:rPr>
          <w:b/>
        </w:rPr>
        <w:t xml:space="preserve"> agencija)</w:t>
      </w:r>
    </w:p>
    <w:p w14:paraId="253177BE" w14:textId="77777777" w:rsidR="00E778A2" w:rsidRPr="00645DA1" w:rsidRDefault="009803D0">
      <w:pPr>
        <w:spacing w:after="39" w:line="259" w:lineRule="auto"/>
        <w:ind w:left="0" w:right="0" w:firstLine="0"/>
        <w:jc w:val="left"/>
      </w:pPr>
      <w:r w:rsidRPr="00645DA1">
        <w:t xml:space="preserve">  </w:t>
      </w:r>
    </w:p>
    <w:p w14:paraId="75CB8132" w14:textId="581F7F3E" w:rsidR="00E778A2" w:rsidRPr="00645DA1" w:rsidRDefault="00B418E7" w:rsidP="009B6075">
      <w:pPr>
        <w:numPr>
          <w:ilvl w:val="0"/>
          <w:numId w:val="28"/>
        </w:numPr>
        <w:spacing w:after="54"/>
        <w:ind w:right="0" w:hanging="360"/>
      </w:pPr>
      <w:r w:rsidRPr="00645DA1">
        <w:t>Turistička</w:t>
      </w:r>
      <w:r w:rsidR="009803D0" w:rsidRPr="00645DA1">
        <w:t xml:space="preserve"> agencija može početi obavljati turističku djelatnost kada joj nadležni organ </w:t>
      </w:r>
      <w:r w:rsidR="0006037C" w:rsidRPr="00645DA1">
        <w:t>jedinice lokalne samouprave</w:t>
      </w:r>
      <w:r w:rsidR="006E22F7" w:rsidRPr="00645DA1">
        <w:t xml:space="preserve"> </w:t>
      </w:r>
      <w:r w:rsidR="009803D0" w:rsidRPr="00645DA1">
        <w:t xml:space="preserve"> za poslove turizma (u daljem tekstu: nadležni organ) izda rješenje kojim se odobrava obavljanje turističke djelatnosti.  </w:t>
      </w:r>
    </w:p>
    <w:p w14:paraId="1B285ED1" w14:textId="67E0B98B" w:rsidR="00E778A2" w:rsidRPr="00645DA1" w:rsidRDefault="009803D0" w:rsidP="009B6075">
      <w:pPr>
        <w:numPr>
          <w:ilvl w:val="0"/>
          <w:numId w:val="28"/>
        </w:numPr>
        <w:spacing w:after="54"/>
        <w:ind w:right="0" w:hanging="360"/>
      </w:pPr>
      <w:r w:rsidRPr="00645DA1">
        <w:t>Rješenje iz stava (1) ovog člana, izdaje se na osnovu zahtjeva fizičkog i</w:t>
      </w:r>
      <w:r w:rsidR="004A1474" w:rsidRPr="00645DA1">
        <w:t>li pravnog lica uz koji se prila</w:t>
      </w:r>
      <w:r w:rsidRPr="00645DA1">
        <w:t>že izjava o ispunjenosti uslova iz člana 1</w:t>
      </w:r>
      <w:r w:rsidR="0037415B" w:rsidRPr="00645DA1">
        <w:t>7</w:t>
      </w:r>
      <w:r w:rsidRPr="00645DA1">
        <w:t xml:space="preserve">. stav (2) ovog zakona. </w:t>
      </w:r>
    </w:p>
    <w:p w14:paraId="76CA30F1" w14:textId="77777777" w:rsidR="00E778A2" w:rsidRPr="00645DA1" w:rsidRDefault="009803D0" w:rsidP="009B6075">
      <w:pPr>
        <w:numPr>
          <w:ilvl w:val="0"/>
          <w:numId w:val="28"/>
        </w:numPr>
        <w:spacing w:after="36"/>
        <w:ind w:right="0" w:hanging="360"/>
      </w:pPr>
      <w:r w:rsidRPr="00645DA1">
        <w:t xml:space="preserve">Nadležni organ donosi rješenje iz stava (1) ovog člana najkasnije u roku od osam dana od dana podnošenja urednog zahtjeva.  </w:t>
      </w:r>
    </w:p>
    <w:p w14:paraId="45C49685" w14:textId="326D0FA7" w:rsidR="00E778A2" w:rsidRPr="00645DA1" w:rsidRDefault="009803D0" w:rsidP="009B6075">
      <w:pPr>
        <w:numPr>
          <w:ilvl w:val="0"/>
          <w:numId w:val="28"/>
        </w:numPr>
        <w:spacing w:after="28"/>
        <w:ind w:right="0" w:hanging="360"/>
      </w:pPr>
      <w:r w:rsidRPr="00645DA1">
        <w:t>Rješenje iz stava (3) ovog člana po službenoj dužnosti dostavlja se obavezno i bez odlaganja nadležnom in</w:t>
      </w:r>
      <w:r w:rsidR="00F3622B" w:rsidRPr="00645DA1">
        <w:t xml:space="preserve">spekcijskom i poreznom organu, </w:t>
      </w:r>
      <w:r w:rsidRPr="00645DA1">
        <w:t>Ministarstvu</w:t>
      </w:r>
      <w:r w:rsidR="008F1C4E" w:rsidRPr="00645DA1">
        <w:t xml:space="preserve">, </w:t>
      </w:r>
      <w:r w:rsidR="00F3622B" w:rsidRPr="00645DA1">
        <w:t xml:space="preserve">nadležnom kantonalnom ministarstvu </w:t>
      </w:r>
      <w:r w:rsidR="008F1C4E" w:rsidRPr="00645DA1">
        <w:t xml:space="preserve">te nadležnoj turističkoj zajednici. </w:t>
      </w:r>
    </w:p>
    <w:p w14:paraId="21CF47A8" w14:textId="23D42870" w:rsidR="00E778A2" w:rsidRPr="00645DA1" w:rsidRDefault="00863694" w:rsidP="009B6075">
      <w:pPr>
        <w:numPr>
          <w:ilvl w:val="0"/>
          <w:numId w:val="28"/>
        </w:numPr>
        <w:spacing w:after="60"/>
        <w:ind w:right="0" w:hanging="360"/>
      </w:pPr>
      <w:r w:rsidRPr="00645DA1">
        <w:t>Ispunjenost uslova iz stava (2</w:t>
      </w:r>
      <w:r w:rsidR="009803D0" w:rsidRPr="00645DA1">
        <w:t xml:space="preserve">) ovog člana provjerava nadležni inspekcijski organ u postupku redovnog inspekcijskog nadzora. </w:t>
      </w:r>
    </w:p>
    <w:p w14:paraId="27FCBB9E" w14:textId="77777777" w:rsidR="00E778A2" w:rsidRPr="00645DA1" w:rsidRDefault="009803D0" w:rsidP="009B6075">
      <w:pPr>
        <w:numPr>
          <w:ilvl w:val="0"/>
          <w:numId w:val="28"/>
        </w:numPr>
        <w:spacing w:after="44"/>
        <w:ind w:right="0" w:hanging="360"/>
      </w:pPr>
      <w:r w:rsidRPr="00645DA1">
        <w:t xml:space="preserve">Ukoliko se u postupku redovnog inspekcijskog nadzora iz stava (5) ovog člana utvrde nedostaci u pogledu ispunjenosti uslova iz stava (1) ovog člana, određuje se otklanjanje tih nedostataka u roku utvrđenom nalazom inspektora. </w:t>
      </w:r>
    </w:p>
    <w:p w14:paraId="25B67018" w14:textId="77777777" w:rsidR="00E778A2" w:rsidRPr="00645DA1" w:rsidRDefault="009803D0" w:rsidP="009B6075">
      <w:pPr>
        <w:numPr>
          <w:ilvl w:val="0"/>
          <w:numId w:val="28"/>
        </w:numPr>
        <w:spacing w:after="52"/>
        <w:ind w:right="0" w:hanging="360"/>
      </w:pPr>
      <w:r w:rsidRPr="00645DA1">
        <w:t xml:space="preserve">Ukoliko nedostaci iz stava (6) ovog člana ne budu otklonjeni ni u naknadnom roku, nadležni inspekcijski organ izriče sankciju i o tome obavještava nadležni organ.  </w:t>
      </w:r>
    </w:p>
    <w:p w14:paraId="62F71E6F" w14:textId="77777777" w:rsidR="00E778A2" w:rsidRPr="00645DA1" w:rsidRDefault="009803D0" w:rsidP="009B6075">
      <w:pPr>
        <w:numPr>
          <w:ilvl w:val="0"/>
          <w:numId w:val="28"/>
        </w:numPr>
        <w:spacing w:after="54"/>
        <w:ind w:right="0" w:hanging="360"/>
      </w:pPr>
      <w:r w:rsidRPr="00645DA1">
        <w:t xml:space="preserve">Po prijemu obavještenja iz stava (7) ovog člana nadležni organ ukida rješenje iz stava (3) ovog člana.  </w:t>
      </w:r>
    </w:p>
    <w:p w14:paraId="3D5780BC" w14:textId="5CF53CDD" w:rsidR="00E778A2" w:rsidRPr="00645DA1" w:rsidRDefault="009803D0" w:rsidP="009B6075">
      <w:pPr>
        <w:numPr>
          <w:ilvl w:val="0"/>
          <w:numId w:val="28"/>
        </w:numPr>
        <w:spacing w:after="27"/>
        <w:ind w:right="0" w:hanging="360"/>
      </w:pPr>
      <w:r w:rsidRPr="00645DA1">
        <w:t xml:space="preserve">Protiv rješenja iz stavova (1) i (8) ovog člana, </w:t>
      </w:r>
      <w:r w:rsidR="006E22F7" w:rsidRPr="00645DA1">
        <w:t xml:space="preserve">turistička </w:t>
      </w:r>
      <w:r w:rsidRPr="00645DA1">
        <w:t xml:space="preserve"> agencija može izjaviti žalbu nadležnom kantonalnom ministarstvu u roku od 15 dana od dana prijema rješenja. </w:t>
      </w:r>
    </w:p>
    <w:p w14:paraId="60F2822A" w14:textId="77777777" w:rsidR="00E778A2" w:rsidRPr="00645DA1" w:rsidRDefault="009803D0">
      <w:pPr>
        <w:spacing w:after="8" w:line="259" w:lineRule="auto"/>
        <w:ind w:left="0" w:right="0" w:firstLine="0"/>
        <w:jc w:val="left"/>
      </w:pPr>
      <w:r w:rsidRPr="00645DA1">
        <w:rPr>
          <w:b/>
        </w:rPr>
        <w:t xml:space="preserve"> </w:t>
      </w:r>
    </w:p>
    <w:p w14:paraId="5278653D" w14:textId="7B1827E3" w:rsidR="00E778A2" w:rsidRPr="00645DA1" w:rsidRDefault="009803D0">
      <w:pPr>
        <w:spacing w:line="270" w:lineRule="auto"/>
        <w:ind w:left="594" w:right="652"/>
        <w:jc w:val="center"/>
      </w:pPr>
      <w:r w:rsidRPr="00645DA1">
        <w:rPr>
          <w:b/>
        </w:rPr>
        <w:t>Član 2</w:t>
      </w:r>
      <w:r w:rsidR="0037415B" w:rsidRPr="00645DA1">
        <w:rPr>
          <w:b/>
        </w:rPr>
        <w:t>8</w:t>
      </w:r>
      <w:r w:rsidRPr="00645DA1">
        <w:rPr>
          <w:b/>
        </w:rPr>
        <w:t xml:space="preserve">. </w:t>
      </w:r>
    </w:p>
    <w:p w14:paraId="6FD0C926" w14:textId="77777777" w:rsidR="00E778A2" w:rsidRPr="00645DA1" w:rsidRDefault="009803D0">
      <w:pPr>
        <w:spacing w:line="270" w:lineRule="auto"/>
        <w:ind w:left="594" w:right="657"/>
        <w:jc w:val="center"/>
      </w:pPr>
      <w:r w:rsidRPr="00645DA1">
        <w:rPr>
          <w:b/>
        </w:rPr>
        <w:t xml:space="preserve">(Sadržaj zahtjeva za izdavanje rješenja) </w:t>
      </w:r>
    </w:p>
    <w:p w14:paraId="37C1978A" w14:textId="77777777" w:rsidR="00E778A2" w:rsidRPr="00645DA1" w:rsidRDefault="009803D0">
      <w:pPr>
        <w:spacing w:after="16" w:line="259" w:lineRule="auto"/>
        <w:ind w:left="0" w:right="3" w:firstLine="0"/>
        <w:jc w:val="center"/>
      </w:pPr>
      <w:r w:rsidRPr="00645DA1">
        <w:rPr>
          <w:b/>
        </w:rPr>
        <w:t xml:space="preserve"> </w:t>
      </w:r>
    </w:p>
    <w:p w14:paraId="18DF4FCB" w14:textId="3EA321F9" w:rsidR="00E778A2" w:rsidRPr="00645DA1" w:rsidRDefault="009803D0">
      <w:pPr>
        <w:spacing w:after="52"/>
        <w:ind w:left="436" w:right="0" w:hanging="451"/>
      </w:pPr>
      <w:r w:rsidRPr="00645DA1">
        <w:t xml:space="preserve">(1) Zahtjev za izdavanje rješenja za obavljanje djelatnosti </w:t>
      </w:r>
      <w:r w:rsidR="00594C7F" w:rsidRPr="00645DA1">
        <w:t>turističke</w:t>
      </w:r>
      <w:r w:rsidRPr="00645DA1">
        <w:t xml:space="preserve"> agencije organizovane kao pravno lice sadrži:   </w:t>
      </w:r>
    </w:p>
    <w:p w14:paraId="4A04DD3C" w14:textId="77777777" w:rsidR="00E778A2" w:rsidRPr="00645DA1" w:rsidRDefault="009803D0" w:rsidP="009B6075">
      <w:pPr>
        <w:numPr>
          <w:ilvl w:val="0"/>
          <w:numId w:val="29"/>
        </w:numPr>
        <w:ind w:right="0" w:hanging="763"/>
      </w:pPr>
      <w:r w:rsidRPr="00645DA1">
        <w:t xml:space="preserve">rješenje o upisu u sudski registar,   </w:t>
      </w:r>
    </w:p>
    <w:p w14:paraId="37A8335E" w14:textId="77777777" w:rsidR="00E778A2" w:rsidRPr="00645DA1" w:rsidRDefault="009803D0" w:rsidP="009B6075">
      <w:pPr>
        <w:numPr>
          <w:ilvl w:val="0"/>
          <w:numId w:val="29"/>
        </w:numPr>
        <w:ind w:right="0" w:hanging="763"/>
      </w:pPr>
      <w:r w:rsidRPr="00645DA1">
        <w:t xml:space="preserve">porezni identifikacijski broj,   </w:t>
      </w:r>
    </w:p>
    <w:p w14:paraId="4AC77E8E" w14:textId="2CABAD03" w:rsidR="00E778A2" w:rsidRPr="00645DA1" w:rsidRDefault="009803D0" w:rsidP="009B6075">
      <w:pPr>
        <w:numPr>
          <w:ilvl w:val="0"/>
          <w:numId w:val="29"/>
        </w:numPr>
        <w:spacing w:after="35"/>
        <w:ind w:right="0" w:hanging="763"/>
      </w:pPr>
      <w:r w:rsidRPr="00645DA1">
        <w:t xml:space="preserve">prijedlog vrste </w:t>
      </w:r>
      <w:r w:rsidR="00594C7F" w:rsidRPr="00645DA1">
        <w:t>turističke</w:t>
      </w:r>
      <w:r w:rsidRPr="00645DA1">
        <w:t xml:space="preserve"> agencije,   </w:t>
      </w:r>
    </w:p>
    <w:p w14:paraId="624EEC85" w14:textId="77777777" w:rsidR="00E778A2" w:rsidRPr="00645DA1" w:rsidRDefault="009803D0" w:rsidP="00E83258">
      <w:pPr>
        <w:numPr>
          <w:ilvl w:val="0"/>
          <w:numId w:val="29"/>
        </w:numPr>
        <w:ind w:right="0" w:hanging="763"/>
      </w:pPr>
      <w:r w:rsidRPr="00645DA1">
        <w:t xml:space="preserve">dokaz o pravu vlasništva poslovnog prostora ili ugovor o zakupu poslovnog </w:t>
      </w:r>
    </w:p>
    <w:p w14:paraId="08D4897B" w14:textId="77777777" w:rsidR="00E778A2" w:rsidRPr="00645DA1" w:rsidRDefault="009803D0">
      <w:pPr>
        <w:spacing w:after="37"/>
        <w:ind w:left="730" w:right="0"/>
      </w:pPr>
      <w:r w:rsidRPr="00645DA1">
        <w:t xml:space="preserve">prostora,   </w:t>
      </w:r>
    </w:p>
    <w:p w14:paraId="5CAADB05" w14:textId="77777777" w:rsidR="00E778A2" w:rsidRPr="00645DA1" w:rsidRDefault="009803D0" w:rsidP="009B6075">
      <w:pPr>
        <w:numPr>
          <w:ilvl w:val="0"/>
          <w:numId w:val="29"/>
        </w:numPr>
        <w:ind w:right="0" w:hanging="763"/>
      </w:pPr>
      <w:r w:rsidRPr="00645DA1">
        <w:t xml:space="preserve">podatke o veličini i opremljenosti poslovnog prostora,   </w:t>
      </w:r>
    </w:p>
    <w:p w14:paraId="21A13685" w14:textId="472CCFD0" w:rsidR="00E778A2" w:rsidRPr="00645DA1" w:rsidRDefault="009803D0" w:rsidP="009B6075">
      <w:pPr>
        <w:numPr>
          <w:ilvl w:val="0"/>
          <w:numId w:val="29"/>
        </w:numPr>
        <w:ind w:right="0" w:hanging="763"/>
      </w:pPr>
      <w:r w:rsidRPr="00645DA1">
        <w:t xml:space="preserve">podatke o voditelju poslovnice, ako </w:t>
      </w:r>
      <w:r w:rsidR="00E7553E" w:rsidRPr="00645DA1">
        <w:t xml:space="preserve">turistička </w:t>
      </w:r>
      <w:r w:rsidRPr="00645DA1">
        <w:t xml:space="preserve"> agencija pruža svoje usluge neposredno korisniku usluge.  </w:t>
      </w:r>
    </w:p>
    <w:p w14:paraId="40B54EC7" w14:textId="77777777" w:rsidR="00E778A2" w:rsidRPr="00645DA1" w:rsidRDefault="009803D0" w:rsidP="009B6075">
      <w:pPr>
        <w:numPr>
          <w:ilvl w:val="0"/>
          <w:numId w:val="29"/>
        </w:numPr>
        <w:ind w:right="0" w:hanging="763"/>
      </w:pPr>
      <w:r w:rsidRPr="00645DA1">
        <w:t xml:space="preserve">izjava o ispunjenosti uslova iz člana 15. stav (2) ovog zakona.  </w:t>
      </w:r>
    </w:p>
    <w:p w14:paraId="069C068E" w14:textId="77777777" w:rsidR="00E778A2" w:rsidRPr="00645DA1" w:rsidRDefault="009803D0">
      <w:pPr>
        <w:spacing w:after="14" w:line="259" w:lineRule="auto"/>
        <w:ind w:left="0" w:right="0" w:firstLine="0"/>
        <w:jc w:val="left"/>
      </w:pPr>
      <w:r w:rsidRPr="00645DA1">
        <w:lastRenderedPageBreak/>
        <w:t xml:space="preserve"> </w:t>
      </w:r>
    </w:p>
    <w:p w14:paraId="2AB43C65" w14:textId="095EF205" w:rsidR="00E778A2" w:rsidRPr="00645DA1" w:rsidRDefault="009803D0">
      <w:pPr>
        <w:spacing w:after="50"/>
        <w:ind w:left="705" w:right="0" w:hanging="720"/>
      </w:pPr>
      <w:r w:rsidRPr="00645DA1">
        <w:t xml:space="preserve">(2) Zahtjev za izdavanje rješenja za obavljanje djelatnosti </w:t>
      </w:r>
      <w:r w:rsidR="00594C7F" w:rsidRPr="00645DA1">
        <w:t>turističke</w:t>
      </w:r>
      <w:r w:rsidRPr="00645DA1">
        <w:t xml:space="preserve"> agencije organizovane kao fizičko lice</w:t>
      </w:r>
      <w:r w:rsidR="00C90358" w:rsidRPr="00645DA1">
        <w:t>/subagenti-posrednici</w:t>
      </w:r>
      <w:r w:rsidRPr="00645DA1">
        <w:t xml:space="preserve"> upisano u registar kod nadležnog organa sadrži:   </w:t>
      </w:r>
    </w:p>
    <w:p w14:paraId="5F7DBB1E" w14:textId="77777777" w:rsidR="00E778A2" w:rsidRPr="00645DA1" w:rsidRDefault="009803D0" w:rsidP="009B6075">
      <w:pPr>
        <w:numPr>
          <w:ilvl w:val="0"/>
          <w:numId w:val="30"/>
        </w:numPr>
        <w:ind w:right="0" w:hanging="720"/>
      </w:pPr>
      <w:r w:rsidRPr="00645DA1">
        <w:t xml:space="preserve">prijedlog firme i sjedišta,   </w:t>
      </w:r>
    </w:p>
    <w:p w14:paraId="75805239" w14:textId="5EC8176C" w:rsidR="00E778A2" w:rsidRPr="00645DA1" w:rsidRDefault="009803D0" w:rsidP="009B6075">
      <w:pPr>
        <w:numPr>
          <w:ilvl w:val="0"/>
          <w:numId w:val="30"/>
        </w:numPr>
        <w:spacing w:after="63"/>
        <w:ind w:right="0" w:hanging="720"/>
      </w:pPr>
      <w:r w:rsidRPr="00645DA1">
        <w:t xml:space="preserve">prijedlog vrste </w:t>
      </w:r>
      <w:r w:rsidR="00594C7F" w:rsidRPr="00645DA1">
        <w:t>turističke</w:t>
      </w:r>
      <w:r w:rsidRPr="00645DA1">
        <w:t xml:space="preserve"> agencije,   </w:t>
      </w:r>
    </w:p>
    <w:p w14:paraId="56DF5D3A" w14:textId="77777777" w:rsidR="00E778A2" w:rsidRPr="00645DA1" w:rsidRDefault="009803D0" w:rsidP="009B6075">
      <w:pPr>
        <w:numPr>
          <w:ilvl w:val="0"/>
          <w:numId w:val="30"/>
        </w:numPr>
        <w:ind w:right="0" w:hanging="720"/>
      </w:pPr>
      <w:r w:rsidRPr="00645DA1">
        <w:t xml:space="preserve">dokaz o pravu vlasništva poslovnog prostora ili ugovor o zakupu poslovnog </w:t>
      </w:r>
    </w:p>
    <w:p w14:paraId="5208521C" w14:textId="77777777" w:rsidR="00E778A2" w:rsidRPr="00645DA1" w:rsidRDefault="009803D0">
      <w:pPr>
        <w:spacing w:after="37"/>
        <w:ind w:left="730" w:right="0"/>
      </w:pPr>
      <w:r w:rsidRPr="00645DA1">
        <w:t xml:space="preserve">prostora,   </w:t>
      </w:r>
    </w:p>
    <w:p w14:paraId="2442E66C" w14:textId="77777777" w:rsidR="00E778A2" w:rsidRPr="00645DA1" w:rsidRDefault="009803D0" w:rsidP="009B6075">
      <w:pPr>
        <w:numPr>
          <w:ilvl w:val="0"/>
          <w:numId w:val="30"/>
        </w:numPr>
        <w:ind w:right="0" w:hanging="720"/>
      </w:pPr>
      <w:r w:rsidRPr="00645DA1">
        <w:t xml:space="preserve">podatke o veličini i opremljenosti poslovnog prostora,   </w:t>
      </w:r>
    </w:p>
    <w:p w14:paraId="1A776982" w14:textId="77777777" w:rsidR="00E83258" w:rsidRPr="00645DA1" w:rsidRDefault="009803D0" w:rsidP="009B6075">
      <w:pPr>
        <w:numPr>
          <w:ilvl w:val="0"/>
          <w:numId w:val="30"/>
        </w:numPr>
        <w:spacing w:after="33"/>
        <w:ind w:right="0" w:hanging="720"/>
      </w:pPr>
      <w:r w:rsidRPr="00645DA1">
        <w:t>podatke o voditelju poslovnice</w:t>
      </w:r>
      <w:r w:rsidR="00AE3259" w:rsidRPr="00645DA1">
        <w:t>,</w:t>
      </w:r>
    </w:p>
    <w:p w14:paraId="37C86249" w14:textId="069DA704" w:rsidR="00E778A2" w:rsidRPr="00645DA1" w:rsidRDefault="00993A96" w:rsidP="00E83258">
      <w:pPr>
        <w:pStyle w:val="ListParagraph"/>
        <w:numPr>
          <w:ilvl w:val="0"/>
          <w:numId w:val="30"/>
        </w:numPr>
        <w:shd w:val="clear" w:color="auto" w:fill="FFFFFF"/>
        <w:spacing w:after="33"/>
        <w:ind w:left="0" w:right="0" w:firstLine="0"/>
        <w:rPr>
          <w:lang w:val="en-US"/>
        </w:rPr>
      </w:pPr>
      <w:r w:rsidRPr="00645DA1">
        <w:t>izjavu</w:t>
      </w:r>
      <w:r w:rsidR="009803D0" w:rsidRPr="00645DA1">
        <w:t xml:space="preserve"> o ispunjenosti </w:t>
      </w:r>
      <w:r w:rsidR="00CF253D" w:rsidRPr="00645DA1">
        <w:rPr>
          <w:lang w:val="en-US"/>
        </w:rPr>
        <w:t>minimaln</w:t>
      </w:r>
      <w:r w:rsidR="00E7553E" w:rsidRPr="00645DA1">
        <w:rPr>
          <w:lang w:val="en-US"/>
        </w:rPr>
        <w:t>e</w:t>
      </w:r>
      <w:r w:rsidR="00CF253D" w:rsidRPr="00645DA1">
        <w:rPr>
          <w:lang w:val="en-US"/>
        </w:rPr>
        <w:t xml:space="preserve"> tehničke opremljenosti </w:t>
      </w:r>
      <w:r w:rsidR="009803D0" w:rsidRPr="00645DA1">
        <w:t>iz člana 1</w:t>
      </w:r>
      <w:r w:rsidR="0037415B" w:rsidRPr="00645DA1">
        <w:t>7</w:t>
      </w:r>
      <w:r w:rsidR="009803D0" w:rsidRPr="00645DA1">
        <w:t xml:space="preserve">. stav (2) ovog zakona.  </w:t>
      </w:r>
    </w:p>
    <w:p w14:paraId="1D6F5E11" w14:textId="77777777" w:rsidR="00E778A2" w:rsidRPr="00645DA1" w:rsidRDefault="009803D0">
      <w:pPr>
        <w:spacing w:after="8" w:line="259" w:lineRule="auto"/>
        <w:ind w:left="0" w:right="0" w:firstLine="0"/>
        <w:jc w:val="left"/>
      </w:pPr>
      <w:r w:rsidRPr="00645DA1">
        <w:rPr>
          <w:b/>
        </w:rPr>
        <w:t xml:space="preserve"> </w:t>
      </w:r>
    </w:p>
    <w:p w14:paraId="547879F5" w14:textId="14AB764E" w:rsidR="00E778A2" w:rsidRPr="00645DA1" w:rsidRDefault="00E83258">
      <w:pPr>
        <w:spacing w:line="270" w:lineRule="auto"/>
        <w:ind w:left="594" w:right="652"/>
        <w:jc w:val="center"/>
      </w:pPr>
      <w:r w:rsidRPr="00645DA1">
        <w:rPr>
          <w:b/>
        </w:rPr>
        <w:t>Član 2</w:t>
      </w:r>
      <w:r w:rsidR="0037415B" w:rsidRPr="00645DA1">
        <w:rPr>
          <w:b/>
        </w:rPr>
        <w:t>9</w:t>
      </w:r>
      <w:r w:rsidR="009803D0" w:rsidRPr="00645DA1">
        <w:rPr>
          <w:b/>
        </w:rPr>
        <w:t xml:space="preserve">. </w:t>
      </w:r>
    </w:p>
    <w:p w14:paraId="2CEB864B" w14:textId="3E598C41" w:rsidR="00E778A2" w:rsidRPr="00645DA1" w:rsidRDefault="009803D0">
      <w:pPr>
        <w:pStyle w:val="Heading1"/>
        <w:ind w:left="3992" w:hanging="3663"/>
      </w:pPr>
      <w:r w:rsidRPr="00645DA1">
        <w:t xml:space="preserve">(Sadržaj rješenja o </w:t>
      </w:r>
      <w:r w:rsidR="00C55C54" w:rsidRPr="00645DA1">
        <w:t>odobrenju obavljanja</w:t>
      </w:r>
      <w:r w:rsidRPr="00645DA1">
        <w:t xml:space="preserve"> djelatnosti </w:t>
      </w:r>
      <w:r w:rsidR="00594C7F" w:rsidRPr="00645DA1">
        <w:t>turističke</w:t>
      </w:r>
      <w:r w:rsidRPr="00645DA1">
        <w:t xml:space="preserve"> agencije) </w:t>
      </w:r>
    </w:p>
    <w:p w14:paraId="628BC05D" w14:textId="77777777" w:rsidR="00E778A2" w:rsidRPr="00645DA1" w:rsidRDefault="009803D0">
      <w:pPr>
        <w:spacing w:after="30" w:line="259" w:lineRule="auto"/>
        <w:ind w:left="0" w:right="0" w:firstLine="0"/>
        <w:jc w:val="left"/>
      </w:pPr>
      <w:r w:rsidRPr="00645DA1">
        <w:rPr>
          <w:b/>
        </w:rPr>
        <w:t xml:space="preserve">  </w:t>
      </w:r>
    </w:p>
    <w:p w14:paraId="265F96D0" w14:textId="6BC28261" w:rsidR="00E778A2" w:rsidRPr="00645DA1" w:rsidRDefault="008D3BCB">
      <w:pPr>
        <w:tabs>
          <w:tab w:val="center" w:pos="4388"/>
        </w:tabs>
        <w:spacing w:after="51"/>
        <w:ind w:left="-15" w:right="0" w:firstLine="0"/>
        <w:jc w:val="left"/>
      </w:pPr>
      <w:r w:rsidRPr="00645DA1">
        <w:t xml:space="preserve">(1) </w:t>
      </w:r>
      <w:r w:rsidRPr="00645DA1">
        <w:tab/>
        <w:t>Rješenje iz člana 2</w:t>
      </w:r>
      <w:r w:rsidR="0037415B" w:rsidRPr="00645DA1">
        <w:t>7</w:t>
      </w:r>
      <w:r w:rsidR="009803D0" w:rsidRPr="00645DA1">
        <w:t xml:space="preserve">. stav (1) ovog zakona obavezno sadrži sljedeće:  </w:t>
      </w:r>
    </w:p>
    <w:p w14:paraId="3C297A09" w14:textId="3527A79F" w:rsidR="00E778A2" w:rsidRPr="00645DA1" w:rsidRDefault="009803D0" w:rsidP="009B6075">
      <w:pPr>
        <w:numPr>
          <w:ilvl w:val="0"/>
          <w:numId w:val="31"/>
        </w:numPr>
        <w:spacing w:after="38"/>
        <w:ind w:right="0" w:hanging="991"/>
      </w:pPr>
      <w:r w:rsidRPr="00645DA1">
        <w:t xml:space="preserve">firmu i sjedište </w:t>
      </w:r>
      <w:r w:rsidR="00594C7F" w:rsidRPr="00645DA1">
        <w:t>turističke</w:t>
      </w:r>
      <w:r w:rsidRPr="00645DA1">
        <w:t xml:space="preserve"> agencije,   </w:t>
      </w:r>
    </w:p>
    <w:p w14:paraId="1E3B8842" w14:textId="04EAF99D" w:rsidR="00E778A2" w:rsidRPr="00645DA1" w:rsidRDefault="009803D0" w:rsidP="009B6075">
      <w:pPr>
        <w:numPr>
          <w:ilvl w:val="0"/>
          <w:numId w:val="31"/>
        </w:numPr>
        <w:ind w:right="0" w:hanging="991"/>
      </w:pPr>
      <w:r w:rsidRPr="00645DA1">
        <w:t xml:space="preserve">vrstu </w:t>
      </w:r>
      <w:r w:rsidR="00594C7F" w:rsidRPr="00645DA1">
        <w:t>turističke</w:t>
      </w:r>
      <w:r w:rsidRPr="00645DA1">
        <w:t xml:space="preserve"> agencije,   </w:t>
      </w:r>
    </w:p>
    <w:p w14:paraId="6CE70F69" w14:textId="7340FCE4" w:rsidR="00E778A2" w:rsidRPr="00645DA1" w:rsidRDefault="009803D0" w:rsidP="009B6075">
      <w:pPr>
        <w:numPr>
          <w:ilvl w:val="0"/>
          <w:numId w:val="31"/>
        </w:numPr>
        <w:ind w:right="0" w:hanging="991"/>
      </w:pPr>
      <w:r w:rsidRPr="00645DA1">
        <w:t xml:space="preserve">adresu poslovnice </w:t>
      </w:r>
      <w:r w:rsidR="00594C7F" w:rsidRPr="00645DA1">
        <w:t>turističke</w:t>
      </w:r>
      <w:r w:rsidRPr="00645DA1">
        <w:t xml:space="preserve"> agencije,   </w:t>
      </w:r>
    </w:p>
    <w:p w14:paraId="77471B43" w14:textId="20018025" w:rsidR="00E778A2" w:rsidRPr="00645DA1" w:rsidRDefault="009803D0" w:rsidP="009B6075">
      <w:pPr>
        <w:numPr>
          <w:ilvl w:val="0"/>
          <w:numId w:val="31"/>
        </w:numPr>
        <w:ind w:right="0" w:hanging="991"/>
      </w:pPr>
      <w:r w:rsidRPr="00645DA1">
        <w:t>ime i prezime voditelja poslovnice</w:t>
      </w:r>
      <w:r w:rsidR="00AE3259" w:rsidRPr="00645DA1">
        <w:t xml:space="preserve"> turističke agencije</w:t>
      </w:r>
      <w:r w:rsidRPr="00645DA1">
        <w:t xml:space="preserve">.  </w:t>
      </w:r>
    </w:p>
    <w:p w14:paraId="7DEDDDBC" w14:textId="77777777" w:rsidR="00E778A2" w:rsidRPr="00645DA1" w:rsidRDefault="009803D0">
      <w:pPr>
        <w:spacing w:after="28" w:line="259" w:lineRule="auto"/>
        <w:ind w:left="0" w:right="0" w:firstLine="0"/>
        <w:jc w:val="left"/>
      </w:pPr>
      <w:r w:rsidRPr="00645DA1">
        <w:t xml:space="preserve"> </w:t>
      </w:r>
    </w:p>
    <w:p w14:paraId="29607401" w14:textId="6F448346" w:rsidR="00E778A2" w:rsidRPr="00645DA1" w:rsidRDefault="009803D0">
      <w:pPr>
        <w:ind w:left="616" w:right="0" w:hanging="631"/>
      </w:pPr>
      <w:r w:rsidRPr="00645DA1">
        <w:t xml:space="preserve">(2)  Svaku promjenu podataka iz stava (1) ovog člana </w:t>
      </w:r>
      <w:r w:rsidR="007D463A" w:rsidRPr="00645DA1">
        <w:t>turistička</w:t>
      </w:r>
      <w:r w:rsidRPr="00645DA1">
        <w:t xml:space="preserve"> agencija </w:t>
      </w:r>
      <w:r w:rsidR="007D463A" w:rsidRPr="00645DA1">
        <w:t xml:space="preserve">je </w:t>
      </w:r>
      <w:r w:rsidRPr="00645DA1">
        <w:t xml:space="preserve">dužna prijaviti nadležnom organu u roku od 15 dana od dana nastale promjene o čemu nadležni organ nakon provedenog postupka donosi rješenje.   </w:t>
      </w:r>
    </w:p>
    <w:p w14:paraId="744F03D5" w14:textId="77777777" w:rsidR="00E778A2" w:rsidRPr="00645DA1" w:rsidRDefault="009803D0">
      <w:pPr>
        <w:spacing w:after="6" w:line="259" w:lineRule="auto"/>
        <w:ind w:left="0" w:right="0" w:firstLine="0"/>
        <w:jc w:val="left"/>
      </w:pPr>
      <w:r w:rsidRPr="00645DA1">
        <w:t xml:space="preserve"> </w:t>
      </w:r>
    </w:p>
    <w:p w14:paraId="1652E86F" w14:textId="319DFF3E" w:rsidR="00E778A2" w:rsidRPr="00645DA1" w:rsidRDefault="00E83258">
      <w:pPr>
        <w:spacing w:line="270" w:lineRule="auto"/>
        <w:ind w:left="594" w:right="652"/>
        <w:jc w:val="center"/>
      </w:pPr>
      <w:r w:rsidRPr="00645DA1">
        <w:rPr>
          <w:b/>
        </w:rPr>
        <w:t xml:space="preserve">Član </w:t>
      </w:r>
      <w:r w:rsidR="0037415B" w:rsidRPr="00645DA1">
        <w:rPr>
          <w:b/>
        </w:rPr>
        <w:t>30</w:t>
      </w:r>
      <w:r w:rsidR="009803D0" w:rsidRPr="00645DA1">
        <w:rPr>
          <w:b/>
        </w:rPr>
        <w:t xml:space="preserve">.  </w:t>
      </w:r>
    </w:p>
    <w:p w14:paraId="05ABAD17" w14:textId="350006F6" w:rsidR="00E778A2" w:rsidRPr="00645DA1" w:rsidRDefault="009803D0">
      <w:pPr>
        <w:pStyle w:val="Heading1"/>
        <w:spacing w:after="249"/>
        <w:ind w:left="3845" w:hanging="3207"/>
      </w:pPr>
      <w:r w:rsidRPr="00645DA1">
        <w:t>(Način zaključivanja i sadržaj ugovora o realizaciji turističkog paket</w:t>
      </w:r>
      <w:r w:rsidR="0026298D" w:rsidRPr="00645DA1">
        <w:t xml:space="preserve"> </w:t>
      </w:r>
      <w:r w:rsidRPr="00645DA1">
        <w:t xml:space="preserve">aranžmana) </w:t>
      </w:r>
    </w:p>
    <w:p w14:paraId="261BF8C4" w14:textId="01E05FD9" w:rsidR="00E778A2" w:rsidRPr="00645DA1" w:rsidRDefault="00E7553E" w:rsidP="009B6075">
      <w:pPr>
        <w:numPr>
          <w:ilvl w:val="0"/>
          <w:numId w:val="32"/>
        </w:numPr>
        <w:spacing w:after="28"/>
        <w:ind w:right="0" w:hanging="360"/>
      </w:pPr>
      <w:r w:rsidRPr="00645DA1">
        <w:t xml:space="preserve">Turistička </w:t>
      </w:r>
      <w:r w:rsidR="009803D0" w:rsidRPr="00645DA1">
        <w:t xml:space="preserve"> ag</w:t>
      </w:r>
      <w:r w:rsidR="0026298D" w:rsidRPr="00645DA1">
        <w:t xml:space="preserve">encija prodaje turistički paket </w:t>
      </w:r>
      <w:r w:rsidR="009803D0" w:rsidRPr="00645DA1">
        <w:t xml:space="preserve">aranžman kao kombinaciju dvije ili više usluga po jedinstvenoj cijeni.  </w:t>
      </w:r>
    </w:p>
    <w:p w14:paraId="1A232D87" w14:textId="2DE5CC09" w:rsidR="00E778A2" w:rsidRPr="00645DA1" w:rsidRDefault="009803D0" w:rsidP="009B6075">
      <w:pPr>
        <w:numPr>
          <w:ilvl w:val="0"/>
          <w:numId w:val="32"/>
        </w:numPr>
        <w:spacing w:after="27"/>
        <w:ind w:right="0" w:hanging="360"/>
      </w:pPr>
      <w:r w:rsidRPr="00645DA1">
        <w:t xml:space="preserve">Izdvojeni obračun ili naplatu pojednih usluga istog turističkog aranžmana ne oslobađa </w:t>
      </w:r>
      <w:r w:rsidR="00AE3259" w:rsidRPr="00645DA1">
        <w:t xml:space="preserve">turističku </w:t>
      </w:r>
      <w:r w:rsidRPr="00645DA1">
        <w:t xml:space="preserve"> agenciju od obaveza propisanih ovim zakonom.  </w:t>
      </w:r>
    </w:p>
    <w:p w14:paraId="529661F8" w14:textId="326588E4" w:rsidR="00E778A2" w:rsidRPr="00645DA1" w:rsidRDefault="009803D0" w:rsidP="009B6075">
      <w:pPr>
        <w:numPr>
          <w:ilvl w:val="0"/>
          <w:numId w:val="32"/>
        </w:numPr>
        <w:ind w:right="0" w:hanging="360"/>
      </w:pPr>
      <w:r w:rsidRPr="00645DA1">
        <w:t xml:space="preserve">U pogledu načina zaključivanja i sadržaja ugovora </w:t>
      </w:r>
      <w:r w:rsidR="0026298D" w:rsidRPr="00645DA1">
        <w:t>o realizaciji turističkih paket</w:t>
      </w:r>
      <w:r w:rsidRPr="00645DA1">
        <w:t xml:space="preserve"> aranžmana, prava i obaveze </w:t>
      </w:r>
      <w:r w:rsidR="00594C7F" w:rsidRPr="00645DA1">
        <w:t>turističke</w:t>
      </w:r>
      <w:r w:rsidRPr="00645DA1">
        <w:t xml:space="preserve"> agencije i korisnika turističke usluge, prava korisnika turističke usluge u slučaju nerealizovanog putovanja, otkaza putovanja od strane agencije i ostalih sličnih situacija koja ovaj zakon ne reguliše, primjenjuju se i odgovarajuće odredbe zakona koji reguliše oblast zaštite potrošača i obligacione odnose.  </w:t>
      </w:r>
    </w:p>
    <w:p w14:paraId="6E393D55" w14:textId="48A22599" w:rsidR="00E778A2" w:rsidRPr="00645DA1" w:rsidRDefault="007D463A">
      <w:pPr>
        <w:spacing w:line="270" w:lineRule="auto"/>
        <w:ind w:left="594" w:right="652"/>
        <w:jc w:val="center"/>
      </w:pPr>
      <w:r w:rsidRPr="00645DA1">
        <w:rPr>
          <w:b/>
        </w:rPr>
        <w:t xml:space="preserve">Član </w:t>
      </w:r>
      <w:r w:rsidR="0037415B" w:rsidRPr="00645DA1">
        <w:rPr>
          <w:b/>
        </w:rPr>
        <w:t>31</w:t>
      </w:r>
      <w:r w:rsidR="009803D0" w:rsidRPr="00645DA1">
        <w:rPr>
          <w:b/>
        </w:rPr>
        <w:t xml:space="preserve">. </w:t>
      </w:r>
    </w:p>
    <w:p w14:paraId="24F2E8B5" w14:textId="77777777" w:rsidR="00E778A2" w:rsidRPr="00645DA1" w:rsidRDefault="009803D0">
      <w:pPr>
        <w:spacing w:after="233" w:line="270" w:lineRule="auto"/>
        <w:ind w:left="594" w:right="655"/>
        <w:jc w:val="center"/>
      </w:pPr>
      <w:r w:rsidRPr="00645DA1">
        <w:rPr>
          <w:b/>
        </w:rPr>
        <w:t xml:space="preserve">(Opći uslovi putovanja) </w:t>
      </w:r>
    </w:p>
    <w:p w14:paraId="53793522" w14:textId="1C5DAEE5" w:rsidR="00DC3A0D" w:rsidRPr="00645DA1" w:rsidRDefault="009803D0" w:rsidP="009B6075">
      <w:pPr>
        <w:numPr>
          <w:ilvl w:val="0"/>
          <w:numId w:val="33"/>
        </w:numPr>
        <w:ind w:right="0" w:hanging="451"/>
      </w:pPr>
      <w:r w:rsidRPr="00645DA1">
        <w:t>Z</w:t>
      </w:r>
      <w:r w:rsidR="001B2BB7" w:rsidRPr="00645DA1">
        <w:t>a obavljanje poslova iz člana 2</w:t>
      </w:r>
      <w:r w:rsidR="0037415B" w:rsidRPr="00645DA1">
        <w:t>3</w:t>
      </w:r>
      <w:r w:rsidRPr="00645DA1">
        <w:t>. ovog zakona koji se odnose na putovanje, p</w:t>
      </w:r>
      <w:r w:rsidR="000A4827" w:rsidRPr="00645DA1">
        <w:t xml:space="preserve">turistička </w:t>
      </w:r>
      <w:r w:rsidRPr="00645DA1">
        <w:t xml:space="preserve"> agencija je dužna da utvrdi opće uslove putovanja.</w:t>
      </w:r>
    </w:p>
    <w:p w14:paraId="15D620ED" w14:textId="6FD41440" w:rsidR="00E778A2" w:rsidRPr="00645DA1" w:rsidRDefault="00DC3A0D" w:rsidP="00DC3A0D">
      <w:pPr>
        <w:numPr>
          <w:ilvl w:val="0"/>
          <w:numId w:val="33"/>
        </w:numPr>
        <w:ind w:left="0" w:right="0" w:firstLine="0"/>
      </w:pPr>
      <w:r w:rsidRPr="00645DA1">
        <w:lastRenderedPageBreak/>
        <w:t xml:space="preserve">Opći uvjeti putovanja treba da budu u skladu sa odredbama Zakona o zaštiti potrošača u BiH </w:t>
      </w:r>
      <w:r w:rsidR="00AB5A14" w:rsidRPr="00645DA1">
        <w:t>i to: Poglavlje Turistički paket</w:t>
      </w:r>
      <w:r w:rsidRPr="00645DA1">
        <w:t xml:space="preserve"> aranžman član 79-90 i Vremenski zakup turističkog objketa član 91 i 92.</w:t>
      </w:r>
      <w:r w:rsidR="009803D0" w:rsidRPr="00645DA1">
        <w:t xml:space="preserve"> </w:t>
      </w:r>
    </w:p>
    <w:p w14:paraId="52B9EE47" w14:textId="41CFBC96" w:rsidR="00E778A2" w:rsidRPr="00645DA1" w:rsidRDefault="009803D0" w:rsidP="009B6075">
      <w:pPr>
        <w:numPr>
          <w:ilvl w:val="0"/>
          <w:numId w:val="33"/>
        </w:numPr>
        <w:ind w:right="0" w:hanging="451"/>
      </w:pPr>
      <w:r w:rsidRPr="00645DA1">
        <w:t xml:space="preserve">Općim uslovima putovanja bliže se uređuju prava i obaveze </w:t>
      </w:r>
      <w:r w:rsidR="00594C7F" w:rsidRPr="00645DA1">
        <w:t>turističke</w:t>
      </w:r>
      <w:r w:rsidRPr="00645DA1">
        <w:t xml:space="preserve"> agencije kao i prava i obaveze korisnika turističke usluge u skladu sa ovim zakonom. </w:t>
      </w:r>
    </w:p>
    <w:p w14:paraId="41F6ECE3" w14:textId="77777777" w:rsidR="00E778A2" w:rsidRPr="00645DA1" w:rsidRDefault="009803D0" w:rsidP="009B6075">
      <w:pPr>
        <w:numPr>
          <w:ilvl w:val="0"/>
          <w:numId w:val="33"/>
        </w:numPr>
        <w:spacing w:after="296"/>
        <w:ind w:right="0" w:hanging="451"/>
      </w:pPr>
      <w:r w:rsidRPr="00645DA1">
        <w:t xml:space="preserve">Opći uslovi putovanja sadrže:  </w:t>
      </w:r>
    </w:p>
    <w:p w14:paraId="38EAAB2A" w14:textId="4A4007E7" w:rsidR="00E778A2" w:rsidRPr="00645DA1" w:rsidRDefault="009803D0" w:rsidP="009B6075">
      <w:pPr>
        <w:numPr>
          <w:ilvl w:val="0"/>
          <w:numId w:val="34"/>
        </w:numPr>
        <w:spacing w:after="147"/>
        <w:ind w:right="0" w:hanging="720"/>
      </w:pPr>
      <w:r w:rsidRPr="00645DA1">
        <w:t xml:space="preserve">Pravo </w:t>
      </w:r>
      <w:r w:rsidR="00594C7F" w:rsidRPr="00645DA1">
        <w:t>turističke</w:t>
      </w:r>
      <w:r w:rsidRPr="00645DA1">
        <w:t xml:space="preserve"> agencije kao organizatora putovanja na naknadu učinjenih troškova ako je putnik odustao od ugovora zbog okolnosti koje nije mogao </w:t>
      </w:r>
      <w:r w:rsidR="00FA29C9" w:rsidRPr="00645DA1">
        <w:t xml:space="preserve">spriječiti, </w:t>
      </w:r>
      <w:r w:rsidRPr="00645DA1">
        <w:t xml:space="preserve">izbjeći ili otkloniti i koje bi da su postojale u vrijeme zaključenja ugovora predstavljale opravdan razlog da ne zaključi ugovor, pravo na naknadu učinjenih troškova kada je putnik obezbijedio odgovarajuću zamjenu ili je zamjenu našao sam organizator, kao i odgovornost organizatora putovanja kada izvršenje usluga povjeri trećim licima;   </w:t>
      </w:r>
    </w:p>
    <w:p w14:paraId="1DB536E9" w14:textId="77777777" w:rsidR="00E778A2" w:rsidRPr="00645DA1" w:rsidRDefault="009803D0" w:rsidP="009B6075">
      <w:pPr>
        <w:numPr>
          <w:ilvl w:val="0"/>
          <w:numId w:val="34"/>
        </w:numPr>
        <w:spacing w:after="113"/>
        <w:ind w:right="0" w:hanging="720"/>
      </w:pPr>
      <w:r w:rsidRPr="00645DA1">
        <w:t xml:space="preserve">prava putnika za slučaj otkaza putovanja;   </w:t>
      </w:r>
    </w:p>
    <w:p w14:paraId="4C085B84" w14:textId="77777777" w:rsidR="00E778A2" w:rsidRPr="00645DA1" w:rsidRDefault="009803D0" w:rsidP="009B6075">
      <w:pPr>
        <w:numPr>
          <w:ilvl w:val="0"/>
          <w:numId w:val="34"/>
        </w:numPr>
        <w:spacing w:after="155"/>
        <w:ind w:right="0" w:hanging="720"/>
      </w:pPr>
      <w:r w:rsidRPr="00645DA1">
        <w:t xml:space="preserve">uslove za izmjenu ugovorene cijene putovanja;   </w:t>
      </w:r>
    </w:p>
    <w:p w14:paraId="77ABACBE" w14:textId="77777777" w:rsidR="00E778A2" w:rsidRPr="00645DA1" w:rsidRDefault="009803D0" w:rsidP="009B6075">
      <w:pPr>
        <w:numPr>
          <w:ilvl w:val="0"/>
          <w:numId w:val="34"/>
        </w:numPr>
        <w:ind w:right="0" w:hanging="720"/>
      </w:pPr>
      <w:r w:rsidRPr="00645DA1">
        <w:t xml:space="preserve">informaciju o sadržaju jemstva (garanciji) za osiguranje od odgovornosti za pričinjenu štetu korisniku turističke usluge putovanja, odnosno informacije o osiguranim slučajevima i instrumentima obezbjeđenja, kao i načinu njihovog </w:t>
      </w:r>
    </w:p>
    <w:p w14:paraId="100EF468" w14:textId="77777777" w:rsidR="00E778A2" w:rsidRPr="00645DA1" w:rsidRDefault="009803D0">
      <w:pPr>
        <w:spacing w:after="105"/>
        <w:ind w:left="730" w:right="0"/>
      </w:pPr>
      <w:r w:rsidRPr="00645DA1">
        <w:t xml:space="preserve">aktiviranja;  </w:t>
      </w:r>
    </w:p>
    <w:p w14:paraId="28C2E52B" w14:textId="77777777" w:rsidR="00E778A2" w:rsidRPr="00645DA1" w:rsidRDefault="009803D0" w:rsidP="009B6075">
      <w:pPr>
        <w:numPr>
          <w:ilvl w:val="0"/>
          <w:numId w:val="34"/>
        </w:numPr>
        <w:spacing w:after="105"/>
        <w:ind w:right="0" w:hanging="720"/>
      </w:pPr>
      <w:r w:rsidRPr="00645DA1">
        <w:t xml:space="preserve">postupak, rokove i obaveze organizatora putovanja u vezi sa reklamacijom putnika zbog otkaza putovanja, neizvršenja ili nepotpunog izvršenja usluga obuhvaćenih programom putovanja.   </w:t>
      </w:r>
    </w:p>
    <w:p w14:paraId="0893E382" w14:textId="060155CC" w:rsidR="00E778A2" w:rsidRPr="00645DA1" w:rsidRDefault="009803D0" w:rsidP="00373BCF">
      <w:pPr>
        <w:pStyle w:val="ListParagraph"/>
        <w:numPr>
          <w:ilvl w:val="0"/>
          <w:numId w:val="35"/>
        </w:numPr>
        <w:spacing w:after="19" w:line="259" w:lineRule="auto"/>
        <w:ind w:left="142" w:right="0" w:firstLine="0"/>
      </w:pPr>
      <w:r w:rsidRPr="00645DA1">
        <w:t xml:space="preserve">Tekst općih uslova putovanja, program putovanja i potvrda o putovanju, mora </w:t>
      </w:r>
      <w:r w:rsidR="00373BCF" w:rsidRPr="00645DA1">
        <w:t xml:space="preserve">         </w:t>
      </w:r>
      <w:r w:rsidRPr="00645DA1">
        <w:t xml:space="preserve">da </w:t>
      </w:r>
      <w:r w:rsidR="0095051E" w:rsidRPr="00645DA1">
        <w:t xml:space="preserve"> upućuje na javno objavljeni dokument – Opći uslovi putovanja, na web stranici </w:t>
      </w:r>
      <w:r w:rsidR="00FA29C9" w:rsidRPr="00645DA1">
        <w:t xml:space="preserve">turističke </w:t>
      </w:r>
      <w:r w:rsidR="0095051E" w:rsidRPr="00645DA1">
        <w:t>agencije ili da se na zahtijev korisnika daje u štampanom obliku sa smanjenim fontom slova radi obimnosti dokumenta</w:t>
      </w:r>
      <w:r w:rsidRPr="00645DA1">
        <w:t xml:space="preserve">.  </w:t>
      </w:r>
    </w:p>
    <w:p w14:paraId="5F74BD8A" w14:textId="77777777" w:rsidR="00373BCF" w:rsidRPr="00645DA1" w:rsidRDefault="0095051E" w:rsidP="009B6075">
      <w:pPr>
        <w:pStyle w:val="CommentText"/>
        <w:numPr>
          <w:ilvl w:val="0"/>
          <w:numId w:val="35"/>
        </w:numPr>
        <w:ind w:right="0" w:hanging="631"/>
      </w:pPr>
      <w:r w:rsidRPr="00645DA1">
        <w:rPr>
          <w:sz w:val="24"/>
          <w:szCs w:val="24"/>
        </w:rPr>
        <w:t>Opći uslovi</w:t>
      </w:r>
      <w:r w:rsidR="009A7C4D" w:rsidRPr="00645DA1">
        <w:rPr>
          <w:sz w:val="24"/>
          <w:szCs w:val="24"/>
        </w:rPr>
        <w:t xml:space="preserve"> putovanja – OUP iz stava (4) ovog člana </w:t>
      </w:r>
      <w:r w:rsidR="00701FF1" w:rsidRPr="00645DA1">
        <w:rPr>
          <w:sz w:val="24"/>
          <w:szCs w:val="24"/>
        </w:rPr>
        <w:t>su</w:t>
      </w:r>
      <w:r w:rsidRPr="00645DA1">
        <w:rPr>
          <w:sz w:val="24"/>
          <w:szCs w:val="24"/>
        </w:rPr>
        <w:t xml:space="preserve"> u skladu sa sektorskim OUP-om, odnosno Globalnim etičkim kodom UN Tourism.</w:t>
      </w:r>
    </w:p>
    <w:p w14:paraId="2C8B97FE" w14:textId="1C9838C4" w:rsidR="00E778A2" w:rsidRPr="00645DA1" w:rsidRDefault="009803D0" w:rsidP="009B6075">
      <w:pPr>
        <w:pStyle w:val="CommentText"/>
        <w:numPr>
          <w:ilvl w:val="0"/>
          <w:numId w:val="35"/>
        </w:numPr>
        <w:ind w:right="0" w:hanging="631"/>
        <w:rPr>
          <w:sz w:val="24"/>
          <w:szCs w:val="24"/>
        </w:rPr>
      </w:pPr>
      <w:r w:rsidRPr="00645DA1">
        <w:rPr>
          <w:sz w:val="24"/>
          <w:szCs w:val="24"/>
        </w:rPr>
        <w:t xml:space="preserve">Na pitanja koja nisu posebno uređena ovim zakonom primenjuju se odgovarajuće odredbe zakona kojim se uređuju obligacioni odnosi, zakona kojim se uređuje zaštita potrošača i zakona kojim se uređuje zaštita konkurencije.  </w:t>
      </w:r>
    </w:p>
    <w:p w14:paraId="0252B3BC" w14:textId="77777777" w:rsidR="00E778A2" w:rsidRPr="00645DA1" w:rsidRDefault="009803D0">
      <w:pPr>
        <w:spacing w:after="8" w:line="259" w:lineRule="auto"/>
        <w:ind w:left="0" w:right="3" w:firstLine="0"/>
        <w:jc w:val="center"/>
      </w:pPr>
      <w:r w:rsidRPr="00645DA1">
        <w:rPr>
          <w:b/>
        </w:rPr>
        <w:t xml:space="preserve"> </w:t>
      </w:r>
    </w:p>
    <w:p w14:paraId="39C5D936" w14:textId="64D11C62" w:rsidR="00E778A2" w:rsidRPr="00645DA1" w:rsidRDefault="00E40ED9">
      <w:pPr>
        <w:spacing w:line="270" w:lineRule="auto"/>
        <w:ind w:left="594" w:right="652"/>
        <w:jc w:val="center"/>
      </w:pPr>
      <w:r w:rsidRPr="00645DA1">
        <w:rPr>
          <w:b/>
        </w:rPr>
        <w:t>Član 3</w:t>
      </w:r>
      <w:r w:rsidR="004075BD" w:rsidRPr="00645DA1">
        <w:rPr>
          <w:b/>
        </w:rPr>
        <w:t>2</w:t>
      </w:r>
      <w:r w:rsidR="009803D0" w:rsidRPr="00645DA1">
        <w:rPr>
          <w:b/>
        </w:rPr>
        <w:t xml:space="preserve">. </w:t>
      </w:r>
    </w:p>
    <w:p w14:paraId="762AC302" w14:textId="77777777" w:rsidR="00E778A2" w:rsidRPr="00645DA1" w:rsidRDefault="009803D0">
      <w:pPr>
        <w:spacing w:after="250" w:line="270" w:lineRule="auto"/>
        <w:ind w:left="594" w:right="652"/>
        <w:jc w:val="center"/>
      </w:pPr>
      <w:r w:rsidRPr="00645DA1">
        <w:rPr>
          <w:b/>
        </w:rPr>
        <w:t xml:space="preserve">(Program putovanja, prospekt ili katalog) </w:t>
      </w:r>
    </w:p>
    <w:p w14:paraId="61882520" w14:textId="75B60864" w:rsidR="00E778A2" w:rsidRPr="00645DA1" w:rsidRDefault="009803D0" w:rsidP="000834E9">
      <w:pPr>
        <w:spacing w:after="294"/>
        <w:ind w:left="355" w:right="0" w:hanging="370"/>
      </w:pPr>
      <w:r w:rsidRPr="00645DA1">
        <w:t xml:space="preserve">(1) Za realizaciju pojedinačnog turističkog paket aražmana ili izleta, </w:t>
      </w:r>
      <w:r w:rsidR="00FA29C9" w:rsidRPr="00645DA1">
        <w:t xml:space="preserve">turistička </w:t>
      </w:r>
      <w:r w:rsidRPr="00645DA1">
        <w:t xml:space="preserve">agencija je dužna da obezbijedi Program putovanja, prospekt ili katalog (u štampanoj ili elektronskoj formi), kojeg uručuje putniku prije zaključivanja ugovora o aranžmanu, a koji treba sadržavati:   </w:t>
      </w:r>
    </w:p>
    <w:p w14:paraId="3F053124" w14:textId="77777777" w:rsidR="00E778A2" w:rsidRPr="00645DA1" w:rsidRDefault="009803D0" w:rsidP="009B6075">
      <w:pPr>
        <w:numPr>
          <w:ilvl w:val="0"/>
          <w:numId w:val="36"/>
        </w:numPr>
        <w:spacing w:after="27"/>
        <w:ind w:right="0" w:hanging="720"/>
      </w:pPr>
      <w:r w:rsidRPr="00645DA1">
        <w:t xml:space="preserve">poslovno ime i sjedište, naziv i broj rješenja za rad organizatora turističkog putovanja;  </w:t>
      </w:r>
    </w:p>
    <w:p w14:paraId="453AF6DD" w14:textId="77777777" w:rsidR="00E778A2" w:rsidRPr="00645DA1" w:rsidRDefault="009803D0" w:rsidP="009B6075">
      <w:pPr>
        <w:numPr>
          <w:ilvl w:val="0"/>
          <w:numId w:val="36"/>
        </w:numPr>
        <w:spacing w:after="34"/>
        <w:ind w:right="0" w:hanging="720"/>
      </w:pPr>
      <w:r w:rsidRPr="00645DA1">
        <w:t xml:space="preserve">broj licence za organizaciju turističkog putovanja;   </w:t>
      </w:r>
    </w:p>
    <w:p w14:paraId="021D4C63" w14:textId="636CDE62" w:rsidR="00E778A2" w:rsidRPr="00645DA1" w:rsidRDefault="009803D0" w:rsidP="009B6075">
      <w:pPr>
        <w:numPr>
          <w:ilvl w:val="0"/>
          <w:numId w:val="36"/>
        </w:numPr>
        <w:ind w:right="0" w:hanging="720"/>
      </w:pPr>
      <w:r w:rsidRPr="00645DA1">
        <w:lastRenderedPageBreak/>
        <w:t>mjesto, datum i vrijeme početka i završetka putovanja (odredište), opis plana putovanja (itinerer), opis odredišta putovanja i periode boravka sa datumima ako je boravak organizovan u dijelovima</w:t>
      </w:r>
      <w:r w:rsidR="00FA29C9" w:rsidRPr="00645DA1">
        <w:t>,</w:t>
      </w:r>
      <w:r w:rsidRPr="00645DA1">
        <w:t xml:space="preserve"> odnosno ukupan broj dana i noćenja u aranžmanu;   </w:t>
      </w:r>
    </w:p>
    <w:p w14:paraId="39082C1C" w14:textId="77777777" w:rsidR="00E778A2" w:rsidRPr="00645DA1" w:rsidRDefault="009803D0" w:rsidP="009B6075">
      <w:pPr>
        <w:numPr>
          <w:ilvl w:val="0"/>
          <w:numId w:val="36"/>
        </w:numPr>
        <w:spacing w:after="34"/>
        <w:ind w:right="0" w:hanging="720"/>
      </w:pPr>
      <w:r w:rsidRPr="00645DA1">
        <w:t xml:space="preserve">podatke o vrsti prevoza i svojstvima prevoznog sredstva koje se koristi;   </w:t>
      </w:r>
    </w:p>
    <w:p w14:paraId="09910638" w14:textId="77777777" w:rsidR="00E778A2" w:rsidRPr="00645DA1" w:rsidRDefault="009803D0" w:rsidP="009B6075">
      <w:pPr>
        <w:numPr>
          <w:ilvl w:val="0"/>
          <w:numId w:val="36"/>
        </w:numPr>
        <w:ind w:right="0" w:hanging="720"/>
      </w:pPr>
      <w:r w:rsidRPr="00645DA1">
        <w:t xml:space="preserve">podatke o smještajnom objektu (vrsta i naziv, lokacija i kategorija prema važećim propisima zemlje u kojoj se objekat nalazi i sadržaje koje objekat ima) odnosno podatke o opremljenosti smještajne jedinice (soba, apartman, studio), opremljenost i nivo komfora i usluga i ostale karakteristike;   </w:t>
      </w:r>
    </w:p>
    <w:p w14:paraId="1BA846DF" w14:textId="77777777" w:rsidR="00E778A2" w:rsidRPr="00645DA1" w:rsidRDefault="009803D0" w:rsidP="009B6075">
      <w:pPr>
        <w:numPr>
          <w:ilvl w:val="0"/>
          <w:numId w:val="36"/>
        </w:numPr>
        <w:spacing w:after="28"/>
        <w:ind w:right="0" w:hanging="720"/>
      </w:pPr>
      <w:r w:rsidRPr="00645DA1">
        <w:t xml:space="preserve">podatke o broju noćenja, vrsti i broju usluga i ukupnom broju dana turističkog putovanja;  </w:t>
      </w:r>
    </w:p>
    <w:p w14:paraId="21B39927" w14:textId="7FA01C90" w:rsidR="00E778A2" w:rsidRPr="00645DA1" w:rsidRDefault="009803D0" w:rsidP="009B6075">
      <w:pPr>
        <w:numPr>
          <w:ilvl w:val="0"/>
          <w:numId w:val="36"/>
        </w:numPr>
        <w:ind w:right="0" w:hanging="720"/>
      </w:pPr>
      <w:r w:rsidRPr="00645DA1">
        <w:t>broj, vrstu i način usluživanja obroka kao i karakteristike</w:t>
      </w:r>
      <w:r w:rsidR="00DC6714" w:rsidRPr="00645DA1">
        <w:t xml:space="preserve"> (vrste)</w:t>
      </w:r>
      <w:r w:rsidRPr="00645DA1">
        <w:t xml:space="preserve"> jela i ishrane;   </w:t>
      </w:r>
    </w:p>
    <w:p w14:paraId="0207333B" w14:textId="77777777" w:rsidR="00E778A2" w:rsidRPr="00645DA1" w:rsidRDefault="009803D0" w:rsidP="009B6075">
      <w:pPr>
        <w:numPr>
          <w:ilvl w:val="0"/>
          <w:numId w:val="36"/>
        </w:numPr>
        <w:spacing w:after="34"/>
        <w:ind w:right="0" w:hanging="720"/>
      </w:pPr>
      <w:r w:rsidRPr="00645DA1">
        <w:t xml:space="preserve">ukupnu cijenu putovanja i usluge koje su obuhvaćene tom cijenom;   </w:t>
      </w:r>
    </w:p>
    <w:p w14:paraId="69450B8A" w14:textId="77777777" w:rsidR="00E778A2" w:rsidRPr="00645DA1" w:rsidRDefault="009803D0" w:rsidP="009B6075">
      <w:pPr>
        <w:numPr>
          <w:ilvl w:val="0"/>
          <w:numId w:val="36"/>
        </w:numPr>
        <w:spacing w:after="25"/>
        <w:ind w:right="0" w:hanging="720"/>
      </w:pPr>
      <w:r w:rsidRPr="00645DA1">
        <w:t xml:space="preserve">iznos takse i naknade koje se odnose na određene usluge, a koje nisu uključene u cijenu putovanja (pristajanje, ukrcavanje, takse u pristaništima i na aerodromima, boravišne takse i slično);   </w:t>
      </w:r>
    </w:p>
    <w:p w14:paraId="18D89450" w14:textId="77777777" w:rsidR="00E778A2" w:rsidRPr="00645DA1" w:rsidRDefault="009803D0" w:rsidP="009B6075">
      <w:pPr>
        <w:numPr>
          <w:ilvl w:val="0"/>
          <w:numId w:val="36"/>
        </w:numPr>
        <w:ind w:right="0" w:hanging="720"/>
      </w:pPr>
      <w:r w:rsidRPr="00645DA1">
        <w:t xml:space="preserve">način i dinamiku plaćanja putovanja;   </w:t>
      </w:r>
    </w:p>
    <w:p w14:paraId="47BE901D" w14:textId="629C51C2" w:rsidR="00E778A2" w:rsidRPr="00645DA1" w:rsidRDefault="009803D0" w:rsidP="009B6075">
      <w:pPr>
        <w:numPr>
          <w:ilvl w:val="0"/>
          <w:numId w:val="36"/>
        </w:numPr>
        <w:ind w:right="0" w:hanging="720"/>
      </w:pPr>
      <w:r w:rsidRPr="00645DA1">
        <w:t>posebne obaveze putnika koje su uslov za realizaciju putovanja (zdravstvene, carinske i granične formalnosti, administrativne i vizne</w:t>
      </w:r>
      <w:r w:rsidR="00FA29C9" w:rsidRPr="00645DA1">
        <w:t xml:space="preserve"> uslove</w:t>
      </w:r>
      <w:r w:rsidRPr="00645DA1">
        <w:t xml:space="preserve">, kao i dokumenta i rokovi neophodni za pribavljanje viza);   </w:t>
      </w:r>
    </w:p>
    <w:p w14:paraId="74AB7436" w14:textId="77777777" w:rsidR="00E778A2" w:rsidRPr="00645DA1" w:rsidRDefault="009803D0" w:rsidP="009B6075">
      <w:pPr>
        <w:numPr>
          <w:ilvl w:val="0"/>
          <w:numId w:val="36"/>
        </w:numPr>
        <w:ind w:right="0" w:hanging="720"/>
      </w:pPr>
      <w:r w:rsidRPr="00645DA1">
        <w:t xml:space="preserve">minimalni broj putnika, ako je to uslov za realizaciju putovanja i krajnji rok za obavještavanje putnika za slučaj otkazivanja.  </w:t>
      </w:r>
    </w:p>
    <w:p w14:paraId="709626FD" w14:textId="77777777" w:rsidR="00E778A2" w:rsidRPr="00645DA1" w:rsidRDefault="009803D0">
      <w:pPr>
        <w:spacing w:after="17" w:line="259" w:lineRule="auto"/>
        <w:ind w:left="720" w:right="0" w:firstLine="0"/>
        <w:jc w:val="left"/>
      </w:pPr>
      <w:r w:rsidRPr="00645DA1">
        <w:t xml:space="preserve">  </w:t>
      </w:r>
    </w:p>
    <w:p w14:paraId="05FEA737" w14:textId="33C3C2AE" w:rsidR="0082458E" w:rsidRPr="00645DA1" w:rsidRDefault="00DC6714" w:rsidP="009B6075">
      <w:pPr>
        <w:numPr>
          <w:ilvl w:val="0"/>
          <w:numId w:val="37"/>
        </w:numPr>
        <w:ind w:right="0" w:hanging="720"/>
      </w:pPr>
      <w:r w:rsidRPr="00645DA1">
        <w:t xml:space="preserve">Turistička </w:t>
      </w:r>
      <w:r w:rsidR="009803D0" w:rsidRPr="00645DA1">
        <w:t xml:space="preserve"> agencija kao organizator putovanja </w:t>
      </w:r>
      <w:r w:rsidR="0082458E" w:rsidRPr="00645DA1">
        <w:t xml:space="preserve">uslove putovanja </w:t>
      </w:r>
      <w:r w:rsidR="00E40ED9" w:rsidRPr="00645DA1">
        <w:t xml:space="preserve">treba da </w:t>
      </w:r>
      <w:r w:rsidR="0082458E" w:rsidRPr="00645DA1">
        <w:t>ima javno objavljene na web stranici, a svaki putnik je dužan da se informiše  o opštim uvjetima putovanja.</w:t>
      </w:r>
    </w:p>
    <w:p w14:paraId="4B629CFD" w14:textId="25ECCAD0" w:rsidR="00E778A2" w:rsidRPr="00645DA1" w:rsidRDefault="00E40ED9" w:rsidP="009B6075">
      <w:pPr>
        <w:numPr>
          <w:ilvl w:val="0"/>
          <w:numId w:val="37"/>
        </w:numPr>
        <w:ind w:right="0" w:hanging="720"/>
      </w:pPr>
      <w:r w:rsidRPr="00645DA1">
        <w:t>Turistička</w:t>
      </w:r>
      <w:r w:rsidR="0082458E" w:rsidRPr="00645DA1">
        <w:t xml:space="preserve"> agencija uslove </w:t>
      </w:r>
      <w:r w:rsidR="009803D0" w:rsidRPr="00645DA1">
        <w:t>put</w:t>
      </w:r>
      <w:r w:rsidR="0082458E" w:rsidRPr="00645DA1">
        <w:t>ovanja i program putovanja uručuje</w:t>
      </w:r>
      <w:r w:rsidR="009803D0" w:rsidRPr="00645DA1">
        <w:t xml:space="preserve"> putniku neposredno ili elektronskim putem istovremeno sa </w:t>
      </w:r>
      <w:r w:rsidR="0082458E" w:rsidRPr="00645DA1">
        <w:t>izdavanjem potvrde o putovanju, a p</w:t>
      </w:r>
      <w:r w:rsidR="009803D0" w:rsidRPr="00645DA1">
        <w:t>utnik svojim potpisom ili elektronskim putem, potvrđuje prijem općih uslova putovanja, programa put</w:t>
      </w:r>
      <w:r w:rsidR="0082458E" w:rsidRPr="00645DA1">
        <w:t>ovanja i potvrde o putovanju.</w:t>
      </w:r>
    </w:p>
    <w:p w14:paraId="212D711A" w14:textId="77777777" w:rsidR="00E778A2" w:rsidRPr="00645DA1" w:rsidRDefault="009803D0" w:rsidP="009B6075">
      <w:pPr>
        <w:numPr>
          <w:ilvl w:val="0"/>
          <w:numId w:val="37"/>
        </w:numPr>
        <w:ind w:right="0" w:hanging="720"/>
      </w:pPr>
      <w:r w:rsidRPr="00645DA1">
        <w:t xml:space="preserve">Na izdavanje potvrde o putovanju primjenjuju se opće odredbe zakona kojim se uređuju obligacioni odnosi.   </w:t>
      </w:r>
    </w:p>
    <w:p w14:paraId="6758A818" w14:textId="5E0BFB26" w:rsidR="00E778A2" w:rsidRPr="00645DA1" w:rsidRDefault="009803D0" w:rsidP="009B6075">
      <w:pPr>
        <w:numPr>
          <w:ilvl w:val="0"/>
          <w:numId w:val="37"/>
        </w:numPr>
        <w:spacing w:after="27"/>
        <w:ind w:right="0" w:hanging="720"/>
      </w:pPr>
      <w:r w:rsidRPr="00645DA1">
        <w:t>Potvrda o putovanju mora da sadrži podatke o garanciji putovanja sa podacima potrebnim za njeno aktiviranje, kao i podatke o licu ovlaštenom za prijem reklamacija za vreme trajanja turističkog putovanja (ime i prezime, kontakt</w:t>
      </w:r>
      <w:r w:rsidR="0082458E" w:rsidRPr="00645DA1">
        <w:t xml:space="preserve"> telefon, e-mail adresa</w:t>
      </w:r>
      <w:r w:rsidR="002F38AC" w:rsidRPr="00645DA1">
        <w:t>,</w:t>
      </w:r>
      <w:r w:rsidR="0082458E" w:rsidRPr="00645DA1">
        <w:t xml:space="preserve"> i dr.), kao i podatke o osiguranju od odgovornosti realizacije putovanja.</w:t>
      </w:r>
      <w:r w:rsidRPr="00645DA1">
        <w:t xml:space="preserve">  </w:t>
      </w:r>
    </w:p>
    <w:p w14:paraId="4F357CA8" w14:textId="77777777" w:rsidR="00E778A2" w:rsidRPr="00645DA1" w:rsidRDefault="009803D0" w:rsidP="009B6075">
      <w:pPr>
        <w:numPr>
          <w:ilvl w:val="0"/>
          <w:numId w:val="37"/>
        </w:numPr>
        <w:ind w:right="0" w:hanging="720"/>
      </w:pPr>
      <w:r w:rsidRPr="00645DA1">
        <w:t xml:space="preserve">Organizator putovanja dužan je da za sve vrijeme trajanja turističkog putovanja omogući putniku jednostavan i pristupačan način obraćanja licu ovlaštenom za prijem reklamacija.   </w:t>
      </w:r>
    </w:p>
    <w:p w14:paraId="51FC0E00" w14:textId="77777777" w:rsidR="00E778A2" w:rsidRPr="00645DA1" w:rsidRDefault="009803D0" w:rsidP="009B6075">
      <w:pPr>
        <w:numPr>
          <w:ilvl w:val="0"/>
          <w:numId w:val="37"/>
        </w:numPr>
        <w:ind w:right="0" w:hanging="720"/>
      </w:pPr>
      <w:r w:rsidRPr="00645DA1">
        <w:t xml:space="preserve">Organizator putovanja može da prodaje turističko putovanje preko posrednika sa kojim ima zaključen ugovor o posredovanju.  </w:t>
      </w:r>
    </w:p>
    <w:p w14:paraId="4DB1EF17" w14:textId="21F9587E" w:rsidR="00E778A2" w:rsidRPr="00645DA1" w:rsidRDefault="009803D0" w:rsidP="009B6075">
      <w:pPr>
        <w:numPr>
          <w:ilvl w:val="0"/>
          <w:numId w:val="37"/>
        </w:numPr>
        <w:ind w:right="0" w:hanging="720"/>
      </w:pPr>
      <w:r w:rsidRPr="00645DA1">
        <w:t xml:space="preserve">Na ostale obaveze </w:t>
      </w:r>
      <w:r w:rsidR="00FA29C9" w:rsidRPr="00645DA1">
        <w:t xml:space="preserve">turističke </w:t>
      </w:r>
      <w:r w:rsidRPr="00645DA1">
        <w:t xml:space="preserve">agencije u vezi sa programom putovanja primjenjuju se odredbe zakona koji reguliše zaštitu potrošača.  </w:t>
      </w:r>
    </w:p>
    <w:p w14:paraId="3E2E1E12" w14:textId="32F4191A" w:rsidR="00E778A2" w:rsidRPr="00645DA1" w:rsidRDefault="002F38AC" w:rsidP="009B6075">
      <w:pPr>
        <w:numPr>
          <w:ilvl w:val="0"/>
          <w:numId w:val="37"/>
        </w:numPr>
        <w:ind w:right="0" w:hanging="720"/>
      </w:pPr>
      <w:r w:rsidRPr="00645DA1">
        <w:t>Turistička</w:t>
      </w:r>
      <w:r w:rsidR="009803D0" w:rsidRPr="00645DA1">
        <w:t xml:space="preserve"> agencija koja pruža usluge aranžmana, izletničkog programa ili transfera putnika dužna je koristiti prijevozna sredstva</w:t>
      </w:r>
      <w:r w:rsidRPr="00645DA1">
        <w:t>,</w:t>
      </w:r>
      <w:r w:rsidR="009803D0" w:rsidRPr="00645DA1">
        <w:t xml:space="preserve"> kao i ugostiteljske usluge registriranih davaoca usluga u kojima su putnici i prtljaga osigurani.   </w:t>
      </w:r>
    </w:p>
    <w:p w14:paraId="0A4474C8" w14:textId="77777777" w:rsidR="00E778A2" w:rsidRPr="00645DA1" w:rsidRDefault="009803D0">
      <w:pPr>
        <w:spacing w:after="0" w:line="259" w:lineRule="auto"/>
        <w:ind w:left="0" w:right="3" w:firstLine="0"/>
        <w:jc w:val="center"/>
      </w:pPr>
      <w:r w:rsidRPr="00645DA1">
        <w:rPr>
          <w:b/>
        </w:rPr>
        <w:lastRenderedPageBreak/>
        <w:t xml:space="preserve"> </w:t>
      </w:r>
    </w:p>
    <w:p w14:paraId="7F40C0C5" w14:textId="77777777" w:rsidR="00E778A2" w:rsidRPr="00645DA1" w:rsidRDefault="009803D0">
      <w:pPr>
        <w:spacing w:after="8" w:line="259" w:lineRule="auto"/>
        <w:ind w:left="0" w:right="3" w:firstLine="0"/>
        <w:jc w:val="center"/>
      </w:pPr>
      <w:r w:rsidRPr="00645DA1">
        <w:rPr>
          <w:b/>
        </w:rPr>
        <w:t xml:space="preserve"> </w:t>
      </w:r>
    </w:p>
    <w:p w14:paraId="72303488" w14:textId="7A12CD6A" w:rsidR="00E778A2" w:rsidRPr="00645DA1" w:rsidRDefault="009803D0">
      <w:pPr>
        <w:spacing w:line="270" w:lineRule="auto"/>
        <w:ind w:left="594" w:right="652"/>
        <w:jc w:val="center"/>
      </w:pPr>
      <w:r w:rsidRPr="00645DA1">
        <w:rPr>
          <w:b/>
        </w:rPr>
        <w:t>Član 3</w:t>
      </w:r>
      <w:r w:rsidR="004075BD" w:rsidRPr="00645DA1">
        <w:rPr>
          <w:b/>
        </w:rPr>
        <w:t>3</w:t>
      </w:r>
      <w:r w:rsidRPr="00645DA1">
        <w:rPr>
          <w:b/>
        </w:rPr>
        <w:t xml:space="preserve">. </w:t>
      </w:r>
    </w:p>
    <w:p w14:paraId="3E5C460F" w14:textId="6953377D" w:rsidR="00E778A2" w:rsidRPr="00645DA1" w:rsidRDefault="009803D0">
      <w:pPr>
        <w:pStyle w:val="Heading1"/>
        <w:spacing w:after="249"/>
        <w:ind w:left="240"/>
      </w:pPr>
      <w:r w:rsidRPr="00645DA1">
        <w:t xml:space="preserve">(Obaveze </w:t>
      </w:r>
      <w:r w:rsidR="00594C7F" w:rsidRPr="00645DA1">
        <w:t>turističke</w:t>
      </w:r>
      <w:r w:rsidRPr="00645DA1">
        <w:t xml:space="preserve"> agencije kod pružanja usluga prevoza korisniku usluge) </w:t>
      </w:r>
    </w:p>
    <w:p w14:paraId="74F882A4" w14:textId="6239F6CC" w:rsidR="00E778A2" w:rsidRPr="00645DA1" w:rsidRDefault="00243EE4" w:rsidP="004075BD">
      <w:pPr>
        <w:numPr>
          <w:ilvl w:val="0"/>
          <w:numId w:val="38"/>
        </w:numPr>
        <w:ind w:left="426" w:right="38" w:hanging="451"/>
      </w:pPr>
      <w:r w:rsidRPr="00645DA1">
        <w:t>Turistička</w:t>
      </w:r>
      <w:r w:rsidR="009803D0" w:rsidRPr="00645DA1">
        <w:t xml:space="preserve"> agencija je obavezna da prevoz korisnika turističkih usluga obavlja sopstvenim prevoznim sredstvima ili prevoznim sredstvima </w:t>
      </w:r>
      <w:r w:rsidR="00610D4B" w:rsidRPr="00645DA1">
        <w:t xml:space="preserve">i/ili </w:t>
      </w:r>
      <w:r w:rsidR="009803D0" w:rsidRPr="00645DA1">
        <w:t xml:space="preserve">u vlasništvu drugih prevoznika registrovanih za obavljanje djelatnosti prevoza putnika. </w:t>
      </w:r>
    </w:p>
    <w:p w14:paraId="60A4D139" w14:textId="35921186" w:rsidR="00DD4E8C" w:rsidRPr="00645DA1" w:rsidRDefault="009803D0" w:rsidP="004075BD">
      <w:pPr>
        <w:numPr>
          <w:ilvl w:val="0"/>
          <w:numId w:val="38"/>
        </w:numPr>
        <w:ind w:left="426" w:right="38" w:hanging="451"/>
      </w:pPr>
      <w:r w:rsidRPr="00645DA1">
        <w:t xml:space="preserve">Kada </w:t>
      </w:r>
      <w:r w:rsidR="00243EE4" w:rsidRPr="00645DA1">
        <w:t>turistička</w:t>
      </w:r>
      <w:r w:rsidRPr="00645DA1">
        <w:t xml:space="preserve"> agencija obavlja prevoz korisnika turističke usluge prevoznim sredstvima u vlasništvu drugih prevoznika, obavezna je da sačini ugovor o međusobnim pravima i obavezama.</w:t>
      </w:r>
      <w:r w:rsidR="00610D4B" w:rsidRPr="00645DA1">
        <w:t xml:space="preserve"> Predmetni ugovor može biti zaključen samo za tačno određeni prevoz ili za određeni v</w:t>
      </w:r>
      <w:r w:rsidR="002F38AC" w:rsidRPr="00645DA1">
        <w:t>remenski period</w:t>
      </w:r>
      <w:r w:rsidR="00610D4B" w:rsidRPr="00645DA1">
        <w:t xml:space="preserve"> (polugodišnje, godišnje, i sl.).</w:t>
      </w:r>
      <w:r w:rsidRPr="00645DA1">
        <w:t xml:space="preserve"> </w:t>
      </w:r>
    </w:p>
    <w:p w14:paraId="3018FFF4" w14:textId="77777777" w:rsidR="004075BD" w:rsidRPr="00645DA1" w:rsidRDefault="009803D0" w:rsidP="004075BD">
      <w:pPr>
        <w:numPr>
          <w:ilvl w:val="0"/>
          <w:numId w:val="38"/>
        </w:numPr>
        <w:ind w:left="426" w:right="38" w:hanging="451"/>
      </w:pPr>
      <w:r w:rsidRPr="00645DA1">
        <w:t xml:space="preserve"> </w:t>
      </w:r>
      <w:r w:rsidR="00DD4E8C" w:rsidRPr="00645DA1">
        <w:rPr>
          <w:bCs/>
        </w:rPr>
        <w:t xml:space="preserve">Za vrijeme obavljanja prijevoza putnika u sklopu paket aranžmana i povezanom putnom aranžmanu u vozilu se kod vozača treba nalaziti odgovarajući nalog za prijevoz, koji je vozač dužan dati na uvid ovlaštenoj osobi za nadzor prijevoza putnika </w:t>
      </w:r>
      <w:r w:rsidRPr="00645DA1">
        <w:rPr>
          <w:b/>
        </w:rPr>
        <w:t xml:space="preserve"> </w:t>
      </w:r>
    </w:p>
    <w:p w14:paraId="23E9A824" w14:textId="77777777" w:rsidR="004075BD" w:rsidRPr="00645DA1" w:rsidRDefault="008A6AC1" w:rsidP="004075BD">
      <w:pPr>
        <w:numPr>
          <w:ilvl w:val="0"/>
          <w:numId w:val="38"/>
        </w:numPr>
        <w:ind w:left="426" w:right="38" w:hanging="451"/>
      </w:pPr>
      <w:r w:rsidRPr="00645DA1">
        <w:rPr>
          <w:szCs w:val="24"/>
        </w:rPr>
        <w:t>Turistička agencija</w:t>
      </w:r>
      <w:r w:rsidR="00DE286E" w:rsidRPr="00645DA1">
        <w:rPr>
          <w:szCs w:val="24"/>
        </w:rPr>
        <w:t xml:space="preserve"> ne snosi</w:t>
      </w:r>
      <w:r w:rsidR="00D86EB0" w:rsidRPr="00645DA1">
        <w:rPr>
          <w:szCs w:val="24"/>
        </w:rPr>
        <w:t xml:space="preserve"> odgovornost o izgubljenom ili oštećenom prtljagu.</w:t>
      </w:r>
    </w:p>
    <w:p w14:paraId="6CA91A90" w14:textId="59DD8FFC" w:rsidR="00BA7D44" w:rsidRPr="00645DA1" w:rsidRDefault="00BA7D44" w:rsidP="004075BD">
      <w:pPr>
        <w:numPr>
          <w:ilvl w:val="0"/>
          <w:numId w:val="38"/>
        </w:numPr>
        <w:ind w:left="426" w:right="38" w:hanging="451"/>
      </w:pPr>
      <w:r w:rsidRPr="00645DA1">
        <w:rPr>
          <w:szCs w:val="24"/>
        </w:rPr>
        <w:t>Na zaključene ugovore o prevozu primjenjuju se odgovarajuće odredbe zakona kojim se uređuju obligacioni odnosi.</w:t>
      </w:r>
    </w:p>
    <w:p w14:paraId="62E9C57C" w14:textId="77777777" w:rsidR="00D86EB0" w:rsidRPr="00645DA1" w:rsidRDefault="00D86EB0" w:rsidP="00157B5D">
      <w:pPr>
        <w:ind w:left="451" w:right="38" w:firstLine="0"/>
      </w:pPr>
    </w:p>
    <w:p w14:paraId="7BC1E4D6" w14:textId="3DA2B5D0" w:rsidR="00E778A2" w:rsidRPr="00645DA1" w:rsidRDefault="002F38AC">
      <w:pPr>
        <w:spacing w:line="270" w:lineRule="auto"/>
        <w:ind w:left="594" w:right="652"/>
        <w:jc w:val="center"/>
      </w:pPr>
      <w:r w:rsidRPr="00645DA1">
        <w:rPr>
          <w:b/>
        </w:rPr>
        <w:t>Član 3</w:t>
      </w:r>
      <w:r w:rsidR="004075BD" w:rsidRPr="00645DA1">
        <w:rPr>
          <w:b/>
        </w:rPr>
        <w:t>4</w:t>
      </w:r>
      <w:r w:rsidR="009803D0" w:rsidRPr="00645DA1">
        <w:rPr>
          <w:b/>
        </w:rPr>
        <w:t xml:space="preserve">. </w:t>
      </w:r>
    </w:p>
    <w:p w14:paraId="5874F1DB" w14:textId="5433AFAA" w:rsidR="00E778A2" w:rsidRPr="00645DA1" w:rsidRDefault="009803D0">
      <w:pPr>
        <w:spacing w:line="270" w:lineRule="auto"/>
        <w:ind w:left="594" w:right="655"/>
        <w:jc w:val="center"/>
      </w:pPr>
      <w:r w:rsidRPr="00645DA1">
        <w:rPr>
          <w:b/>
        </w:rPr>
        <w:t xml:space="preserve">(Obaveze </w:t>
      </w:r>
      <w:r w:rsidR="00594C7F" w:rsidRPr="00645DA1">
        <w:rPr>
          <w:b/>
        </w:rPr>
        <w:t>turističke</w:t>
      </w:r>
      <w:r w:rsidRPr="00645DA1">
        <w:rPr>
          <w:b/>
        </w:rPr>
        <w:t xml:space="preserve"> agencije kod realizovanja poslovnog aranžmana) </w:t>
      </w:r>
    </w:p>
    <w:p w14:paraId="196F522D" w14:textId="77777777" w:rsidR="00E778A2" w:rsidRPr="00645DA1" w:rsidRDefault="009803D0">
      <w:pPr>
        <w:spacing w:after="1" w:line="259" w:lineRule="auto"/>
        <w:ind w:left="0" w:right="0" w:firstLine="0"/>
        <w:jc w:val="left"/>
      </w:pPr>
      <w:r w:rsidRPr="00645DA1">
        <w:t xml:space="preserve">  </w:t>
      </w:r>
    </w:p>
    <w:p w14:paraId="5EB0463D" w14:textId="0F8A2E01" w:rsidR="00E778A2" w:rsidRPr="00645DA1" w:rsidRDefault="009803D0">
      <w:pPr>
        <w:spacing w:after="305"/>
        <w:ind w:left="436" w:right="0" w:hanging="451"/>
      </w:pPr>
      <w:r w:rsidRPr="00645DA1">
        <w:t>(1) Priliko</w:t>
      </w:r>
      <w:r w:rsidR="00FE3CC2" w:rsidRPr="00645DA1">
        <w:t>m obavljanja poslova iz člana 2</w:t>
      </w:r>
      <w:r w:rsidR="004075BD" w:rsidRPr="00645DA1">
        <w:t>3</w:t>
      </w:r>
      <w:r w:rsidRPr="00645DA1">
        <w:t xml:space="preserve">. stav (1) ovog zakona, </w:t>
      </w:r>
      <w:r w:rsidR="0078018F" w:rsidRPr="00645DA1">
        <w:t>turistička</w:t>
      </w:r>
      <w:r w:rsidRPr="00645DA1">
        <w:t xml:space="preserve"> agencija je obavezna da:  </w:t>
      </w:r>
    </w:p>
    <w:p w14:paraId="2B836D59" w14:textId="77777777" w:rsidR="00E778A2" w:rsidRPr="00645DA1" w:rsidRDefault="009803D0" w:rsidP="009B6075">
      <w:pPr>
        <w:numPr>
          <w:ilvl w:val="0"/>
          <w:numId w:val="39"/>
        </w:numPr>
        <w:spacing w:after="48"/>
        <w:ind w:right="0" w:hanging="720"/>
      </w:pPr>
      <w:r w:rsidRPr="00645DA1">
        <w:t xml:space="preserve">zaključi ugovor o organizaciji putovanja (turistički paket–aranžman) sa korisnikom turističke usluge, ukoliko ovim zakonom nije drugačije propisano;  </w:t>
      </w:r>
    </w:p>
    <w:p w14:paraId="6C06CB57" w14:textId="77777777" w:rsidR="00E778A2" w:rsidRPr="00645DA1" w:rsidRDefault="009803D0" w:rsidP="009B6075">
      <w:pPr>
        <w:numPr>
          <w:ilvl w:val="0"/>
          <w:numId w:val="39"/>
        </w:numPr>
        <w:ind w:right="0" w:hanging="720"/>
      </w:pPr>
      <w:r w:rsidRPr="00645DA1">
        <w:t xml:space="preserve">da se pridržava utvrđenih cijena i sadržaja usluga, te svih uslova navedenih u općim uslovima putovanja i programa putovanja;  </w:t>
      </w:r>
    </w:p>
    <w:p w14:paraId="5BB3CAE8" w14:textId="77777777" w:rsidR="00E778A2" w:rsidRPr="00645DA1" w:rsidRDefault="009803D0" w:rsidP="009B6075">
      <w:pPr>
        <w:numPr>
          <w:ilvl w:val="0"/>
          <w:numId w:val="39"/>
        </w:numPr>
        <w:spacing w:after="34"/>
        <w:ind w:right="0" w:hanging="720"/>
      </w:pPr>
      <w:r w:rsidRPr="00645DA1">
        <w:t xml:space="preserve">vodi knjigu žalbi;  </w:t>
      </w:r>
    </w:p>
    <w:p w14:paraId="1B7BFB54" w14:textId="77777777" w:rsidR="00E778A2" w:rsidRPr="00645DA1" w:rsidRDefault="009803D0" w:rsidP="009B6075">
      <w:pPr>
        <w:numPr>
          <w:ilvl w:val="0"/>
          <w:numId w:val="39"/>
        </w:numPr>
        <w:spacing w:after="25"/>
        <w:ind w:right="0" w:hanging="720"/>
      </w:pPr>
      <w:r w:rsidRPr="00645DA1">
        <w:t xml:space="preserve">evidentira na propisan način ugovore zaključene sa trećim licima kojima je povjereno izvršenje usluga iz programa putovanja;  </w:t>
      </w:r>
    </w:p>
    <w:p w14:paraId="7E657F35" w14:textId="77777777" w:rsidR="00E778A2" w:rsidRPr="00645DA1" w:rsidRDefault="009803D0" w:rsidP="009B6075">
      <w:pPr>
        <w:numPr>
          <w:ilvl w:val="0"/>
          <w:numId w:val="39"/>
        </w:numPr>
        <w:ind w:right="0" w:hanging="720"/>
      </w:pPr>
      <w:r w:rsidRPr="00645DA1">
        <w:t xml:space="preserve">izda korisniku turističke usluge potvrdu o putovanju (vaučer);  </w:t>
      </w:r>
    </w:p>
    <w:p w14:paraId="16CE0F37" w14:textId="024DFD89" w:rsidR="00E778A2" w:rsidRPr="00645DA1" w:rsidRDefault="009803D0" w:rsidP="009B6075">
      <w:pPr>
        <w:numPr>
          <w:ilvl w:val="0"/>
          <w:numId w:val="39"/>
        </w:numPr>
        <w:ind w:right="0" w:hanging="720"/>
      </w:pPr>
      <w:r w:rsidRPr="00645DA1">
        <w:t xml:space="preserve">na zahtjev korisnika usluga izjasni se o svojstvu u kojem nastupa i obimu ovlaštenja, ako zastupa druge </w:t>
      </w:r>
      <w:r w:rsidR="00594C7F" w:rsidRPr="00645DA1">
        <w:t>turističke</w:t>
      </w:r>
      <w:r w:rsidRPr="00645DA1">
        <w:t xml:space="preserve"> agencije;  </w:t>
      </w:r>
    </w:p>
    <w:p w14:paraId="7A2A674D" w14:textId="77777777" w:rsidR="00E778A2" w:rsidRPr="00645DA1" w:rsidRDefault="009803D0" w:rsidP="009B6075">
      <w:pPr>
        <w:numPr>
          <w:ilvl w:val="0"/>
          <w:numId w:val="39"/>
        </w:numPr>
        <w:spacing w:after="28"/>
        <w:ind w:right="0" w:hanging="720"/>
      </w:pPr>
      <w:r w:rsidRPr="00645DA1">
        <w:t xml:space="preserve">uruči korisniku turističke usluge opće uslove putovanja i program putovanja u štampanoj formi ili elektronski;  </w:t>
      </w:r>
    </w:p>
    <w:p w14:paraId="47C9E943" w14:textId="77777777" w:rsidR="00E778A2" w:rsidRPr="00645DA1" w:rsidRDefault="009803D0" w:rsidP="009B6075">
      <w:pPr>
        <w:numPr>
          <w:ilvl w:val="0"/>
          <w:numId w:val="39"/>
        </w:numPr>
        <w:spacing w:after="27"/>
        <w:ind w:right="0" w:hanging="720"/>
      </w:pPr>
      <w:r w:rsidRPr="00645DA1">
        <w:t xml:space="preserve">ponudi korisniku turističke usluge osiguranje od posljedica nesrećnog slučaja, povrede, smrti, oštećenja ili gubitka prtljaga, dobrovoljno zdravstveno osiguranje za vrijeme putovanja i boravka u inostranstvu, osiguranje od otkaza putovanja;  </w:t>
      </w:r>
    </w:p>
    <w:p w14:paraId="28068596" w14:textId="71AA704E" w:rsidR="00E778A2" w:rsidRPr="00645DA1" w:rsidRDefault="009803D0" w:rsidP="009B6075">
      <w:pPr>
        <w:numPr>
          <w:ilvl w:val="0"/>
          <w:numId w:val="39"/>
        </w:numPr>
        <w:ind w:right="0" w:hanging="720"/>
      </w:pPr>
      <w:r w:rsidRPr="00645DA1">
        <w:t xml:space="preserve">angažuje tokom putovanja najmanje jednog turističkog vodiča ili turističkog pratioca koji govori jezik grupe za koju se aranžman organizuje i to za grupu od </w:t>
      </w:r>
      <w:r w:rsidR="00FE3CC2" w:rsidRPr="00645DA1">
        <w:t>10</w:t>
      </w:r>
      <w:r w:rsidRPr="00645DA1">
        <w:t xml:space="preserve"> do 50 korisnika turističke usluge, te najmanje jednog na svakih sljedećih 50 korisnika turističkih usluga, odnosno najmanje jednog turističkog vodiča ili turističkog pratioca na svaki dvospratni autobus (double decker);  </w:t>
      </w:r>
    </w:p>
    <w:p w14:paraId="1D3F8198" w14:textId="77777777" w:rsidR="00E778A2" w:rsidRPr="00645DA1" w:rsidRDefault="009803D0" w:rsidP="009B6075">
      <w:pPr>
        <w:numPr>
          <w:ilvl w:val="0"/>
          <w:numId w:val="39"/>
        </w:numPr>
        <w:spacing w:after="29"/>
        <w:ind w:right="0" w:hanging="720"/>
      </w:pPr>
      <w:r w:rsidRPr="00645DA1">
        <w:lastRenderedPageBreak/>
        <w:t xml:space="preserve">koristi usluge ovlaštenog turističkog vodiča, turističkog pratioca i turističkog animatora koji ispunjava uslove iz ovog zakona;  </w:t>
      </w:r>
    </w:p>
    <w:p w14:paraId="285B5D3E" w14:textId="77777777" w:rsidR="00E778A2" w:rsidRPr="00645DA1" w:rsidRDefault="009803D0" w:rsidP="009B6075">
      <w:pPr>
        <w:numPr>
          <w:ilvl w:val="0"/>
          <w:numId w:val="39"/>
        </w:numPr>
        <w:spacing w:after="26"/>
        <w:ind w:right="0" w:hanging="720"/>
      </w:pPr>
      <w:r w:rsidRPr="00645DA1">
        <w:t xml:space="preserve">kao poslovnu tajnu čuva podatke o korisniku turističke usluge, koje ne može dostavljati drugom licu bez izričitog odobrenja korisnika;  </w:t>
      </w:r>
    </w:p>
    <w:p w14:paraId="5414CFC4" w14:textId="77777777" w:rsidR="00E778A2" w:rsidRPr="00645DA1" w:rsidRDefault="009803D0" w:rsidP="009B6075">
      <w:pPr>
        <w:numPr>
          <w:ilvl w:val="0"/>
          <w:numId w:val="39"/>
        </w:numPr>
        <w:ind w:right="0" w:hanging="720"/>
      </w:pPr>
      <w:r w:rsidRPr="00645DA1">
        <w:t xml:space="preserve">na propisan način evidentira ugovore o alotmanu, posredničke ugovore, kao i ostale uobičajene ugovore u agencijskom poslovanju;  </w:t>
      </w:r>
    </w:p>
    <w:p w14:paraId="3D736D8B" w14:textId="77777777" w:rsidR="00E778A2" w:rsidRPr="00645DA1" w:rsidRDefault="009803D0" w:rsidP="009B6075">
      <w:pPr>
        <w:numPr>
          <w:ilvl w:val="0"/>
          <w:numId w:val="39"/>
        </w:numPr>
        <w:spacing w:after="289"/>
        <w:ind w:right="0" w:hanging="720"/>
      </w:pPr>
      <w:r w:rsidRPr="00645DA1">
        <w:t xml:space="preserve">poštuje propisane uslove iz ovog zakona u zavisnosti od vrste agencije.  </w:t>
      </w:r>
    </w:p>
    <w:p w14:paraId="103E3116" w14:textId="77777777" w:rsidR="00E778A2" w:rsidRPr="00645DA1" w:rsidRDefault="009803D0" w:rsidP="009B6075">
      <w:pPr>
        <w:numPr>
          <w:ilvl w:val="0"/>
          <w:numId w:val="40"/>
        </w:numPr>
        <w:spacing w:after="26"/>
        <w:ind w:right="0" w:hanging="451"/>
      </w:pPr>
      <w:r w:rsidRPr="00645DA1">
        <w:t xml:space="preserve">Izuzetno od stava (1) tačka a) ovog člana, u slučaju organizacije grupnih putovanja kao što su učeničke i studentske ekskurzije, organizator turističkog putovanja je obavezan da zaključi ugovor o organizaciji ekskurzije sa vaspitno-obrazovnom, odnosno nastavnom ustanovom u čije ime se organizuje ekskurzija.  </w:t>
      </w:r>
    </w:p>
    <w:p w14:paraId="3CEDC653" w14:textId="1C6D1DC7" w:rsidR="00E778A2" w:rsidRPr="00645DA1" w:rsidRDefault="009803D0" w:rsidP="009B6075">
      <w:pPr>
        <w:numPr>
          <w:ilvl w:val="0"/>
          <w:numId w:val="40"/>
        </w:numPr>
        <w:spacing w:after="26"/>
        <w:ind w:right="0" w:hanging="451"/>
      </w:pPr>
      <w:r w:rsidRPr="00645DA1">
        <w:t>Ugovor iz stava (2) ovog člana sadrži sve elemente ugovora o organizac</w:t>
      </w:r>
      <w:r w:rsidR="00FE3CC2" w:rsidRPr="00645DA1">
        <w:t xml:space="preserve">iji putovanja (turistički paket </w:t>
      </w:r>
      <w:r w:rsidRPr="00645DA1">
        <w:t xml:space="preserve">aranžman), s tim da korisnici usluga grupnih putovanja (učenici i studenti), imaju ista prava i obaveze kao i korisnici turističkih usluga iz turističkog paket-aranžmana prema ovom zakonu, zakonu o zaštiti potrošača i zakonu o obligacionim odnosima.  </w:t>
      </w:r>
    </w:p>
    <w:p w14:paraId="08DE33E0" w14:textId="77777777" w:rsidR="00E778A2" w:rsidRPr="00645DA1" w:rsidRDefault="009803D0" w:rsidP="009B6075">
      <w:pPr>
        <w:numPr>
          <w:ilvl w:val="0"/>
          <w:numId w:val="40"/>
        </w:numPr>
        <w:ind w:right="0" w:hanging="451"/>
      </w:pPr>
      <w:r w:rsidRPr="00645DA1">
        <w:t xml:space="preserve">Uz ugovor iz stava (2) ovog člana obavezno se prilaže ovjereni spisak korisnika usluga grupnog putovanja.  </w:t>
      </w:r>
    </w:p>
    <w:p w14:paraId="4F78C40F" w14:textId="77777777" w:rsidR="00E778A2" w:rsidRPr="00645DA1" w:rsidRDefault="009803D0">
      <w:pPr>
        <w:spacing w:after="0" w:line="259" w:lineRule="auto"/>
        <w:ind w:left="0" w:right="0" w:firstLine="0"/>
        <w:jc w:val="left"/>
      </w:pPr>
      <w:r w:rsidRPr="00645DA1">
        <w:t xml:space="preserve"> </w:t>
      </w:r>
    </w:p>
    <w:p w14:paraId="67064951" w14:textId="5E90B326" w:rsidR="00E778A2" w:rsidRPr="00645DA1" w:rsidRDefault="009803D0">
      <w:pPr>
        <w:spacing w:line="271" w:lineRule="auto"/>
        <w:ind w:left="-5" w:right="0"/>
        <w:jc w:val="left"/>
      </w:pPr>
      <w:r w:rsidRPr="00645DA1">
        <w:rPr>
          <w:b/>
        </w:rPr>
        <w:t xml:space="preserve">                                                           Član 3</w:t>
      </w:r>
      <w:r w:rsidR="004075BD" w:rsidRPr="00645DA1">
        <w:rPr>
          <w:b/>
        </w:rPr>
        <w:t>5</w:t>
      </w:r>
      <w:r w:rsidRPr="00645DA1">
        <w:rPr>
          <w:b/>
        </w:rPr>
        <w:t xml:space="preserve">. </w:t>
      </w:r>
    </w:p>
    <w:p w14:paraId="77378868" w14:textId="1AFD1E1B" w:rsidR="00E778A2" w:rsidRPr="00645DA1" w:rsidRDefault="009803D0">
      <w:pPr>
        <w:spacing w:after="211" w:line="270" w:lineRule="auto"/>
        <w:ind w:left="594" w:right="651"/>
        <w:jc w:val="center"/>
      </w:pPr>
      <w:r w:rsidRPr="00645DA1">
        <w:rPr>
          <w:b/>
        </w:rPr>
        <w:t xml:space="preserve">(Vrste </w:t>
      </w:r>
      <w:r w:rsidR="004B0A7C" w:rsidRPr="00645DA1">
        <w:rPr>
          <w:b/>
        </w:rPr>
        <w:t xml:space="preserve">turističkih </w:t>
      </w:r>
      <w:r w:rsidRPr="00645DA1">
        <w:rPr>
          <w:b/>
        </w:rPr>
        <w:t xml:space="preserve"> agencija) </w:t>
      </w:r>
    </w:p>
    <w:p w14:paraId="2878F1C6" w14:textId="0CF1DF6A" w:rsidR="00E778A2" w:rsidRPr="00645DA1" w:rsidRDefault="009803D0">
      <w:pPr>
        <w:tabs>
          <w:tab w:val="center" w:pos="4050"/>
        </w:tabs>
        <w:ind w:left="-15" w:right="0" w:firstLine="0"/>
        <w:jc w:val="left"/>
      </w:pPr>
      <w:r w:rsidRPr="00645DA1">
        <w:t xml:space="preserve">(1) </w:t>
      </w:r>
      <w:r w:rsidRPr="00645DA1">
        <w:tab/>
        <w:t xml:space="preserve">Prema vrsti poslova koje obavljaju </w:t>
      </w:r>
      <w:r w:rsidR="00594C7F" w:rsidRPr="00645DA1">
        <w:t>turističke</w:t>
      </w:r>
      <w:r w:rsidRPr="00645DA1">
        <w:t xml:space="preserve"> agencije mogu biti:   </w:t>
      </w:r>
    </w:p>
    <w:p w14:paraId="42DFF34D" w14:textId="514E5970" w:rsidR="00E778A2" w:rsidRPr="00645DA1" w:rsidRDefault="00594C7F" w:rsidP="000834E9">
      <w:pPr>
        <w:numPr>
          <w:ilvl w:val="0"/>
          <w:numId w:val="41"/>
        </w:numPr>
        <w:ind w:right="0" w:hanging="720"/>
        <w:jc w:val="left"/>
      </w:pPr>
      <w:r w:rsidRPr="00645DA1">
        <w:t>turističke</w:t>
      </w:r>
      <w:r w:rsidR="009803D0" w:rsidRPr="00645DA1">
        <w:t xml:space="preserve"> agencije organizatori turističkog putovanja (u daljem tekstu: </w:t>
      </w:r>
    </w:p>
    <w:p w14:paraId="2485978F" w14:textId="77777777" w:rsidR="00E778A2" w:rsidRPr="00645DA1" w:rsidRDefault="009803D0">
      <w:pPr>
        <w:spacing w:after="55"/>
        <w:ind w:left="730" w:right="0"/>
      </w:pPr>
      <w:r w:rsidRPr="00645DA1">
        <w:t xml:space="preserve">organizator putovanja ili turoperator);   </w:t>
      </w:r>
    </w:p>
    <w:p w14:paraId="34140079" w14:textId="723D8FC9" w:rsidR="00E778A2" w:rsidRPr="00645DA1" w:rsidRDefault="00594C7F" w:rsidP="000834E9">
      <w:pPr>
        <w:numPr>
          <w:ilvl w:val="0"/>
          <w:numId w:val="41"/>
        </w:numPr>
        <w:ind w:right="0" w:hanging="720"/>
        <w:jc w:val="left"/>
      </w:pPr>
      <w:r w:rsidRPr="00645DA1">
        <w:t>turističke</w:t>
      </w:r>
      <w:r w:rsidR="009803D0" w:rsidRPr="00645DA1">
        <w:t xml:space="preserve"> agencije posrednici u prodaji turističkog putovanja (u daljem tekstu: </w:t>
      </w:r>
    </w:p>
    <w:p w14:paraId="53B63CC1" w14:textId="211C1969" w:rsidR="00E778A2" w:rsidRPr="00645DA1" w:rsidRDefault="009803D0" w:rsidP="00FE3CC2">
      <w:pPr>
        <w:spacing w:after="340"/>
        <w:ind w:left="730" w:right="0"/>
      </w:pPr>
      <w:r w:rsidRPr="00645DA1">
        <w:t xml:space="preserve">posrednik ili subagent).     </w:t>
      </w:r>
    </w:p>
    <w:p w14:paraId="11458C7C" w14:textId="5591CFB8" w:rsidR="00E778A2" w:rsidRPr="00645DA1" w:rsidRDefault="009803D0">
      <w:pPr>
        <w:spacing w:line="270" w:lineRule="auto"/>
        <w:ind w:left="594" w:right="652"/>
        <w:jc w:val="center"/>
      </w:pPr>
      <w:r w:rsidRPr="00645DA1">
        <w:rPr>
          <w:b/>
        </w:rPr>
        <w:t>Član 3</w:t>
      </w:r>
      <w:r w:rsidR="004075BD" w:rsidRPr="00645DA1">
        <w:rPr>
          <w:b/>
        </w:rPr>
        <w:t>6</w:t>
      </w:r>
      <w:r w:rsidRPr="00645DA1">
        <w:rPr>
          <w:b/>
        </w:rPr>
        <w:t xml:space="preserve">. </w:t>
      </w:r>
    </w:p>
    <w:p w14:paraId="342B38C1" w14:textId="77777777" w:rsidR="00E778A2" w:rsidRPr="00645DA1" w:rsidRDefault="009803D0">
      <w:pPr>
        <w:spacing w:after="279" w:line="270" w:lineRule="auto"/>
        <w:ind w:left="594" w:right="651"/>
        <w:jc w:val="center"/>
      </w:pPr>
      <w:r w:rsidRPr="00645DA1">
        <w:rPr>
          <w:b/>
        </w:rPr>
        <w:t xml:space="preserve">(Organizator turističkog putovanja-turoperator) </w:t>
      </w:r>
    </w:p>
    <w:p w14:paraId="792D176E" w14:textId="4223AC1B" w:rsidR="00E778A2" w:rsidRPr="00645DA1" w:rsidRDefault="009803D0" w:rsidP="009B6075">
      <w:pPr>
        <w:numPr>
          <w:ilvl w:val="0"/>
          <w:numId w:val="42"/>
        </w:numPr>
        <w:spacing w:after="55"/>
        <w:ind w:right="0" w:hanging="451"/>
      </w:pPr>
      <w:r w:rsidRPr="00645DA1">
        <w:t>Organizator turističkog putovanja je pravno lice koje prodaje svoje turističke paket</w:t>
      </w:r>
      <w:r w:rsidR="004B0A7C" w:rsidRPr="00645DA1">
        <w:t xml:space="preserve"> </w:t>
      </w:r>
      <w:r w:rsidRPr="00645DA1">
        <w:t>aranžmane ili izlete posrednicima u organizaciji putovanja ili ih neposredno prodaje krajnjim korisnicima turističkih usluga, te prodaje ili nudi na prodaju turistički paket-aranžman ili izlet drugog organizatora turističkog putovanja, odnosno obavlja sve poslov</w:t>
      </w:r>
      <w:r w:rsidR="00FE3CC2" w:rsidRPr="00645DA1">
        <w:t>e iz člana 2</w:t>
      </w:r>
      <w:r w:rsidR="004075BD" w:rsidRPr="00645DA1">
        <w:t>3</w:t>
      </w:r>
      <w:r w:rsidRPr="00645DA1">
        <w:t xml:space="preserve">. ovog zakona.  </w:t>
      </w:r>
    </w:p>
    <w:p w14:paraId="51E8D690" w14:textId="4BFE19A5" w:rsidR="00E778A2" w:rsidRPr="00645DA1" w:rsidRDefault="009803D0" w:rsidP="009B6075">
      <w:pPr>
        <w:numPr>
          <w:ilvl w:val="0"/>
          <w:numId w:val="42"/>
        </w:numPr>
        <w:ind w:right="0" w:hanging="451"/>
      </w:pPr>
      <w:r w:rsidRPr="00645DA1">
        <w:t>Poslove organizatora turističkog putovanja iz stava (1) ovog člana može da obavlja pravno lice koje ispunjava uslove za obavljanje turističke djelatnosti, koje ima obezbijeđeno jemstvo za organizaciju turističkog putovanja i koje ima zaposleno najmanje tri lica, od toga najmanje dva lica u punom radnom vremenu</w:t>
      </w:r>
      <w:r w:rsidR="00FE3CC2" w:rsidRPr="00645DA1">
        <w:t>, ili dijelu radnog vremena u ovisnosti od potreba,</w:t>
      </w:r>
      <w:r w:rsidRPr="00645DA1">
        <w:t xml:space="preserve"> sa:  </w:t>
      </w:r>
    </w:p>
    <w:p w14:paraId="6C7C3909" w14:textId="77777777" w:rsidR="00E778A2" w:rsidRPr="00645DA1" w:rsidRDefault="009803D0" w:rsidP="004075BD">
      <w:pPr>
        <w:numPr>
          <w:ilvl w:val="0"/>
          <w:numId w:val="43"/>
        </w:numPr>
        <w:ind w:left="851" w:right="0" w:hanging="360"/>
      </w:pPr>
      <w:r w:rsidRPr="00645DA1">
        <w:t xml:space="preserve">VSS- VII stepen stručne spreme ili najmanje prvi ciklus Bolonjskog sistema obrazovanja;  </w:t>
      </w:r>
    </w:p>
    <w:p w14:paraId="699DB782" w14:textId="77777777" w:rsidR="00FE3CC2" w:rsidRPr="00645DA1" w:rsidRDefault="009803D0" w:rsidP="004075BD">
      <w:pPr>
        <w:numPr>
          <w:ilvl w:val="0"/>
          <w:numId w:val="43"/>
        </w:numPr>
        <w:spacing w:after="332"/>
        <w:ind w:left="851" w:right="0" w:hanging="360"/>
      </w:pPr>
      <w:r w:rsidRPr="00645DA1">
        <w:t>znanjem n</w:t>
      </w:r>
      <w:r w:rsidR="00FE3CC2" w:rsidRPr="00645DA1">
        <w:t>ajmanje jednog svjetskog jezika,</w:t>
      </w:r>
    </w:p>
    <w:p w14:paraId="74A50F98" w14:textId="3C10280B" w:rsidR="00E778A2" w:rsidRPr="00645DA1" w:rsidRDefault="00FE3CC2" w:rsidP="004075BD">
      <w:pPr>
        <w:numPr>
          <w:ilvl w:val="0"/>
          <w:numId w:val="43"/>
        </w:numPr>
        <w:spacing w:after="332"/>
        <w:ind w:left="851" w:right="0" w:hanging="360"/>
      </w:pPr>
      <w:r w:rsidRPr="00645DA1">
        <w:lastRenderedPageBreak/>
        <w:t>najmanje jednom godinom radnog iskustva u sektoru turizma.</w:t>
      </w:r>
      <w:r w:rsidR="009803D0" w:rsidRPr="00645DA1">
        <w:t xml:space="preserve">  </w:t>
      </w:r>
    </w:p>
    <w:p w14:paraId="387872BC" w14:textId="1E6DC74C" w:rsidR="00E778A2" w:rsidRPr="00645DA1" w:rsidRDefault="00336C63">
      <w:pPr>
        <w:spacing w:line="270" w:lineRule="auto"/>
        <w:ind w:left="594" w:right="652"/>
        <w:jc w:val="center"/>
      </w:pPr>
      <w:r w:rsidRPr="00645DA1">
        <w:rPr>
          <w:b/>
        </w:rPr>
        <w:t>Član 3</w:t>
      </w:r>
      <w:r w:rsidR="004075BD" w:rsidRPr="00645DA1">
        <w:rPr>
          <w:b/>
        </w:rPr>
        <w:t>7</w:t>
      </w:r>
      <w:r w:rsidRPr="00645DA1">
        <w:rPr>
          <w:b/>
        </w:rPr>
        <w:t>.</w:t>
      </w:r>
      <w:r w:rsidR="009803D0" w:rsidRPr="00645DA1">
        <w:rPr>
          <w:b/>
        </w:rPr>
        <w:t xml:space="preserve"> </w:t>
      </w:r>
    </w:p>
    <w:p w14:paraId="7FD6572E" w14:textId="77777777" w:rsidR="00E778A2" w:rsidRPr="00645DA1" w:rsidRDefault="009803D0">
      <w:pPr>
        <w:spacing w:after="285" w:line="270" w:lineRule="auto"/>
        <w:ind w:left="594" w:right="653"/>
        <w:jc w:val="center"/>
      </w:pPr>
      <w:r w:rsidRPr="00645DA1">
        <w:rPr>
          <w:b/>
        </w:rPr>
        <w:t xml:space="preserve">(Jemstvo za obavljanje poslova organizatora turističkog putovanja) </w:t>
      </w:r>
    </w:p>
    <w:p w14:paraId="5CDB8B73" w14:textId="140783BC" w:rsidR="00E778A2" w:rsidRPr="00645DA1" w:rsidRDefault="009803D0">
      <w:pPr>
        <w:ind w:left="436" w:right="0" w:hanging="451"/>
      </w:pPr>
      <w:r w:rsidRPr="00645DA1">
        <w:t>(1) Organizator t</w:t>
      </w:r>
      <w:r w:rsidR="000D3DB6" w:rsidRPr="00645DA1">
        <w:t>urističkog putovanja iz člana 34</w:t>
      </w:r>
      <w:r w:rsidRPr="00645DA1">
        <w:t xml:space="preserve">. ovog zakona dužan je da za organizaciju turističkih paket-aranžmana ili izleta osigura jemstvo u obliku </w:t>
      </w:r>
      <w:r w:rsidR="00013CAD" w:rsidRPr="00645DA1">
        <w:t xml:space="preserve">odgovarajuće polise osiguranja, </w:t>
      </w:r>
      <w:r w:rsidRPr="00645DA1">
        <w:t xml:space="preserve">bankarske garancije, </w:t>
      </w:r>
      <w:r w:rsidR="00F65C8B" w:rsidRPr="00645DA1">
        <w:t xml:space="preserve">odnosno </w:t>
      </w:r>
      <w:r w:rsidR="00013CAD" w:rsidRPr="00645DA1">
        <w:t>garantnog</w:t>
      </w:r>
      <w:r w:rsidR="00F65C8B" w:rsidRPr="00645DA1">
        <w:t xml:space="preserve"> polog.</w:t>
      </w:r>
      <w:r w:rsidR="00013CAD" w:rsidRPr="00645DA1">
        <w:t xml:space="preserve">: </w:t>
      </w:r>
      <w:r w:rsidRPr="00645DA1">
        <w:t xml:space="preserve">ga:   </w:t>
      </w:r>
    </w:p>
    <w:p w14:paraId="6D81B1D6" w14:textId="77777777" w:rsidR="00E778A2" w:rsidRPr="00645DA1" w:rsidRDefault="009803D0">
      <w:pPr>
        <w:spacing w:after="19" w:line="259" w:lineRule="auto"/>
        <w:ind w:left="0" w:right="0" w:firstLine="0"/>
        <w:jc w:val="left"/>
      </w:pPr>
      <w:r w:rsidRPr="00645DA1">
        <w:t xml:space="preserve">  </w:t>
      </w:r>
    </w:p>
    <w:p w14:paraId="239050A3" w14:textId="77777777" w:rsidR="00E778A2" w:rsidRPr="00645DA1" w:rsidRDefault="009803D0" w:rsidP="009B6075">
      <w:pPr>
        <w:numPr>
          <w:ilvl w:val="0"/>
          <w:numId w:val="44"/>
        </w:numPr>
        <w:ind w:right="0" w:hanging="451"/>
      </w:pPr>
      <w:r w:rsidRPr="00645DA1">
        <w:t xml:space="preserve">naknade troškova u iznosu plaćene cijene putovanja ukoliko u slučaju insolventnosti agencije ili stečaja ne dođe do realizacije ugovorenih usluga,   </w:t>
      </w:r>
    </w:p>
    <w:p w14:paraId="72723449" w14:textId="77777777" w:rsidR="00E778A2" w:rsidRPr="00645DA1" w:rsidRDefault="009803D0">
      <w:pPr>
        <w:spacing w:after="19" w:line="259" w:lineRule="auto"/>
        <w:ind w:left="0" w:right="0" w:firstLine="0"/>
        <w:jc w:val="left"/>
      </w:pPr>
      <w:r w:rsidRPr="00645DA1">
        <w:t xml:space="preserve">  </w:t>
      </w:r>
    </w:p>
    <w:p w14:paraId="224CC1C4" w14:textId="77777777" w:rsidR="00E778A2" w:rsidRPr="00645DA1" w:rsidRDefault="009803D0" w:rsidP="009B6075">
      <w:pPr>
        <w:numPr>
          <w:ilvl w:val="0"/>
          <w:numId w:val="44"/>
        </w:numPr>
        <w:ind w:right="0" w:hanging="451"/>
      </w:pPr>
      <w:r w:rsidRPr="00645DA1">
        <w:t xml:space="preserve">naknade troškova koji su nastali zbog platne nemogućnosti ili stečaja agencije za povratak korisnika turističke usluge u mjesto polaska,  </w:t>
      </w:r>
    </w:p>
    <w:p w14:paraId="75B24FBF" w14:textId="77777777" w:rsidR="00E778A2" w:rsidRPr="00645DA1" w:rsidRDefault="009803D0">
      <w:pPr>
        <w:spacing w:after="0" w:line="259" w:lineRule="auto"/>
        <w:ind w:left="0" w:right="0" w:firstLine="0"/>
        <w:jc w:val="left"/>
      </w:pPr>
      <w:r w:rsidRPr="00645DA1">
        <w:t xml:space="preserve">  </w:t>
      </w:r>
    </w:p>
    <w:p w14:paraId="54AA4088" w14:textId="77777777" w:rsidR="00E778A2" w:rsidRPr="00645DA1" w:rsidRDefault="009803D0" w:rsidP="009B6075">
      <w:pPr>
        <w:numPr>
          <w:ilvl w:val="0"/>
          <w:numId w:val="44"/>
        </w:numPr>
        <w:ind w:right="0" w:hanging="451"/>
      </w:pPr>
      <w:r w:rsidRPr="00645DA1">
        <w:t xml:space="preserve">naknade štete koja nastane korisniku turističke usluge neispunjenjem, djelimičnim ispunjenjem ili neurednim ispunjenjem obaveza organizatora putovanja koje su određene općim uslovima putovanja i programom putovanja.   </w:t>
      </w:r>
    </w:p>
    <w:p w14:paraId="227A7BD9" w14:textId="77777777" w:rsidR="00E778A2" w:rsidRPr="00645DA1" w:rsidRDefault="009803D0">
      <w:pPr>
        <w:spacing w:after="0" w:line="259" w:lineRule="auto"/>
        <w:ind w:left="0" w:right="0" w:firstLine="0"/>
        <w:jc w:val="left"/>
      </w:pPr>
      <w:r w:rsidRPr="00645DA1">
        <w:t xml:space="preserve"> </w:t>
      </w:r>
    </w:p>
    <w:p w14:paraId="4F505DBE" w14:textId="7350D047" w:rsidR="005640A9" w:rsidRPr="00645DA1" w:rsidRDefault="009803D0" w:rsidP="009B6075">
      <w:pPr>
        <w:numPr>
          <w:ilvl w:val="0"/>
          <w:numId w:val="45"/>
        </w:numPr>
        <w:ind w:right="0" w:hanging="451"/>
      </w:pPr>
      <w:r w:rsidRPr="00645DA1">
        <w:t xml:space="preserve">Jamstvo mora pokriti iznose naknada iz stava (1) ovog člana </w:t>
      </w:r>
      <w:r w:rsidR="005640A9" w:rsidRPr="00645DA1">
        <w:t xml:space="preserve">s tim što se </w:t>
      </w:r>
      <w:r w:rsidR="005640A9" w:rsidRPr="00645DA1">
        <w:rPr>
          <w:szCs w:val="24"/>
        </w:rPr>
        <w:t>jamstvo mora koristiti i za slučajeve poput insolventnosti ili stečaja</w:t>
      </w:r>
      <w:r w:rsidR="006F2BC6" w:rsidRPr="00645DA1">
        <w:rPr>
          <w:szCs w:val="24"/>
        </w:rPr>
        <w:t>, odnosno likvidacije</w:t>
      </w:r>
      <w:r w:rsidR="005640A9" w:rsidRPr="00645DA1">
        <w:rPr>
          <w:szCs w:val="24"/>
        </w:rPr>
        <w:t xml:space="preserve">, kao i za dodatne troškove koje putnici mogu imati zbog tih događaja. </w:t>
      </w:r>
    </w:p>
    <w:p w14:paraId="76312376" w14:textId="37736211" w:rsidR="00E778A2" w:rsidRPr="00645DA1" w:rsidRDefault="009803D0" w:rsidP="009B6075">
      <w:pPr>
        <w:numPr>
          <w:ilvl w:val="0"/>
          <w:numId w:val="45"/>
        </w:numPr>
        <w:ind w:right="0" w:hanging="451"/>
      </w:pPr>
      <w:r w:rsidRPr="00645DA1">
        <w:t xml:space="preserve">Ako je polica osiguranja ili bankarska garancija izdata sa rokom važenja kraćim od roka važenja </w:t>
      </w:r>
      <w:r w:rsidR="00013CAD" w:rsidRPr="00645DA1">
        <w:t>l</w:t>
      </w:r>
      <w:r w:rsidRPr="00645DA1">
        <w:t>icence, organizator turističkog putovanja obavezan je ministarstvu koje je izdalo licencu dostaviti novu policu osiguranja ili bankarsku garanciju za naredni</w:t>
      </w:r>
      <w:r w:rsidR="002C13D7" w:rsidRPr="00645DA1">
        <w:t xml:space="preserve"> vremenski period, najkasnije 14</w:t>
      </w:r>
      <w:r w:rsidRPr="00645DA1">
        <w:t xml:space="preserve"> dana prije isteka roka važenja postojeće police osiguranja ili bankarske garancije.  </w:t>
      </w:r>
    </w:p>
    <w:p w14:paraId="138D25E2" w14:textId="70312DD5" w:rsidR="002C13D7" w:rsidRPr="00645DA1" w:rsidRDefault="009803D0" w:rsidP="009B6075">
      <w:pPr>
        <w:numPr>
          <w:ilvl w:val="0"/>
          <w:numId w:val="45"/>
        </w:numPr>
        <w:ind w:right="0" w:hanging="451"/>
      </w:pPr>
      <w:r w:rsidRPr="00645DA1">
        <w:t>Organizator turističkog putovanja iz člana 3</w:t>
      </w:r>
      <w:r w:rsidR="004075BD" w:rsidRPr="00645DA1">
        <w:t>6</w:t>
      </w:r>
      <w:r w:rsidRPr="00645DA1">
        <w:t>. ovog zakona dužan je da jemstvo za organizaciju putovanja posjeduje za sve vrijeme važenja licence sa rokom važenja utvrđenog od strane kantonalnog organa nadležnog za poslove turizma.</w:t>
      </w:r>
    </w:p>
    <w:p w14:paraId="562A5D74" w14:textId="7E5322FC" w:rsidR="00E778A2" w:rsidRPr="00645DA1" w:rsidRDefault="002C13D7" w:rsidP="009B6075">
      <w:pPr>
        <w:numPr>
          <w:ilvl w:val="0"/>
          <w:numId w:val="45"/>
        </w:numPr>
        <w:ind w:right="0" w:hanging="451"/>
      </w:pPr>
      <w:r w:rsidRPr="00645DA1">
        <w:rPr>
          <w:szCs w:val="24"/>
        </w:rPr>
        <w:t xml:space="preserve">Organizatori putovanja jasno informiraju korisnike o postojanju </w:t>
      </w:r>
      <w:r w:rsidR="006F2BC6" w:rsidRPr="00645DA1">
        <w:rPr>
          <w:szCs w:val="24"/>
        </w:rPr>
        <w:t xml:space="preserve">i vrsti </w:t>
      </w:r>
      <w:r w:rsidRPr="00645DA1">
        <w:rPr>
          <w:szCs w:val="24"/>
        </w:rPr>
        <w:t>jamstva, načinu njegovog korištenja i postupku za ostvarivanje prava na naknadu štete ili troškova. te moraju jasno navesti podatke o jamstvu na web-stranicama i u ugovorima.</w:t>
      </w:r>
      <w:r w:rsidR="009803D0" w:rsidRPr="00645DA1">
        <w:t xml:space="preserve">  </w:t>
      </w:r>
    </w:p>
    <w:p w14:paraId="32500116" w14:textId="77777777" w:rsidR="00E778A2" w:rsidRPr="00645DA1" w:rsidRDefault="009803D0" w:rsidP="009B6075">
      <w:pPr>
        <w:numPr>
          <w:ilvl w:val="0"/>
          <w:numId w:val="45"/>
        </w:numPr>
        <w:ind w:right="0" w:hanging="451"/>
      </w:pPr>
      <w:r w:rsidRPr="00645DA1">
        <w:t xml:space="preserve">Korisnik jemstva iz stava (1) ovog člana je korisnik turističke usluge koji u skladu sa zakonom ima pravo na naknadu troškova ili štete, u slučaju:   </w:t>
      </w:r>
    </w:p>
    <w:p w14:paraId="42466995" w14:textId="77777777" w:rsidR="00E778A2" w:rsidRPr="00645DA1" w:rsidRDefault="009803D0" w:rsidP="009B6075">
      <w:pPr>
        <w:numPr>
          <w:ilvl w:val="0"/>
          <w:numId w:val="46"/>
        </w:numPr>
        <w:spacing w:after="29"/>
        <w:ind w:right="0" w:hanging="360"/>
      </w:pPr>
      <w:r w:rsidRPr="00645DA1">
        <w:t xml:space="preserve">kada je platio cijenu putovanja i izmirio troškove nužnog smještaja, ishrane i povrataka sa putovanja u mjesto polaska u zemlji i inozemstvu,   </w:t>
      </w:r>
    </w:p>
    <w:p w14:paraId="224D42A3" w14:textId="77777777" w:rsidR="00E778A2" w:rsidRPr="00645DA1" w:rsidRDefault="009803D0" w:rsidP="009B6075">
      <w:pPr>
        <w:numPr>
          <w:ilvl w:val="0"/>
          <w:numId w:val="46"/>
        </w:numPr>
        <w:ind w:right="0" w:hanging="360"/>
      </w:pPr>
      <w:r w:rsidRPr="00645DA1">
        <w:t xml:space="preserve">neispunjenja, djelimičnog ispunjenja ili neurednog ispunjenja obaveza organizatora turističkog putovanja koje su određene općim uslovima putovanja i programom putovanja.   </w:t>
      </w:r>
    </w:p>
    <w:p w14:paraId="31DD9D6E" w14:textId="1C2EE542" w:rsidR="00E778A2" w:rsidRPr="00645DA1" w:rsidRDefault="009803D0" w:rsidP="000834E9">
      <w:pPr>
        <w:spacing w:after="22" w:line="259" w:lineRule="auto"/>
        <w:ind w:left="0" w:right="0" w:firstLine="0"/>
        <w:jc w:val="center"/>
      </w:pPr>
      <w:r w:rsidRPr="00645DA1">
        <w:t xml:space="preserve">  </w:t>
      </w:r>
      <w:r w:rsidR="00B22724" w:rsidRPr="00645DA1">
        <w:rPr>
          <w:b/>
        </w:rPr>
        <w:t>Član 3</w:t>
      </w:r>
      <w:r w:rsidR="004075BD" w:rsidRPr="00645DA1">
        <w:rPr>
          <w:b/>
        </w:rPr>
        <w:t>8</w:t>
      </w:r>
      <w:r w:rsidRPr="00645DA1">
        <w:rPr>
          <w:b/>
        </w:rPr>
        <w:t>.</w:t>
      </w:r>
    </w:p>
    <w:p w14:paraId="1DED4E3E" w14:textId="77777777" w:rsidR="00E778A2" w:rsidRPr="00645DA1" w:rsidRDefault="009803D0">
      <w:pPr>
        <w:spacing w:after="234" w:line="270" w:lineRule="auto"/>
        <w:ind w:right="69"/>
        <w:jc w:val="center"/>
      </w:pPr>
      <w:r w:rsidRPr="00645DA1">
        <w:rPr>
          <w:b/>
        </w:rPr>
        <w:t xml:space="preserve">(Obaveze organizatora turističkog putovanja u slučaju otkaza aranžmana) </w:t>
      </w:r>
    </w:p>
    <w:p w14:paraId="33DF6CBA" w14:textId="745E3882" w:rsidR="00E778A2" w:rsidRPr="00645DA1" w:rsidRDefault="009803D0" w:rsidP="009B6075">
      <w:pPr>
        <w:numPr>
          <w:ilvl w:val="0"/>
          <w:numId w:val="47"/>
        </w:numPr>
        <w:spacing w:after="26"/>
        <w:ind w:right="0" w:hanging="451"/>
      </w:pPr>
      <w:r w:rsidRPr="00645DA1">
        <w:t>U s</w:t>
      </w:r>
      <w:r w:rsidR="00CA26EB" w:rsidRPr="00645DA1">
        <w:t xml:space="preserve">lučaju otkaza turističkog paket </w:t>
      </w:r>
      <w:r w:rsidRPr="00645DA1">
        <w:t xml:space="preserve">aranžmana ili izleta od strane organizatora turističkog putovanja, isti je obavezan korisniku turističke usluge vratiti uplaćena sredstva za otkazano putovanje u skladu sa zakonom i općim uslovima putovanja.  </w:t>
      </w:r>
    </w:p>
    <w:p w14:paraId="1D5AEAFF" w14:textId="77777777" w:rsidR="00E778A2" w:rsidRPr="00645DA1" w:rsidRDefault="009803D0" w:rsidP="009B6075">
      <w:pPr>
        <w:numPr>
          <w:ilvl w:val="0"/>
          <w:numId w:val="47"/>
        </w:numPr>
        <w:spacing w:after="27"/>
        <w:ind w:right="0" w:hanging="451"/>
      </w:pPr>
      <w:r w:rsidRPr="00645DA1">
        <w:lastRenderedPageBreak/>
        <w:t xml:space="preserve">U slučaju neizvršenja, djelimičnog ili nepotpunog izvršenja usluga obuhvaćenih programom putovanja, organizator turističkog putovanja dužan je da korisniku turističke usluge vrati razliku između ugovorene cijene putovanja i cijene putovanja snižene srazmjerno neizvršenju, djelimičnom ili nepotpunom izvršenju usluga. </w:t>
      </w:r>
    </w:p>
    <w:p w14:paraId="7AB91F53" w14:textId="59450DA3" w:rsidR="0092442C" w:rsidRPr="00645DA1" w:rsidRDefault="009803D0" w:rsidP="00CA26EB">
      <w:pPr>
        <w:numPr>
          <w:ilvl w:val="0"/>
          <w:numId w:val="47"/>
        </w:numPr>
        <w:spacing w:line="276" w:lineRule="auto"/>
        <w:ind w:left="454" w:right="0" w:hanging="454"/>
      </w:pPr>
      <w:r w:rsidRPr="00645DA1">
        <w:t>Organizator turističkog putovanja dužan je da vrati sredstva iz st. (1) i (2) ovog člana, u roku koji je određen općim uslovima putovanja, odnosno programom putovanja koji ne može biti duži od</w:t>
      </w:r>
      <w:r w:rsidR="000D53D8" w:rsidRPr="00645DA1">
        <w:t xml:space="preserve"> 14</w:t>
      </w:r>
      <w:r w:rsidRPr="00645DA1">
        <w:t xml:space="preserve"> dana od dana otkazivanja putovanja, odnosno od dana podnošenja osnovanog prigovora korisnika turističke usluge. </w:t>
      </w:r>
    </w:p>
    <w:p w14:paraId="1B94D7B7" w14:textId="77777777" w:rsidR="0092442C" w:rsidRPr="00645DA1" w:rsidRDefault="0092442C" w:rsidP="0092442C">
      <w:pPr>
        <w:spacing w:line="321" w:lineRule="auto"/>
        <w:ind w:left="451" w:right="0" w:firstLine="0"/>
      </w:pPr>
    </w:p>
    <w:p w14:paraId="43F600CB" w14:textId="6B34D28E" w:rsidR="00E778A2" w:rsidRPr="00645DA1" w:rsidRDefault="009803D0" w:rsidP="0092442C">
      <w:pPr>
        <w:spacing w:line="321" w:lineRule="auto"/>
        <w:ind w:left="451" w:right="0" w:firstLine="0"/>
        <w:jc w:val="center"/>
      </w:pPr>
      <w:r w:rsidRPr="00645DA1">
        <w:rPr>
          <w:b/>
        </w:rPr>
        <w:t>Član 3</w:t>
      </w:r>
      <w:r w:rsidR="004075BD" w:rsidRPr="00645DA1">
        <w:rPr>
          <w:b/>
        </w:rPr>
        <w:t>9</w:t>
      </w:r>
      <w:r w:rsidRPr="00645DA1">
        <w:rPr>
          <w:b/>
        </w:rPr>
        <w:t>.</w:t>
      </w:r>
    </w:p>
    <w:p w14:paraId="4F894283" w14:textId="77777777" w:rsidR="00E778A2" w:rsidRPr="00645DA1" w:rsidRDefault="009803D0">
      <w:pPr>
        <w:spacing w:after="209" w:line="270" w:lineRule="auto"/>
        <w:ind w:left="594" w:right="658"/>
        <w:jc w:val="center"/>
      </w:pPr>
      <w:r w:rsidRPr="00645DA1">
        <w:rPr>
          <w:b/>
        </w:rPr>
        <w:t xml:space="preserve">(Oslobađanje od odgovornosti organizatora turističkog putovanja) </w:t>
      </w:r>
    </w:p>
    <w:p w14:paraId="5FC98277" w14:textId="37528034" w:rsidR="00E778A2" w:rsidRPr="00645DA1" w:rsidRDefault="009803D0">
      <w:pPr>
        <w:ind w:left="-5" w:right="0"/>
      </w:pPr>
      <w:r w:rsidRPr="00645DA1">
        <w:t>Organizator turističkog putovanja nije odgovoran korisniku turističke usluge za nastalu štetu iz člana 3</w:t>
      </w:r>
      <w:r w:rsidR="004075BD" w:rsidRPr="00645DA1">
        <w:t>3</w:t>
      </w:r>
      <w:r w:rsidRPr="00645DA1">
        <w:t xml:space="preserve">. ovog zakona ako:  </w:t>
      </w:r>
    </w:p>
    <w:p w14:paraId="509EF821" w14:textId="77777777" w:rsidR="00E778A2" w:rsidRPr="00645DA1" w:rsidRDefault="009803D0" w:rsidP="009B6075">
      <w:pPr>
        <w:numPr>
          <w:ilvl w:val="0"/>
          <w:numId w:val="48"/>
        </w:numPr>
        <w:spacing w:after="31"/>
        <w:ind w:right="0" w:hanging="451"/>
      </w:pPr>
      <w:r w:rsidRPr="00645DA1">
        <w:t xml:space="preserve">se utvrđeni propusti u neispunjavanju ugovorenih usluga pripisuju u krivicu korisnika turističke usluge;  </w:t>
      </w:r>
    </w:p>
    <w:p w14:paraId="7DA1EF37" w14:textId="77777777" w:rsidR="00E778A2" w:rsidRPr="00645DA1" w:rsidRDefault="009803D0" w:rsidP="009B6075">
      <w:pPr>
        <w:numPr>
          <w:ilvl w:val="0"/>
          <w:numId w:val="48"/>
        </w:numPr>
        <w:spacing w:after="293"/>
        <w:ind w:right="0" w:hanging="451"/>
      </w:pPr>
      <w:r w:rsidRPr="00645DA1">
        <w:t xml:space="preserve">su propusti nastali djelovanjem više sile ili nekim drugim događajem koje organizator turističkog putovanja nije mogao da predvidi ili otkloni i pored dužne pažnje, u koje slučajeve se ne ubraja prebukiranje.  </w:t>
      </w:r>
    </w:p>
    <w:p w14:paraId="4862FA08" w14:textId="7869178C" w:rsidR="00E778A2" w:rsidRPr="00645DA1" w:rsidRDefault="009803D0">
      <w:pPr>
        <w:spacing w:line="270" w:lineRule="auto"/>
        <w:ind w:left="594" w:right="652"/>
        <w:jc w:val="center"/>
      </w:pPr>
      <w:r w:rsidRPr="00645DA1">
        <w:rPr>
          <w:b/>
        </w:rPr>
        <w:t xml:space="preserve">Član </w:t>
      </w:r>
      <w:r w:rsidR="004075BD" w:rsidRPr="00645DA1">
        <w:rPr>
          <w:b/>
        </w:rPr>
        <w:t>40</w:t>
      </w:r>
      <w:r w:rsidRPr="00645DA1">
        <w:rPr>
          <w:b/>
        </w:rPr>
        <w:t xml:space="preserve">. </w:t>
      </w:r>
    </w:p>
    <w:p w14:paraId="181ED1DC" w14:textId="77777777" w:rsidR="00E778A2" w:rsidRPr="00645DA1" w:rsidRDefault="009803D0">
      <w:pPr>
        <w:spacing w:line="270" w:lineRule="auto"/>
        <w:ind w:left="594" w:right="654"/>
        <w:jc w:val="center"/>
      </w:pPr>
      <w:r w:rsidRPr="00645DA1">
        <w:rPr>
          <w:b/>
        </w:rPr>
        <w:t xml:space="preserve">(Licenca za organizaciju turističkog putovanja) </w:t>
      </w:r>
    </w:p>
    <w:p w14:paraId="7165AD4D" w14:textId="77777777" w:rsidR="00E778A2" w:rsidRPr="00645DA1" w:rsidRDefault="009803D0">
      <w:pPr>
        <w:spacing w:after="0" w:line="259" w:lineRule="auto"/>
        <w:ind w:left="0" w:right="0" w:firstLine="0"/>
        <w:jc w:val="left"/>
      </w:pPr>
      <w:r w:rsidRPr="00645DA1">
        <w:t xml:space="preserve">  </w:t>
      </w:r>
    </w:p>
    <w:p w14:paraId="64B64EA5" w14:textId="1122BAF6" w:rsidR="00E778A2" w:rsidRPr="00645DA1" w:rsidRDefault="00B83492" w:rsidP="009B6075">
      <w:pPr>
        <w:numPr>
          <w:ilvl w:val="0"/>
          <w:numId w:val="49"/>
        </w:numPr>
        <w:spacing w:after="54"/>
        <w:ind w:right="0" w:hanging="430"/>
      </w:pPr>
      <w:r w:rsidRPr="00645DA1">
        <w:t>Turistička</w:t>
      </w:r>
      <w:r w:rsidR="009803D0" w:rsidRPr="00645DA1">
        <w:t xml:space="preserve"> agencija</w:t>
      </w:r>
      <w:r w:rsidR="0092442C" w:rsidRPr="00645DA1">
        <w:t xml:space="preserve">  -</w:t>
      </w:r>
      <w:r w:rsidR="00013CAD" w:rsidRPr="00645DA1">
        <w:t xml:space="preserve"> </w:t>
      </w:r>
      <w:r w:rsidR="0092442C" w:rsidRPr="00645DA1">
        <w:t>organizator putovanja</w:t>
      </w:r>
      <w:r w:rsidR="009803D0" w:rsidRPr="00645DA1">
        <w:t xml:space="preserve"> za obavljanje djelatnosti organizacije putovanja pribavlja i licencu za organizaciju turističkog putovanja (u daljem tekstu: </w:t>
      </w:r>
      <w:r w:rsidR="00013CAD" w:rsidRPr="00645DA1">
        <w:t>l</w:t>
      </w:r>
      <w:r w:rsidR="009803D0" w:rsidRPr="00645DA1">
        <w:t xml:space="preserve">icenca) od kantonalnog organa nadležnog za poslove turizma.  </w:t>
      </w:r>
    </w:p>
    <w:p w14:paraId="40F3EA88" w14:textId="7C6B3858" w:rsidR="00E778A2" w:rsidRPr="00645DA1" w:rsidRDefault="009803D0" w:rsidP="009B6075">
      <w:pPr>
        <w:numPr>
          <w:ilvl w:val="0"/>
          <w:numId w:val="49"/>
        </w:numPr>
        <w:ind w:right="0" w:hanging="430"/>
      </w:pPr>
      <w:r w:rsidRPr="00645DA1">
        <w:t xml:space="preserve">U postupku izdavanja </w:t>
      </w:r>
      <w:r w:rsidR="00013CAD" w:rsidRPr="00645DA1">
        <w:t>l</w:t>
      </w:r>
      <w:r w:rsidRPr="00645DA1">
        <w:t>icence, kantonalni organ nadležan za poslove turizma utvrđuje da li je organizator turističkog putovanja registrovan za obavljanje predmetne djelatnosti, odnosno da li su ispunjeni  minimalno-tehnički uslovi u pogledu poslovnih prostorija, uslove u pogledu zaposlenih, obezbjeđenje jemst</w:t>
      </w:r>
      <w:r w:rsidR="00013CAD" w:rsidRPr="00645DA1">
        <w:t>a</w:t>
      </w:r>
      <w:r w:rsidRPr="00645DA1">
        <w:t xml:space="preserve">va, sadržaja općih uslova putovanja i njihovu usklađenost sa zakonom, uslova u pogledu izricanja zaštitnih mjera protiv odgovornog lica organizatora turističkog putovanja, kao i drugih uslova za rad organizatora turističkog putovanja koji se tiču solventnosti i kvaliteta rada organizatora putovanja. </w:t>
      </w:r>
    </w:p>
    <w:p w14:paraId="68792E08" w14:textId="77777777" w:rsidR="00E778A2" w:rsidRPr="00645DA1" w:rsidRDefault="009803D0">
      <w:pPr>
        <w:spacing w:after="8" w:line="259" w:lineRule="auto"/>
        <w:ind w:left="0" w:right="3" w:firstLine="0"/>
        <w:jc w:val="center"/>
      </w:pPr>
      <w:r w:rsidRPr="00645DA1">
        <w:rPr>
          <w:b/>
        </w:rPr>
        <w:t xml:space="preserve"> </w:t>
      </w:r>
    </w:p>
    <w:p w14:paraId="0BE7E5D1" w14:textId="6B4B63EA" w:rsidR="00E778A2" w:rsidRPr="00645DA1" w:rsidRDefault="009803D0">
      <w:pPr>
        <w:spacing w:line="270" w:lineRule="auto"/>
        <w:ind w:left="594" w:right="652"/>
        <w:jc w:val="center"/>
      </w:pPr>
      <w:r w:rsidRPr="00645DA1">
        <w:rPr>
          <w:b/>
        </w:rPr>
        <w:t xml:space="preserve">Član </w:t>
      </w:r>
      <w:r w:rsidR="0030119E" w:rsidRPr="00645DA1">
        <w:rPr>
          <w:b/>
        </w:rPr>
        <w:t>41</w:t>
      </w:r>
      <w:r w:rsidRPr="00645DA1">
        <w:rPr>
          <w:b/>
        </w:rPr>
        <w:t xml:space="preserve">. </w:t>
      </w:r>
    </w:p>
    <w:p w14:paraId="5A682E88" w14:textId="286BC21E" w:rsidR="00E778A2" w:rsidRPr="00645DA1" w:rsidRDefault="00F66B1E">
      <w:pPr>
        <w:spacing w:line="270" w:lineRule="auto"/>
        <w:ind w:left="594" w:right="651"/>
        <w:jc w:val="center"/>
      </w:pPr>
      <w:r w:rsidRPr="00645DA1">
        <w:rPr>
          <w:b/>
        </w:rPr>
        <w:t>(Postupak izdavanja l</w:t>
      </w:r>
      <w:r w:rsidR="009803D0" w:rsidRPr="00645DA1">
        <w:rPr>
          <w:b/>
        </w:rPr>
        <w:t xml:space="preserve">icence) </w:t>
      </w:r>
    </w:p>
    <w:p w14:paraId="69CE0CAB" w14:textId="77777777" w:rsidR="00E778A2" w:rsidRPr="00645DA1" w:rsidRDefault="009803D0">
      <w:pPr>
        <w:spacing w:after="33" w:line="259" w:lineRule="auto"/>
        <w:ind w:left="0" w:right="0" w:firstLine="0"/>
        <w:jc w:val="left"/>
      </w:pPr>
      <w:r w:rsidRPr="00645DA1">
        <w:t xml:space="preserve">  </w:t>
      </w:r>
    </w:p>
    <w:p w14:paraId="20C8E03A" w14:textId="695E1A57" w:rsidR="00E778A2" w:rsidRPr="00645DA1" w:rsidRDefault="009803D0" w:rsidP="009B6075">
      <w:pPr>
        <w:numPr>
          <w:ilvl w:val="0"/>
          <w:numId w:val="50"/>
        </w:numPr>
        <w:spacing w:after="59"/>
        <w:ind w:right="0" w:hanging="451"/>
      </w:pPr>
      <w:r w:rsidRPr="00645DA1">
        <w:t xml:space="preserve">Kantonalni organ nadležan za poslove turizma izdaje </w:t>
      </w:r>
      <w:r w:rsidR="00022515" w:rsidRPr="00645DA1">
        <w:t>l</w:t>
      </w:r>
      <w:r w:rsidRPr="00645DA1">
        <w:t xml:space="preserve">icencu u formi rješenja najkasnije u roku od </w:t>
      </w:r>
      <w:r w:rsidR="00001114" w:rsidRPr="00645DA1">
        <w:t>15 (</w:t>
      </w:r>
      <w:r w:rsidRPr="00645DA1">
        <w:t>petnaest</w:t>
      </w:r>
      <w:r w:rsidR="00001114" w:rsidRPr="00645DA1">
        <w:t>)</w:t>
      </w:r>
      <w:r w:rsidRPr="00645DA1">
        <w:t xml:space="preserve"> dana od dana podnošenja urednog i potpunog zahtjeva.  </w:t>
      </w:r>
    </w:p>
    <w:p w14:paraId="554EDE52" w14:textId="25A16D14" w:rsidR="00E778A2" w:rsidRPr="00645DA1" w:rsidRDefault="009803D0" w:rsidP="009B6075">
      <w:pPr>
        <w:numPr>
          <w:ilvl w:val="0"/>
          <w:numId w:val="50"/>
        </w:numPr>
        <w:spacing w:after="53"/>
        <w:ind w:right="0" w:hanging="451"/>
      </w:pPr>
      <w:r w:rsidRPr="00645DA1">
        <w:t xml:space="preserve">Licenca iz stava (1) ovog člana podliježe </w:t>
      </w:r>
      <w:r w:rsidR="003A1CEC" w:rsidRPr="00645DA1">
        <w:t>provjeri</w:t>
      </w:r>
      <w:r w:rsidRPr="00645DA1">
        <w:t xml:space="preserve"> nakon isteka roka utvrđenog od strane kantonalnog organa nadležnog za poslove turizma od dana dostavljanja. </w:t>
      </w:r>
    </w:p>
    <w:p w14:paraId="4DB3D40B" w14:textId="77777777" w:rsidR="00E778A2" w:rsidRPr="00645DA1" w:rsidRDefault="009803D0" w:rsidP="009B6075">
      <w:pPr>
        <w:numPr>
          <w:ilvl w:val="0"/>
          <w:numId w:val="50"/>
        </w:numPr>
        <w:spacing w:after="31"/>
        <w:ind w:right="0" w:hanging="451"/>
      </w:pPr>
      <w:r w:rsidRPr="00645DA1">
        <w:t xml:space="preserve">Kantonalni organ nadležan za poslove turizma, po službenoj dužnosti, vodi računa o isteku roka iz stava (2) ovog člana. </w:t>
      </w:r>
    </w:p>
    <w:p w14:paraId="06DA8530" w14:textId="77777777" w:rsidR="00E778A2" w:rsidRPr="00645DA1" w:rsidRDefault="009803D0" w:rsidP="009B6075">
      <w:pPr>
        <w:numPr>
          <w:ilvl w:val="0"/>
          <w:numId w:val="50"/>
        </w:numPr>
        <w:spacing w:after="32"/>
        <w:ind w:right="0" w:hanging="451"/>
      </w:pPr>
      <w:r w:rsidRPr="00645DA1">
        <w:lastRenderedPageBreak/>
        <w:t xml:space="preserve">Licenca iz stava (1) ovog člana je konačna i protiv nje nije dozvoljena žalba, ali se može pokrenuti upravni spor pred nadležnim sudom. </w:t>
      </w:r>
    </w:p>
    <w:p w14:paraId="08343817" w14:textId="77777777" w:rsidR="00E778A2" w:rsidRPr="00645DA1" w:rsidRDefault="009803D0" w:rsidP="009B6075">
      <w:pPr>
        <w:numPr>
          <w:ilvl w:val="0"/>
          <w:numId w:val="50"/>
        </w:numPr>
        <w:ind w:right="0" w:hanging="451"/>
      </w:pPr>
      <w:r w:rsidRPr="00645DA1">
        <w:t xml:space="preserve">Podnosilac zahtjeva za izdavanje licence snosi troškove postupka i troškovi se plaćaju prilikom podnošenja zahtjeva.Troškovi izdavanja licence uplaćuju se u korist nadležnog kantonalnog organa. </w:t>
      </w:r>
    </w:p>
    <w:p w14:paraId="56587FEE" w14:textId="77777777" w:rsidR="00E778A2" w:rsidRPr="00645DA1" w:rsidRDefault="009803D0" w:rsidP="009B6075">
      <w:pPr>
        <w:numPr>
          <w:ilvl w:val="0"/>
          <w:numId w:val="50"/>
        </w:numPr>
        <w:spacing w:after="55"/>
        <w:ind w:right="0" w:hanging="451"/>
      </w:pPr>
      <w:r w:rsidRPr="00645DA1">
        <w:t xml:space="preserve">Na sva pitanja koja se odnose na izdavanje licence koja ovim zakonom nisu posebno uređena, primjenjuju se odgovarajuće odredbe zakona koji uređuje upravni postupak. </w:t>
      </w:r>
    </w:p>
    <w:p w14:paraId="4D3E1E3E" w14:textId="76C51729" w:rsidR="00533469" w:rsidRPr="00645DA1" w:rsidRDefault="009803D0" w:rsidP="009B6075">
      <w:pPr>
        <w:numPr>
          <w:ilvl w:val="0"/>
          <w:numId w:val="50"/>
        </w:numPr>
        <w:spacing w:after="54"/>
        <w:ind w:right="0" w:hanging="451"/>
      </w:pPr>
      <w:r w:rsidRPr="00645DA1">
        <w:t xml:space="preserve">Kantonalni organ nadležan za poslove turizma vodi evidenciju o izdatim </w:t>
      </w:r>
      <w:r w:rsidR="008764EE" w:rsidRPr="00645DA1">
        <w:t>l</w:t>
      </w:r>
      <w:r w:rsidRPr="00645DA1">
        <w:t xml:space="preserve">icencama i obavezno i bez odlaganja dostavlja kopiju izdatih licenci Ministarstvu. </w:t>
      </w:r>
    </w:p>
    <w:p w14:paraId="1C30A26F" w14:textId="021673E3" w:rsidR="00E778A2" w:rsidRPr="00645DA1" w:rsidRDefault="00533469" w:rsidP="009B6075">
      <w:pPr>
        <w:numPr>
          <w:ilvl w:val="0"/>
          <w:numId w:val="50"/>
        </w:numPr>
        <w:spacing w:after="54"/>
        <w:ind w:right="0" w:hanging="451"/>
      </w:pPr>
      <w:r w:rsidRPr="00645DA1">
        <w:t xml:space="preserve">Kantonalni organ nadležan za poslove turizma vodi </w:t>
      </w:r>
      <w:r w:rsidR="009803D0" w:rsidRPr="00645DA1">
        <w:t xml:space="preserve">registar izdatih </w:t>
      </w:r>
      <w:r w:rsidR="008764EE" w:rsidRPr="00645DA1">
        <w:t>l</w:t>
      </w:r>
      <w:r w:rsidR="009803D0" w:rsidRPr="00645DA1">
        <w:t xml:space="preserve">icenci </w:t>
      </w:r>
      <w:r w:rsidRPr="00645DA1">
        <w:t>za područje kantona, a Ministarstvo vodi Jedinstveni registar izdatih licenci za pdoručje Federacije BiH.</w:t>
      </w:r>
    </w:p>
    <w:p w14:paraId="28E89601" w14:textId="326885D6" w:rsidR="008958CF" w:rsidRPr="00645DA1" w:rsidRDefault="009803D0" w:rsidP="002A66DA">
      <w:pPr>
        <w:pStyle w:val="ListParagraph"/>
        <w:numPr>
          <w:ilvl w:val="0"/>
          <w:numId w:val="50"/>
        </w:numPr>
        <w:ind w:left="426" w:right="0" w:hanging="436"/>
      </w:pPr>
      <w:r w:rsidRPr="00645DA1">
        <w:t xml:space="preserve">Ministar posebnim aktom propisuje način vođenja Jedinstvenog registra izdatih </w:t>
      </w:r>
      <w:r w:rsidR="008764EE" w:rsidRPr="00645DA1">
        <w:t>l</w:t>
      </w:r>
      <w:r w:rsidRPr="00645DA1">
        <w:t xml:space="preserve">icenci u Federaciji BiH.  </w:t>
      </w:r>
    </w:p>
    <w:p w14:paraId="10D42F0E" w14:textId="5F42084E" w:rsidR="00E778A2" w:rsidRPr="00645DA1" w:rsidRDefault="008958CF" w:rsidP="002A66DA">
      <w:pPr>
        <w:pStyle w:val="ListParagraph"/>
        <w:numPr>
          <w:ilvl w:val="0"/>
          <w:numId w:val="50"/>
        </w:numPr>
        <w:ind w:left="426" w:right="0" w:hanging="426"/>
      </w:pPr>
      <w:r w:rsidRPr="00645DA1">
        <w:rPr>
          <w:szCs w:val="24"/>
        </w:rPr>
        <w:t>Uvjeti za registraciju i licenciranje putničkih agencija moraju biti isti u svim kantonima.</w:t>
      </w:r>
      <w:r w:rsidR="009803D0" w:rsidRPr="00645DA1">
        <w:t xml:space="preserve"> </w:t>
      </w:r>
    </w:p>
    <w:p w14:paraId="371DDE70" w14:textId="5078EE49" w:rsidR="00E778A2" w:rsidRPr="00645DA1" w:rsidRDefault="009803D0">
      <w:pPr>
        <w:spacing w:after="27" w:line="259" w:lineRule="auto"/>
        <w:ind w:left="0" w:right="0" w:firstLine="0"/>
        <w:jc w:val="left"/>
      </w:pPr>
      <w:r w:rsidRPr="00645DA1">
        <w:t xml:space="preserve">  </w:t>
      </w:r>
      <w:r w:rsidR="00D11596" w:rsidRPr="00645DA1">
        <w:tab/>
      </w:r>
    </w:p>
    <w:p w14:paraId="5E8551AE" w14:textId="3B9B6956" w:rsidR="0030119E" w:rsidRPr="00645DA1" w:rsidRDefault="00001114" w:rsidP="0030119E">
      <w:pPr>
        <w:spacing w:line="270" w:lineRule="auto"/>
        <w:ind w:left="2124" w:right="2981" w:firstLine="0"/>
        <w:jc w:val="center"/>
        <w:rPr>
          <w:b/>
        </w:rPr>
      </w:pPr>
      <w:r w:rsidRPr="00645DA1">
        <w:rPr>
          <w:b/>
        </w:rPr>
        <w:t>Član 4</w:t>
      </w:r>
      <w:r w:rsidR="0030119E" w:rsidRPr="00645DA1">
        <w:rPr>
          <w:b/>
        </w:rPr>
        <w:t>2</w:t>
      </w:r>
      <w:r w:rsidRPr="00645DA1">
        <w:rPr>
          <w:b/>
        </w:rPr>
        <w:t>.</w:t>
      </w:r>
    </w:p>
    <w:p w14:paraId="50A63093" w14:textId="75D3EF04" w:rsidR="00E778A2" w:rsidRPr="00645DA1" w:rsidRDefault="009803D0" w:rsidP="0030119E">
      <w:pPr>
        <w:spacing w:line="270" w:lineRule="auto"/>
        <w:ind w:left="2124" w:right="2981" w:firstLine="0"/>
        <w:jc w:val="center"/>
      </w:pPr>
      <w:r w:rsidRPr="00645DA1">
        <w:rPr>
          <w:b/>
        </w:rPr>
        <w:t xml:space="preserve">(Prestanak važenja </w:t>
      </w:r>
      <w:r w:rsidR="00001114" w:rsidRPr="00645DA1">
        <w:rPr>
          <w:b/>
        </w:rPr>
        <w:t>icence</w:t>
      </w:r>
      <w:r w:rsidR="0030119E" w:rsidRPr="00645DA1">
        <w:rPr>
          <w:b/>
        </w:rPr>
        <w:t>)</w:t>
      </w:r>
    </w:p>
    <w:p w14:paraId="12A26660" w14:textId="77777777" w:rsidR="00E778A2" w:rsidRPr="00645DA1" w:rsidRDefault="009803D0">
      <w:pPr>
        <w:tabs>
          <w:tab w:val="center" w:pos="2039"/>
        </w:tabs>
        <w:ind w:left="-15" w:right="0" w:firstLine="0"/>
        <w:jc w:val="left"/>
      </w:pPr>
      <w:r w:rsidRPr="00645DA1">
        <w:t xml:space="preserve">(1) </w:t>
      </w:r>
      <w:r w:rsidRPr="00645DA1">
        <w:tab/>
        <w:t xml:space="preserve">Licenca prestaje da važi:   </w:t>
      </w:r>
    </w:p>
    <w:p w14:paraId="7B3E24B9" w14:textId="77777777" w:rsidR="00E778A2" w:rsidRPr="00645DA1" w:rsidRDefault="009803D0" w:rsidP="009B6075">
      <w:pPr>
        <w:numPr>
          <w:ilvl w:val="0"/>
          <w:numId w:val="51"/>
        </w:numPr>
        <w:spacing w:after="28"/>
        <w:ind w:right="0" w:hanging="631"/>
        <w:jc w:val="left"/>
      </w:pPr>
      <w:r w:rsidRPr="00645DA1">
        <w:t xml:space="preserve">brisanjem iz Registra organizatora turističkog putovanja na osnovu zahtjeva nosioca licence,  </w:t>
      </w:r>
    </w:p>
    <w:p w14:paraId="714242BD" w14:textId="77777777" w:rsidR="008169DB" w:rsidRPr="00645DA1" w:rsidRDefault="009803D0" w:rsidP="009B6075">
      <w:pPr>
        <w:numPr>
          <w:ilvl w:val="0"/>
          <w:numId w:val="51"/>
        </w:numPr>
        <w:spacing w:after="22"/>
        <w:ind w:right="0" w:hanging="631"/>
        <w:jc w:val="left"/>
      </w:pPr>
      <w:r w:rsidRPr="00645DA1">
        <w:t xml:space="preserve">podjelom organizatora turističkog putovanja kao nosioca licence, na dva ili više društava ili prestankom postojanja organizatora turističkog putovanja, u skladu sa zakonom koji reguliše privredna društva. </w:t>
      </w:r>
    </w:p>
    <w:p w14:paraId="0F063D15" w14:textId="54170F38" w:rsidR="00821A82" w:rsidRPr="00645DA1" w:rsidRDefault="00821A82" w:rsidP="002C600D">
      <w:pPr>
        <w:pStyle w:val="NoSpacing"/>
        <w:numPr>
          <w:ilvl w:val="0"/>
          <w:numId w:val="51"/>
        </w:numPr>
        <w:ind w:left="567" w:hanging="567"/>
        <w:jc w:val="both"/>
        <w:rPr>
          <w:rFonts w:ascii="Arial" w:hAnsi="Arial" w:cs="Arial"/>
          <w:sz w:val="24"/>
          <w:szCs w:val="24"/>
        </w:rPr>
      </w:pPr>
      <w:r w:rsidRPr="00645DA1">
        <w:rPr>
          <w:rFonts w:ascii="Arial" w:hAnsi="Arial" w:cs="Arial"/>
          <w:sz w:val="24"/>
          <w:szCs w:val="24"/>
        </w:rPr>
        <w:t>N</w:t>
      </w:r>
      <w:r w:rsidR="008169DB" w:rsidRPr="00645DA1">
        <w:rPr>
          <w:rFonts w:ascii="Arial" w:hAnsi="Arial" w:cs="Arial"/>
          <w:sz w:val="24"/>
          <w:szCs w:val="24"/>
        </w:rPr>
        <w:t>e</w:t>
      </w:r>
      <w:r w:rsidR="002C600D" w:rsidRPr="00645DA1">
        <w:rPr>
          <w:rFonts w:ascii="Arial" w:hAnsi="Arial" w:cs="Arial"/>
          <w:sz w:val="24"/>
          <w:szCs w:val="24"/>
        </w:rPr>
        <w:t>dostavljanjem redovne obnove</w:t>
      </w:r>
      <w:r w:rsidRPr="00645DA1">
        <w:rPr>
          <w:rFonts w:ascii="Arial" w:hAnsi="Arial" w:cs="Arial"/>
          <w:sz w:val="24"/>
          <w:szCs w:val="24"/>
        </w:rPr>
        <w:t xml:space="preserve"> i</w:t>
      </w:r>
      <w:r w:rsidR="00075BF5" w:rsidRPr="00645DA1">
        <w:rPr>
          <w:rFonts w:ascii="Arial" w:hAnsi="Arial" w:cs="Arial"/>
          <w:sz w:val="24"/>
          <w:szCs w:val="24"/>
        </w:rPr>
        <w:t>m</w:t>
      </w:r>
      <w:r w:rsidRPr="00645DA1">
        <w:rPr>
          <w:rFonts w:ascii="Arial" w:hAnsi="Arial" w:cs="Arial"/>
          <w:sz w:val="24"/>
          <w:szCs w:val="24"/>
        </w:rPr>
        <w:t xml:space="preserve">ajući u vidu da </w:t>
      </w:r>
      <w:r w:rsidR="008169DB" w:rsidRPr="00645DA1">
        <w:rPr>
          <w:rFonts w:ascii="Arial" w:hAnsi="Arial" w:cs="Arial"/>
          <w:sz w:val="24"/>
          <w:szCs w:val="24"/>
        </w:rPr>
        <w:t>polisa osi</w:t>
      </w:r>
      <w:r w:rsidRPr="00645DA1">
        <w:rPr>
          <w:rFonts w:ascii="Arial" w:hAnsi="Arial" w:cs="Arial"/>
          <w:sz w:val="24"/>
          <w:szCs w:val="24"/>
        </w:rPr>
        <w:t>guranja mora</w:t>
      </w:r>
      <w:r w:rsidR="002C600D" w:rsidRPr="00645DA1">
        <w:rPr>
          <w:rFonts w:ascii="Arial" w:hAnsi="Arial" w:cs="Arial"/>
          <w:sz w:val="24"/>
          <w:szCs w:val="24"/>
        </w:rPr>
        <w:t xml:space="preserve"> </w:t>
      </w:r>
      <w:r w:rsidRPr="00645DA1">
        <w:rPr>
          <w:rFonts w:ascii="Arial" w:hAnsi="Arial" w:cs="Arial"/>
          <w:sz w:val="24"/>
          <w:szCs w:val="24"/>
        </w:rPr>
        <w:t>biti obnovljena svake godine.</w:t>
      </w:r>
    </w:p>
    <w:p w14:paraId="02FB9B12" w14:textId="056BAE31" w:rsidR="00E778A2" w:rsidRPr="00645DA1" w:rsidRDefault="009803D0" w:rsidP="00821A82">
      <w:pPr>
        <w:pStyle w:val="NoSpacing"/>
        <w:ind w:left="631"/>
        <w:rPr>
          <w:rFonts w:ascii="Arial" w:hAnsi="Arial" w:cs="Arial"/>
          <w:sz w:val="24"/>
          <w:szCs w:val="24"/>
        </w:rPr>
      </w:pPr>
      <w:r w:rsidRPr="00645DA1">
        <w:t xml:space="preserve">  </w:t>
      </w:r>
    </w:p>
    <w:p w14:paraId="0978B23F" w14:textId="77777777" w:rsidR="00E778A2" w:rsidRPr="00645DA1" w:rsidRDefault="009803D0" w:rsidP="009B6075">
      <w:pPr>
        <w:numPr>
          <w:ilvl w:val="0"/>
          <w:numId w:val="52"/>
        </w:numPr>
        <w:spacing w:after="53"/>
        <w:ind w:right="0" w:hanging="631"/>
      </w:pPr>
      <w:r w:rsidRPr="00645DA1">
        <w:t xml:space="preserve">Rješenje o prestanku važenja Licence donosi kantonalni organ nadležan za poslove turizma.  </w:t>
      </w:r>
    </w:p>
    <w:p w14:paraId="765AD0E9" w14:textId="77777777" w:rsidR="00E778A2" w:rsidRPr="00645DA1" w:rsidRDefault="009803D0" w:rsidP="009B6075">
      <w:pPr>
        <w:numPr>
          <w:ilvl w:val="0"/>
          <w:numId w:val="52"/>
        </w:numPr>
        <w:ind w:right="0" w:hanging="631"/>
      </w:pPr>
      <w:r w:rsidRPr="00645DA1">
        <w:t xml:space="preserve">Rješenje iz stava (1) ovog člana je konačno i protiv njega nije dozvoljena žalba, ali se protiv takvog rješenja može pokrenuti upravni spor pred nadležnim sudom.   </w:t>
      </w:r>
    </w:p>
    <w:p w14:paraId="150D6A0E" w14:textId="77777777" w:rsidR="00E778A2" w:rsidRPr="00645DA1" w:rsidRDefault="009803D0">
      <w:pPr>
        <w:spacing w:after="6" w:line="259" w:lineRule="auto"/>
        <w:ind w:left="0" w:right="0" w:firstLine="0"/>
        <w:jc w:val="left"/>
      </w:pPr>
      <w:r w:rsidRPr="00645DA1">
        <w:t xml:space="preserve">  </w:t>
      </w:r>
    </w:p>
    <w:p w14:paraId="3EAA6989" w14:textId="55A32FF4" w:rsidR="00E778A2" w:rsidRPr="00645DA1" w:rsidRDefault="002A66DA">
      <w:pPr>
        <w:spacing w:line="270" w:lineRule="auto"/>
        <w:ind w:left="594" w:right="652"/>
        <w:jc w:val="center"/>
      </w:pPr>
      <w:r w:rsidRPr="00645DA1">
        <w:rPr>
          <w:b/>
        </w:rPr>
        <w:t>Član 4</w:t>
      </w:r>
      <w:r w:rsidR="0030119E" w:rsidRPr="00645DA1">
        <w:rPr>
          <w:b/>
        </w:rPr>
        <w:t>3</w:t>
      </w:r>
      <w:r w:rsidR="009803D0" w:rsidRPr="00645DA1">
        <w:rPr>
          <w:b/>
        </w:rPr>
        <w:t xml:space="preserve">. </w:t>
      </w:r>
    </w:p>
    <w:p w14:paraId="2A9F8D6E" w14:textId="77777777" w:rsidR="00E778A2" w:rsidRPr="00645DA1" w:rsidRDefault="009803D0">
      <w:pPr>
        <w:spacing w:line="270" w:lineRule="auto"/>
        <w:ind w:left="594" w:right="652"/>
        <w:jc w:val="center"/>
      </w:pPr>
      <w:r w:rsidRPr="00645DA1">
        <w:rPr>
          <w:b/>
        </w:rPr>
        <w:t xml:space="preserve">(Oduzimanje licence) </w:t>
      </w:r>
    </w:p>
    <w:p w14:paraId="46017493" w14:textId="77777777" w:rsidR="00E778A2" w:rsidRPr="00645DA1" w:rsidRDefault="009803D0">
      <w:pPr>
        <w:spacing w:after="16" w:line="259" w:lineRule="auto"/>
        <w:ind w:left="0" w:right="0" w:firstLine="0"/>
        <w:jc w:val="left"/>
      </w:pPr>
      <w:r w:rsidRPr="00645DA1">
        <w:t xml:space="preserve">  </w:t>
      </w:r>
    </w:p>
    <w:p w14:paraId="40E20D69" w14:textId="1BB54A0B" w:rsidR="00E778A2" w:rsidRPr="00645DA1" w:rsidRDefault="009803D0">
      <w:pPr>
        <w:ind w:left="525" w:right="0" w:hanging="540"/>
      </w:pPr>
      <w:r w:rsidRPr="00645DA1">
        <w:t xml:space="preserve">(1) Rješenje o oduzimanju </w:t>
      </w:r>
      <w:r w:rsidR="008764EE" w:rsidRPr="00645DA1">
        <w:t>l</w:t>
      </w:r>
      <w:r w:rsidRPr="00645DA1">
        <w:t xml:space="preserve">icence donosi se, ako se nakon izdavanja </w:t>
      </w:r>
      <w:r w:rsidR="008764EE" w:rsidRPr="00645DA1">
        <w:t>l</w:t>
      </w:r>
      <w:r w:rsidRPr="00645DA1">
        <w:t xml:space="preserve">icence ili u postupku revizije ili inspekcijskog nadzora utvrdi:   </w:t>
      </w:r>
    </w:p>
    <w:p w14:paraId="3B293F19" w14:textId="77777777" w:rsidR="00E778A2" w:rsidRPr="00645DA1" w:rsidRDefault="009803D0">
      <w:pPr>
        <w:spacing w:after="37" w:line="259" w:lineRule="auto"/>
        <w:ind w:left="0" w:right="0" w:firstLine="0"/>
        <w:jc w:val="left"/>
      </w:pPr>
      <w:r w:rsidRPr="00645DA1">
        <w:t xml:space="preserve">  </w:t>
      </w:r>
    </w:p>
    <w:p w14:paraId="386686A3" w14:textId="7976E4D4" w:rsidR="00E778A2" w:rsidRPr="00645DA1" w:rsidRDefault="009803D0" w:rsidP="009B6075">
      <w:pPr>
        <w:numPr>
          <w:ilvl w:val="0"/>
          <w:numId w:val="53"/>
        </w:numPr>
        <w:spacing w:after="60"/>
        <w:ind w:right="0" w:hanging="451"/>
      </w:pPr>
      <w:r w:rsidRPr="00645DA1">
        <w:t>da je organizator turističkog putovanja prest</w:t>
      </w:r>
      <w:r w:rsidR="00640A7E" w:rsidRPr="00645DA1">
        <w:t xml:space="preserve">ao da ispunjava uslove iz </w:t>
      </w:r>
      <w:r w:rsidRPr="00645DA1">
        <w:t xml:space="preserve">ovog zakona,   </w:t>
      </w:r>
    </w:p>
    <w:p w14:paraId="5047EBE9" w14:textId="47C0A45A" w:rsidR="00E778A2" w:rsidRPr="00645DA1" w:rsidRDefault="009803D0" w:rsidP="009B6075">
      <w:pPr>
        <w:numPr>
          <w:ilvl w:val="0"/>
          <w:numId w:val="53"/>
        </w:numPr>
        <w:spacing w:after="55"/>
        <w:ind w:right="0" w:hanging="451"/>
      </w:pPr>
      <w:r w:rsidRPr="00645DA1">
        <w:t xml:space="preserve">da organizator turističkog putovanja za vrijeme važenja </w:t>
      </w:r>
      <w:r w:rsidR="008764EE" w:rsidRPr="00645DA1">
        <w:t>l</w:t>
      </w:r>
      <w:r w:rsidRPr="00645DA1">
        <w:t>icence posluje bez važeć</w:t>
      </w:r>
      <w:r w:rsidR="00640A7E" w:rsidRPr="00645DA1">
        <w:t>eg jemstva prema ovom zakonu</w:t>
      </w:r>
      <w:r w:rsidRPr="00645DA1">
        <w:t xml:space="preserve">;  </w:t>
      </w:r>
    </w:p>
    <w:p w14:paraId="72323B88" w14:textId="1FAF285C" w:rsidR="00E778A2" w:rsidRPr="00645DA1" w:rsidRDefault="009803D0" w:rsidP="009B6075">
      <w:pPr>
        <w:numPr>
          <w:ilvl w:val="0"/>
          <w:numId w:val="53"/>
        </w:numPr>
        <w:spacing w:after="55"/>
        <w:ind w:right="0" w:hanging="451"/>
      </w:pPr>
      <w:r w:rsidRPr="00645DA1">
        <w:t xml:space="preserve">da organizator turističkog putovanja za vrijeme važenja </w:t>
      </w:r>
      <w:r w:rsidR="008764EE" w:rsidRPr="00645DA1">
        <w:t>l</w:t>
      </w:r>
      <w:r w:rsidRPr="00645DA1">
        <w:t xml:space="preserve">icence organizuje izvođenje ekskurzija bez obezbjeđenja </w:t>
      </w:r>
      <w:r w:rsidR="006F2BC6" w:rsidRPr="00645DA1">
        <w:t>polic</w:t>
      </w:r>
      <w:r w:rsidR="008764EE" w:rsidRPr="00645DA1">
        <w:t xml:space="preserve">e osiguranja, odnosno </w:t>
      </w:r>
      <w:r w:rsidRPr="00645DA1">
        <w:t>bankarsk</w:t>
      </w:r>
      <w:r w:rsidR="00640A7E" w:rsidRPr="00645DA1">
        <w:t>e garancije prema ovom zakonu</w:t>
      </w:r>
      <w:r w:rsidRPr="00645DA1">
        <w:t xml:space="preserve">;  </w:t>
      </w:r>
    </w:p>
    <w:p w14:paraId="0C22D435" w14:textId="4044D9AA" w:rsidR="00E778A2" w:rsidRPr="00645DA1" w:rsidRDefault="009803D0" w:rsidP="009B6075">
      <w:pPr>
        <w:numPr>
          <w:ilvl w:val="0"/>
          <w:numId w:val="53"/>
        </w:numPr>
        <w:spacing w:after="58"/>
        <w:ind w:right="0" w:hanging="451"/>
      </w:pPr>
      <w:r w:rsidRPr="00645DA1">
        <w:lastRenderedPageBreak/>
        <w:t>da su usljed neizvršenja ili djelimičnog izvršenja općih uslova putovanja ili programa putovanja greškom organizatora putovanja, u skladu sa uzansama, nastupile teže posljedice po korisnika turističke usluge (ugrožavanje zdravlja, nije obezbijeđen smještaj ili povratak u zemlju, korisnici turističke usluge su zadržani na putovanju duže nego što je predviđeno programom putovanja</w:t>
      </w:r>
      <w:r w:rsidR="00E222D3" w:rsidRPr="00645DA1">
        <w:t>,</w:t>
      </w:r>
      <w:r w:rsidRPr="00645DA1">
        <w:t xml:space="preserve"> i slično);  </w:t>
      </w:r>
    </w:p>
    <w:p w14:paraId="2F33BC36" w14:textId="66E6F601" w:rsidR="00E778A2" w:rsidRPr="00645DA1" w:rsidRDefault="009803D0" w:rsidP="009B6075">
      <w:pPr>
        <w:numPr>
          <w:ilvl w:val="0"/>
          <w:numId w:val="53"/>
        </w:numPr>
        <w:spacing w:after="53"/>
        <w:ind w:right="0" w:hanging="451"/>
      </w:pPr>
      <w:r w:rsidRPr="00645DA1">
        <w:t>da organizator turističkog putovanja nudi ili prodaje programe putovanja bez ugovora o organizaciji putovanja iz člana 3</w:t>
      </w:r>
      <w:r w:rsidR="0030119E" w:rsidRPr="00645DA1">
        <w:t>3</w:t>
      </w:r>
      <w:r w:rsidRPr="00645DA1">
        <w:t>. stava (1) tač. a) ili bez ugovora o organizaciji ekskurzije iz člana 3</w:t>
      </w:r>
      <w:r w:rsidR="0030119E" w:rsidRPr="00645DA1">
        <w:t>3</w:t>
      </w:r>
      <w:r w:rsidRPr="00645DA1">
        <w:t xml:space="preserve">. stava (3) ovog zakona ili protivno ugovoru sa trećim licima kojima je povjerio izvršenje usluga iz tog programa putovanja (prevoz, broj ležajeva u određenom objektu):  </w:t>
      </w:r>
    </w:p>
    <w:p w14:paraId="6EC83DFA" w14:textId="3764AFC3" w:rsidR="00E778A2" w:rsidRPr="00645DA1" w:rsidRDefault="009803D0" w:rsidP="009B6075">
      <w:pPr>
        <w:numPr>
          <w:ilvl w:val="0"/>
          <w:numId w:val="53"/>
        </w:numPr>
        <w:spacing w:after="54"/>
        <w:ind w:right="0" w:hanging="451"/>
      </w:pPr>
      <w:r w:rsidRPr="00645DA1">
        <w:t xml:space="preserve">da je organizator turističkog putovanja otkazao putovanje korisniku turističke usluge a u zakonskom roku nije izvršio </w:t>
      </w:r>
      <w:r w:rsidR="00E222D3" w:rsidRPr="00645DA1">
        <w:t xml:space="preserve">povrat </w:t>
      </w:r>
      <w:r w:rsidRPr="00645DA1">
        <w:t xml:space="preserve"> uplaćenih sredstava;  </w:t>
      </w:r>
    </w:p>
    <w:p w14:paraId="12FEA246" w14:textId="3A96CAF4" w:rsidR="00E778A2" w:rsidRPr="00645DA1" w:rsidRDefault="009803D0" w:rsidP="009B6075">
      <w:pPr>
        <w:numPr>
          <w:ilvl w:val="0"/>
          <w:numId w:val="53"/>
        </w:numPr>
        <w:spacing w:after="50"/>
        <w:ind w:right="0" w:hanging="451"/>
      </w:pPr>
      <w:r w:rsidRPr="00645DA1">
        <w:t xml:space="preserve">da je organizatoru turističkog putovanja u periodu važenja </w:t>
      </w:r>
      <w:r w:rsidR="00E222D3" w:rsidRPr="00645DA1">
        <w:t>l</w:t>
      </w:r>
      <w:r w:rsidRPr="00645DA1">
        <w:t>icence dva puta u roku od godinu dana izrečena novčana kazna za prekršaj zbog neizvršavanja obaveza iz člana 3</w:t>
      </w:r>
      <w:r w:rsidR="0030119E" w:rsidRPr="00645DA1">
        <w:t>9</w:t>
      </w:r>
      <w:r w:rsidRPr="00645DA1">
        <w:t xml:space="preserve">. ovog zakona;  </w:t>
      </w:r>
    </w:p>
    <w:p w14:paraId="4DA4140C" w14:textId="19735761" w:rsidR="00E778A2" w:rsidRPr="00645DA1" w:rsidRDefault="009803D0" w:rsidP="009B6075">
      <w:pPr>
        <w:numPr>
          <w:ilvl w:val="0"/>
          <w:numId w:val="53"/>
        </w:numPr>
        <w:spacing w:after="58"/>
        <w:ind w:right="0" w:hanging="451"/>
      </w:pPr>
      <w:r w:rsidRPr="00645DA1">
        <w:t xml:space="preserve">da je </w:t>
      </w:r>
      <w:r w:rsidR="00E222D3" w:rsidRPr="00645DA1">
        <w:t>l</w:t>
      </w:r>
      <w:r w:rsidRPr="00645DA1">
        <w:t xml:space="preserve">icenca organizatoru turističkog putovanja izdata na osnovu neistinitih podataka;   </w:t>
      </w:r>
    </w:p>
    <w:p w14:paraId="2AA1E82D" w14:textId="78EBF6CE" w:rsidR="00E778A2" w:rsidRPr="00645DA1" w:rsidRDefault="009803D0" w:rsidP="009B6075">
      <w:pPr>
        <w:numPr>
          <w:ilvl w:val="0"/>
          <w:numId w:val="53"/>
        </w:numPr>
        <w:ind w:right="0" w:hanging="451"/>
      </w:pPr>
      <w:r w:rsidRPr="00645DA1">
        <w:t>da organizator turističkog putovanja nije prodao nijedan spostveni turistički paket aranžman posrednicima u organizaciji putovanja (subagentima) ili krajnjim korisnicima turističkih usluga u toku jedne poslovne godine izuzev</w:t>
      </w:r>
      <w:r w:rsidR="00075BF5" w:rsidRPr="00645DA1">
        <w:t xml:space="preserve"> kada je to </w:t>
      </w:r>
      <w:r w:rsidRPr="00645DA1">
        <w:t xml:space="preserve">posljedica </w:t>
      </w:r>
      <w:r w:rsidR="00075BF5" w:rsidRPr="00645DA1">
        <w:t xml:space="preserve">nastupanja događaja </w:t>
      </w:r>
      <w:r w:rsidRPr="00645DA1">
        <w:t xml:space="preserve">više sile.   </w:t>
      </w:r>
    </w:p>
    <w:p w14:paraId="2054DBB1" w14:textId="77777777" w:rsidR="00E778A2" w:rsidRPr="00645DA1" w:rsidRDefault="009803D0">
      <w:pPr>
        <w:spacing w:after="48" w:line="259" w:lineRule="auto"/>
        <w:ind w:left="0" w:right="0" w:firstLine="0"/>
        <w:jc w:val="left"/>
      </w:pPr>
      <w:r w:rsidRPr="00645DA1">
        <w:t xml:space="preserve"> </w:t>
      </w:r>
    </w:p>
    <w:p w14:paraId="727CEADE" w14:textId="0F68437C" w:rsidR="00E778A2" w:rsidRPr="00645DA1" w:rsidRDefault="009803D0" w:rsidP="009B6075">
      <w:pPr>
        <w:numPr>
          <w:ilvl w:val="0"/>
          <w:numId w:val="54"/>
        </w:numPr>
        <w:ind w:right="0" w:hanging="540"/>
      </w:pPr>
      <w:r w:rsidRPr="00645DA1">
        <w:t xml:space="preserve">U slučaju oduzimanja licence, </w:t>
      </w:r>
      <w:r w:rsidR="00E222D3" w:rsidRPr="00645DA1">
        <w:t xml:space="preserve">turistička </w:t>
      </w:r>
      <w:r w:rsidRPr="00645DA1">
        <w:t xml:space="preserve"> agencija može realizovati samo prethodno ugovorena putovanja.  </w:t>
      </w:r>
    </w:p>
    <w:p w14:paraId="08A85073" w14:textId="640D981F" w:rsidR="00E778A2" w:rsidRPr="00645DA1" w:rsidRDefault="009803D0" w:rsidP="009B6075">
      <w:pPr>
        <w:numPr>
          <w:ilvl w:val="0"/>
          <w:numId w:val="54"/>
        </w:numPr>
        <w:spacing w:after="57"/>
        <w:ind w:right="0" w:hanging="540"/>
      </w:pPr>
      <w:r w:rsidRPr="00645DA1">
        <w:t xml:space="preserve">Organizator turističkog putovanja kome je oduzeta </w:t>
      </w:r>
      <w:r w:rsidR="00E222D3" w:rsidRPr="00645DA1">
        <w:t>l</w:t>
      </w:r>
      <w:r w:rsidRPr="00645DA1">
        <w:t xml:space="preserve">icenca nema pravo podnijeti zahtjev kantonalnom organu nadležnom za poslove turizma za dobijanje </w:t>
      </w:r>
      <w:r w:rsidR="00E222D3" w:rsidRPr="00645DA1">
        <w:t>l</w:t>
      </w:r>
      <w:r w:rsidRPr="00645DA1">
        <w:t xml:space="preserve">icence prije isteka roka od jedne godine od dana pravosnažnosti rješenja o oduzimanju </w:t>
      </w:r>
      <w:r w:rsidR="00E222D3" w:rsidRPr="00645DA1">
        <w:t>l</w:t>
      </w:r>
      <w:r w:rsidRPr="00645DA1">
        <w:t xml:space="preserve">icence.  </w:t>
      </w:r>
    </w:p>
    <w:p w14:paraId="3C230B9E" w14:textId="7891D3CC" w:rsidR="00E778A2" w:rsidRPr="00645DA1" w:rsidRDefault="009803D0" w:rsidP="009B6075">
      <w:pPr>
        <w:numPr>
          <w:ilvl w:val="0"/>
          <w:numId w:val="54"/>
        </w:numPr>
        <w:spacing w:after="57"/>
        <w:ind w:right="0" w:hanging="540"/>
      </w:pPr>
      <w:r w:rsidRPr="00645DA1">
        <w:t xml:space="preserve">Rješenje o oduzimanju </w:t>
      </w:r>
      <w:r w:rsidR="00E222D3" w:rsidRPr="00645DA1">
        <w:t>l</w:t>
      </w:r>
      <w:r w:rsidRPr="00645DA1">
        <w:t xml:space="preserve">icence donosi kantonalni organ nadležan za poslove turizma.  </w:t>
      </w:r>
    </w:p>
    <w:p w14:paraId="27817CF3" w14:textId="77777777" w:rsidR="00E778A2" w:rsidRPr="00645DA1" w:rsidRDefault="009803D0" w:rsidP="009B6075">
      <w:pPr>
        <w:numPr>
          <w:ilvl w:val="0"/>
          <w:numId w:val="54"/>
        </w:numPr>
        <w:ind w:right="0" w:hanging="540"/>
      </w:pPr>
      <w:r w:rsidRPr="00645DA1">
        <w:t xml:space="preserve">Rješenje iz stava (4) ovog člana je konačno i protiv njega nije dozvoljena žalba, ali se protiv takvog rješenja može pokrenuti upravni spor pred nadležnim sudom.   </w:t>
      </w:r>
    </w:p>
    <w:p w14:paraId="2DA333DF" w14:textId="77777777" w:rsidR="00E778A2" w:rsidRPr="00645DA1" w:rsidRDefault="009803D0">
      <w:pPr>
        <w:spacing w:after="33" w:line="259" w:lineRule="auto"/>
        <w:ind w:left="0" w:right="0" w:firstLine="0"/>
        <w:jc w:val="left"/>
      </w:pPr>
      <w:r w:rsidRPr="00645DA1">
        <w:t xml:space="preserve"> </w:t>
      </w:r>
    </w:p>
    <w:p w14:paraId="6909B153" w14:textId="5A2A69CE" w:rsidR="00E778A2" w:rsidRPr="00645DA1" w:rsidRDefault="000E0092">
      <w:pPr>
        <w:spacing w:line="270" w:lineRule="auto"/>
        <w:ind w:left="594" w:right="652"/>
        <w:jc w:val="center"/>
      </w:pPr>
      <w:r w:rsidRPr="00645DA1">
        <w:rPr>
          <w:b/>
        </w:rPr>
        <w:t>Član 4</w:t>
      </w:r>
      <w:r w:rsidR="0030119E" w:rsidRPr="00645DA1">
        <w:rPr>
          <w:b/>
        </w:rPr>
        <w:t>4</w:t>
      </w:r>
      <w:r w:rsidR="009803D0" w:rsidRPr="00645DA1">
        <w:rPr>
          <w:b/>
        </w:rPr>
        <w:t xml:space="preserve">. </w:t>
      </w:r>
    </w:p>
    <w:p w14:paraId="33E4A9A6" w14:textId="77777777" w:rsidR="00E778A2" w:rsidRPr="00645DA1" w:rsidRDefault="009803D0">
      <w:pPr>
        <w:spacing w:line="270" w:lineRule="auto"/>
        <w:ind w:left="594" w:right="651"/>
        <w:jc w:val="center"/>
      </w:pPr>
      <w:r w:rsidRPr="00645DA1">
        <w:rPr>
          <w:b/>
        </w:rPr>
        <w:t xml:space="preserve">(Posrednik aranžmana/subagent) </w:t>
      </w:r>
    </w:p>
    <w:p w14:paraId="664D1FBE" w14:textId="77777777" w:rsidR="00E778A2" w:rsidRPr="00645DA1" w:rsidRDefault="009803D0">
      <w:pPr>
        <w:spacing w:after="43" w:line="259" w:lineRule="auto"/>
        <w:ind w:left="0" w:right="0" w:firstLine="0"/>
        <w:jc w:val="left"/>
      </w:pPr>
      <w:r w:rsidRPr="00645DA1">
        <w:rPr>
          <w:b/>
        </w:rPr>
        <w:t xml:space="preserve">  </w:t>
      </w:r>
    </w:p>
    <w:p w14:paraId="37C79F14" w14:textId="6A15BCEA" w:rsidR="00E778A2" w:rsidRPr="00645DA1" w:rsidRDefault="009803D0" w:rsidP="009B6075">
      <w:pPr>
        <w:numPr>
          <w:ilvl w:val="0"/>
          <w:numId w:val="55"/>
        </w:numPr>
        <w:spacing w:after="47"/>
        <w:ind w:right="0" w:hanging="451"/>
      </w:pPr>
      <w:r w:rsidRPr="00645DA1">
        <w:t>Posrednik aranžmana/subagent (u daljem tekstu: posrednik) je agencija koja po pravilu prodaje ili nudi na prodaju turistički paket-aranžman ili izlet organizatora turističkog putovanja, odnosno obavlja poslove iz člana 2</w:t>
      </w:r>
      <w:r w:rsidR="0030119E" w:rsidRPr="00645DA1">
        <w:t>2</w:t>
      </w:r>
      <w:r w:rsidRPr="00645DA1">
        <w:t xml:space="preserve">. stav (1) tačke c) do o) ovog zakona.  </w:t>
      </w:r>
    </w:p>
    <w:p w14:paraId="002EA10E" w14:textId="09A3B1A4" w:rsidR="00E778A2" w:rsidRPr="00645DA1" w:rsidRDefault="009803D0" w:rsidP="009B6075">
      <w:pPr>
        <w:numPr>
          <w:ilvl w:val="0"/>
          <w:numId w:val="55"/>
        </w:numPr>
        <w:spacing w:after="50"/>
        <w:ind w:right="0" w:hanging="451"/>
      </w:pPr>
      <w:r w:rsidRPr="00645DA1">
        <w:t>Poslove posrednika može da obavlja pravno lice upisano u odgovarajući registar kod nadležnog organa, koje ima zaposleno najmanje jedno lice</w:t>
      </w:r>
      <w:r w:rsidR="006C7112" w:rsidRPr="00645DA1">
        <w:t xml:space="preserve"> sa punim ili dijelom radnog vremena </w:t>
      </w:r>
      <w:r w:rsidR="00EE050F" w:rsidRPr="00645DA1">
        <w:t>.</w:t>
      </w:r>
      <w:r w:rsidRPr="00645DA1">
        <w:t xml:space="preserve"> .  </w:t>
      </w:r>
    </w:p>
    <w:p w14:paraId="17E540F3" w14:textId="3436689B" w:rsidR="00E778A2" w:rsidRPr="00645DA1" w:rsidRDefault="009803D0" w:rsidP="009B6075">
      <w:pPr>
        <w:numPr>
          <w:ilvl w:val="0"/>
          <w:numId w:val="55"/>
        </w:numPr>
        <w:ind w:right="0" w:hanging="451"/>
      </w:pPr>
      <w:r w:rsidRPr="00645DA1">
        <w:t>Posrednik je dužan da za turističko putovanje u kojem posreduje u organizaciji obezbijediti jemstvo</w:t>
      </w:r>
      <w:r w:rsidR="00177DEE" w:rsidRPr="00645DA1">
        <w:t xml:space="preserve"> od organizatora</w:t>
      </w:r>
      <w:r w:rsidRPr="00645DA1">
        <w:t xml:space="preserve"> u obliku  police osiguravajućeg društva</w:t>
      </w:r>
      <w:r w:rsidR="00EE050F" w:rsidRPr="00645DA1">
        <w:t>, odnosno bankarske garancije</w:t>
      </w:r>
      <w:r w:rsidRPr="00645DA1">
        <w:t xml:space="preserve"> radi naknade štete korisniku turističke usluge</w:t>
      </w:r>
      <w:r w:rsidR="00AC140C" w:rsidRPr="00645DA1">
        <w:t xml:space="preserve"> u skladu sa članom 3</w:t>
      </w:r>
      <w:r w:rsidR="0030119E" w:rsidRPr="00645DA1">
        <w:t>8</w:t>
      </w:r>
      <w:r w:rsidR="00AC140C" w:rsidRPr="00645DA1">
        <w:t>.</w:t>
      </w:r>
      <w:r w:rsidRPr="00645DA1">
        <w:t xml:space="preserve"> </w:t>
      </w:r>
    </w:p>
    <w:p w14:paraId="57AF5350" w14:textId="77777777" w:rsidR="00E778A2" w:rsidRPr="00645DA1" w:rsidRDefault="009803D0">
      <w:pPr>
        <w:spacing w:after="3" w:line="259" w:lineRule="auto"/>
        <w:ind w:left="0" w:right="0" w:firstLine="0"/>
        <w:jc w:val="left"/>
      </w:pPr>
      <w:r w:rsidRPr="00645DA1">
        <w:t xml:space="preserve"> </w:t>
      </w:r>
    </w:p>
    <w:p w14:paraId="25275A8D" w14:textId="1440A87F" w:rsidR="00F23E04" w:rsidRPr="00645DA1" w:rsidRDefault="009803D0">
      <w:pPr>
        <w:pStyle w:val="Heading1"/>
        <w:ind w:left="2799" w:right="2867" w:firstLine="1253"/>
      </w:pPr>
      <w:r w:rsidRPr="00645DA1">
        <w:lastRenderedPageBreak/>
        <w:t>Član 4</w:t>
      </w:r>
      <w:r w:rsidR="0030119E" w:rsidRPr="00645DA1">
        <w:t>5</w:t>
      </w:r>
      <w:r w:rsidRPr="00645DA1">
        <w:t xml:space="preserve">. </w:t>
      </w:r>
    </w:p>
    <w:p w14:paraId="7C1C1653" w14:textId="67E294A2" w:rsidR="00E778A2" w:rsidRPr="00645DA1" w:rsidRDefault="009803D0" w:rsidP="006C7112">
      <w:pPr>
        <w:pStyle w:val="Heading1"/>
        <w:ind w:left="2799" w:right="2867" w:firstLine="0"/>
        <w:jc w:val="center"/>
      </w:pPr>
      <w:r w:rsidRPr="00645DA1">
        <w:t>(Usluge koje pruža posrednik)</w:t>
      </w:r>
    </w:p>
    <w:p w14:paraId="5C916E6E" w14:textId="77777777" w:rsidR="00E778A2" w:rsidRPr="00645DA1" w:rsidRDefault="009803D0">
      <w:pPr>
        <w:spacing w:after="40" w:line="259" w:lineRule="auto"/>
        <w:ind w:left="0" w:right="0" w:firstLine="0"/>
        <w:jc w:val="left"/>
      </w:pPr>
      <w:r w:rsidRPr="00645DA1">
        <w:t xml:space="preserve">  </w:t>
      </w:r>
    </w:p>
    <w:p w14:paraId="52464A9A" w14:textId="77777777" w:rsidR="00E778A2" w:rsidRPr="00645DA1" w:rsidRDefault="009803D0" w:rsidP="009B6075">
      <w:pPr>
        <w:numPr>
          <w:ilvl w:val="0"/>
          <w:numId w:val="56"/>
        </w:numPr>
        <w:spacing w:after="47"/>
        <w:ind w:right="0" w:hanging="451"/>
      </w:pPr>
      <w:r w:rsidRPr="00645DA1">
        <w:t xml:space="preserve">Kada posrednik nudi i prodaje turistička putovanja zaključuje posrednički ugovor o putovanju sa organizatorom putovanja. </w:t>
      </w:r>
    </w:p>
    <w:p w14:paraId="6DA8CB36" w14:textId="691EE123" w:rsidR="00E778A2" w:rsidRPr="00645DA1" w:rsidRDefault="009803D0" w:rsidP="009B6075">
      <w:pPr>
        <w:numPr>
          <w:ilvl w:val="0"/>
          <w:numId w:val="56"/>
        </w:numPr>
        <w:spacing w:after="56"/>
        <w:ind w:right="0" w:hanging="451"/>
      </w:pPr>
      <w:r w:rsidRPr="00645DA1">
        <w:t xml:space="preserve">Kada posrednik nudi na prodaju i prodaje aranžman organizatora turističkog putovanja, dužan je da u programu putovanja i u ugovoru zaključenim sa korisnikom turističke usluge naznači svojstvo u kome nastupa, navede poslovno ime i broj </w:t>
      </w:r>
      <w:r w:rsidR="006F2BC6" w:rsidRPr="00645DA1">
        <w:t>l</w:t>
      </w:r>
      <w:r w:rsidRPr="00645DA1">
        <w:t xml:space="preserve">icence ili rješenja organizatora turističkog putovanja, kao i da korisniku turističke usluge stavi na raspolaganje program i opće uslove organizatora turističkog putovanja u pisanoj formi.  </w:t>
      </w:r>
    </w:p>
    <w:p w14:paraId="7F88CB94" w14:textId="77777777" w:rsidR="00E778A2" w:rsidRPr="00645DA1" w:rsidRDefault="009803D0" w:rsidP="009B6075">
      <w:pPr>
        <w:numPr>
          <w:ilvl w:val="0"/>
          <w:numId w:val="56"/>
        </w:numPr>
        <w:spacing w:after="54"/>
        <w:ind w:right="0" w:hanging="451"/>
      </w:pPr>
      <w:r w:rsidRPr="00645DA1">
        <w:t xml:space="preserve">Posrednik je dužan da nudi i prodaje turistička putovanja pod istim uslovima kao i organizator turističkog putovanja.  </w:t>
      </w:r>
    </w:p>
    <w:p w14:paraId="3DF6DB6F" w14:textId="77777777" w:rsidR="00E778A2" w:rsidRPr="00645DA1" w:rsidRDefault="009803D0" w:rsidP="009B6075">
      <w:pPr>
        <w:numPr>
          <w:ilvl w:val="0"/>
          <w:numId w:val="56"/>
        </w:numPr>
        <w:ind w:right="0" w:hanging="451"/>
      </w:pPr>
      <w:r w:rsidRPr="00645DA1">
        <w:t xml:space="preserve">Posrednik je zajedno sa organizatorom turističkog putovanja solidarno odgovoran korisniku turističke usluge za izvršenje ugovora, kao i za štetu nastalu zbog neizvršenja ugovora.   </w:t>
      </w:r>
    </w:p>
    <w:p w14:paraId="424D161A" w14:textId="77777777" w:rsidR="00E778A2" w:rsidRPr="00645DA1" w:rsidRDefault="009803D0">
      <w:pPr>
        <w:spacing w:line="259" w:lineRule="auto"/>
        <w:ind w:left="0" w:right="0" w:firstLine="0"/>
        <w:jc w:val="left"/>
      </w:pPr>
      <w:r w:rsidRPr="00645DA1">
        <w:t xml:space="preserve"> </w:t>
      </w:r>
    </w:p>
    <w:p w14:paraId="2255C90D" w14:textId="77777777" w:rsidR="00E778A2" w:rsidRPr="00645DA1" w:rsidRDefault="009803D0">
      <w:pPr>
        <w:spacing w:after="0" w:line="259" w:lineRule="auto"/>
        <w:ind w:left="0" w:right="3" w:firstLine="0"/>
        <w:jc w:val="center"/>
      </w:pPr>
      <w:r w:rsidRPr="00645DA1">
        <w:rPr>
          <w:b/>
        </w:rPr>
        <w:t xml:space="preserve"> </w:t>
      </w:r>
    </w:p>
    <w:p w14:paraId="274D234B" w14:textId="139C2900" w:rsidR="0030119E" w:rsidRPr="00645DA1" w:rsidRDefault="004112BE" w:rsidP="000E0092">
      <w:pPr>
        <w:pStyle w:val="Heading1"/>
        <w:ind w:left="-5"/>
        <w:jc w:val="center"/>
      </w:pPr>
      <w:r w:rsidRPr="00645DA1">
        <w:t>Član 4</w:t>
      </w:r>
      <w:r w:rsidR="0030119E" w:rsidRPr="00645DA1">
        <w:t>6</w:t>
      </w:r>
      <w:r w:rsidR="000E0092" w:rsidRPr="00645DA1">
        <w:t>.</w:t>
      </w:r>
    </w:p>
    <w:p w14:paraId="3512D5E6" w14:textId="73DDA159" w:rsidR="00E778A2" w:rsidRPr="00645DA1" w:rsidRDefault="0030119E" w:rsidP="000E0092">
      <w:pPr>
        <w:pStyle w:val="Heading1"/>
        <w:ind w:left="-5"/>
        <w:jc w:val="center"/>
      </w:pPr>
      <w:r w:rsidRPr="00645DA1">
        <w:t>(</w:t>
      </w:r>
      <w:r w:rsidR="004112BE" w:rsidRPr="00645DA1">
        <w:t xml:space="preserve">Turistička putovanja </w:t>
      </w:r>
      <w:r w:rsidR="009803D0" w:rsidRPr="00645DA1">
        <w:t>za sopstvene potrebe)</w:t>
      </w:r>
    </w:p>
    <w:p w14:paraId="2EA4ACA0" w14:textId="77777777" w:rsidR="00E778A2" w:rsidRPr="00645DA1" w:rsidRDefault="009803D0">
      <w:pPr>
        <w:spacing w:after="19" w:line="259" w:lineRule="auto"/>
        <w:ind w:left="0" w:right="0" w:firstLine="0"/>
        <w:jc w:val="left"/>
      </w:pPr>
      <w:r w:rsidRPr="00645DA1">
        <w:t xml:space="preserve">  </w:t>
      </w:r>
    </w:p>
    <w:p w14:paraId="7AEFF323" w14:textId="092E8502" w:rsidR="00F733EA" w:rsidRPr="00645DA1" w:rsidRDefault="00F733EA" w:rsidP="000E0092">
      <w:pPr>
        <w:pStyle w:val="ListParagraph"/>
        <w:numPr>
          <w:ilvl w:val="0"/>
          <w:numId w:val="57"/>
        </w:numPr>
        <w:spacing w:after="337"/>
        <w:ind w:left="426" w:right="322" w:hanging="426"/>
      </w:pPr>
      <w:r w:rsidRPr="00645DA1">
        <w:t>S</w:t>
      </w:r>
      <w:r w:rsidR="00057513" w:rsidRPr="00645DA1">
        <w:t xml:space="preserve">indikati </w:t>
      </w:r>
      <w:r w:rsidRPr="00645DA1">
        <w:t xml:space="preserve">i vjerske zajednice, odgojno obrazovne ustanove, sportski klubovi i savezi, kulturno-umjetnička društva, udruženja penzionera, strukovna i druga udruženja mogu </w:t>
      </w:r>
      <w:r w:rsidR="00057513" w:rsidRPr="00645DA1">
        <w:t xml:space="preserve">povremeno </w:t>
      </w:r>
      <w:r w:rsidRPr="00645DA1">
        <w:t>organizirati putovanja (turistički paket-aranžman i izlet) sa ili bez pružanja usluga smještaja, bez sticanja dobiti, isključivo za svoje članove, učenike, polaznike, zaposlenike i ostale.</w:t>
      </w:r>
    </w:p>
    <w:p w14:paraId="74065597" w14:textId="77777777" w:rsidR="00E778A2" w:rsidRPr="00645DA1" w:rsidRDefault="009803D0" w:rsidP="009B6075">
      <w:pPr>
        <w:numPr>
          <w:ilvl w:val="0"/>
          <w:numId w:val="57"/>
        </w:numPr>
        <w:spacing w:after="57"/>
        <w:ind w:right="0" w:hanging="451"/>
      </w:pPr>
      <w:r w:rsidRPr="00645DA1">
        <w:t xml:space="preserve">Subjekti iz stava (1) ovog člana mogu da koriste isključivo usluge prevoznika i da koriste samo ona prevozna sredstva u kojima su korisnici turističke usluge i prtljag osigurani. </w:t>
      </w:r>
    </w:p>
    <w:p w14:paraId="320E7FF6" w14:textId="77777777" w:rsidR="00E778A2" w:rsidRPr="00645DA1" w:rsidRDefault="009803D0" w:rsidP="009B6075">
      <w:pPr>
        <w:numPr>
          <w:ilvl w:val="0"/>
          <w:numId w:val="57"/>
        </w:numPr>
        <w:spacing w:after="47"/>
        <w:ind w:right="0" w:hanging="451"/>
      </w:pPr>
      <w:r w:rsidRPr="00645DA1">
        <w:t xml:space="preserve">Putovanje iz stava (1) ovog člana ne može se javno oglašavati i reklamirati, osim davanja direktnih obavještenja članovima subjekata iz stava (1) ovog člana. </w:t>
      </w:r>
    </w:p>
    <w:p w14:paraId="714FCED0" w14:textId="77777777" w:rsidR="00E778A2" w:rsidRPr="00645DA1" w:rsidRDefault="009803D0" w:rsidP="00DC4A65">
      <w:pPr>
        <w:numPr>
          <w:ilvl w:val="0"/>
          <w:numId w:val="57"/>
        </w:numPr>
        <w:spacing w:after="27"/>
        <w:ind w:right="0" w:hanging="451"/>
      </w:pPr>
      <w:r w:rsidRPr="00645DA1">
        <w:t xml:space="preserve">Subjekti iz stava (1) ovog člana dužni su da najkasnije tri radna dana prije putovanja prijave svako putovanje nadležnom tržišnom inspektoratu.  </w:t>
      </w:r>
    </w:p>
    <w:p w14:paraId="1DBE0896" w14:textId="77777777" w:rsidR="00E778A2" w:rsidRPr="00645DA1" w:rsidRDefault="009803D0">
      <w:pPr>
        <w:spacing w:after="17" w:line="267" w:lineRule="auto"/>
        <w:ind w:left="0" w:right="8965" w:firstLine="0"/>
        <w:jc w:val="left"/>
      </w:pPr>
      <w:r w:rsidRPr="00645DA1">
        <w:t xml:space="preserve">  </w:t>
      </w:r>
    </w:p>
    <w:p w14:paraId="1E5C2242" w14:textId="77777777" w:rsidR="00E778A2" w:rsidRPr="00645DA1" w:rsidRDefault="009803D0">
      <w:pPr>
        <w:spacing w:line="271" w:lineRule="auto"/>
        <w:ind w:left="-5" w:right="0"/>
        <w:jc w:val="left"/>
      </w:pPr>
      <w:r w:rsidRPr="00645DA1">
        <w:rPr>
          <w:b/>
        </w:rPr>
        <w:t xml:space="preserve">POGLAVLJE V. TURISTIČKI VODIČ, TURISTIČKI ZASTUPNIK, TURISTIČKI PRATILAC I TURISTIČKI ANIMATOR   </w:t>
      </w:r>
    </w:p>
    <w:p w14:paraId="4F9B078E" w14:textId="77777777" w:rsidR="00E778A2" w:rsidRPr="00645DA1" w:rsidRDefault="009803D0">
      <w:pPr>
        <w:spacing w:after="38" w:line="259" w:lineRule="auto"/>
        <w:ind w:left="0" w:right="0" w:firstLine="0"/>
        <w:jc w:val="left"/>
      </w:pPr>
      <w:r w:rsidRPr="00645DA1">
        <w:t xml:space="preserve"> </w:t>
      </w:r>
    </w:p>
    <w:p w14:paraId="097DBAAA" w14:textId="1A1ADBE1" w:rsidR="00E778A2" w:rsidRPr="00645DA1" w:rsidRDefault="005B6233">
      <w:pPr>
        <w:spacing w:line="270" w:lineRule="auto"/>
        <w:ind w:left="594" w:right="589"/>
        <w:jc w:val="center"/>
      </w:pPr>
      <w:r w:rsidRPr="00645DA1">
        <w:rPr>
          <w:b/>
        </w:rPr>
        <w:t>Član 4</w:t>
      </w:r>
      <w:r w:rsidR="0030119E" w:rsidRPr="00645DA1">
        <w:rPr>
          <w:b/>
        </w:rPr>
        <w:t>7</w:t>
      </w:r>
      <w:r w:rsidR="009803D0" w:rsidRPr="00645DA1">
        <w:rPr>
          <w:b/>
        </w:rPr>
        <w:t xml:space="preserve">. </w:t>
      </w:r>
    </w:p>
    <w:p w14:paraId="376ECAB3" w14:textId="77777777" w:rsidR="00E778A2" w:rsidRPr="00645DA1" w:rsidRDefault="009803D0">
      <w:pPr>
        <w:pStyle w:val="Heading1"/>
        <w:ind w:left="994"/>
      </w:pPr>
      <w:r w:rsidRPr="00645DA1">
        <w:t xml:space="preserve">(Definicija i usluge turističkog vodiča i turističkog zastupnika) </w:t>
      </w:r>
    </w:p>
    <w:p w14:paraId="3062FEAF" w14:textId="77777777" w:rsidR="00E778A2" w:rsidRPr="00645DA1" w:rsidRDefault="009803D0">
      <w:pPr>
        <w:spacing w:after="41" w:line="259" w:lineRule="auto"/>
        <w:ind w:left="0" w:right="0" w:firstLine="0"/>
        <w:jc w:val="left"/>
      </w:pPr>
      <w:r w:rsidRPr="00645DA1">
        <w:t xml:space="preserve">  </w:t>
      </w:r>
    </w:p>
    <w:p w14:paraId="60D14841" w14:textId="3593C369" w:rsidR="00E778A2" w:rsidRPr="00645DA1" w:rsidRDefault="009803D0" w:rsidP="009B6075">
      <w:pPr>
        <w:numPr>
          <w:ilvl w:val="0"/>
          <w:numId w:val="58"/>
        </w:numPr>
        <w:spacing w:after="54"/>
        <w:ind w:right="0" w:hanging="720"/>
      </w:pPr>
      <w:r w:rsidRPr="00645DA1">
        <w:t xml:space="preserve">Turistički vodič je lice koje turistima pokazuje i stručno objašnjava prirodne ljepote i rijetkosti, </w:t>
      </w:r>
      <w:r w:rsidR="006F2BC6" w:rsidRPr="00645DA1">
        <w:t>činjenice iz istorijske</w:t>
      </w:r>
      <w:r w:rsidR="004D3D98" w:rsidRPr="00645DA1">
        <w:t xml:space="preserve"> prošlost</w:t>
      </w:r>
      <w:r w:rsidR="006F2BC6" w:rsidRPr="00645DA1">
        <w:t>i</w:t>
      </w:r>
      <w:r w:rsidR="004D3D98" w:rsidRPr="00645DA1">
        <w:t xml:space="preserve">, </w:t>
      </w:r>
      <w:r w:rsidRPr="00645DA1">
        <w:t xml:space="preserve">kulturno istorijske spomenike, umjetnička djela, etnografske i druge znamenitosti, istorijske događaje i legende o tim </w:t>
      </w:r>
      <w:r w:rsidRPr="00645DA1">
        <w:lastRenderedPageBreak/>
        <w:t xml:space="preserve">događajima i </w:t>
      </w:r>
      <w:r w:rsidR="00F20AB4" w:rsidRPr="00645DA1">
        <w:t>licima,</w:t>
      </w:r>
      <w:r w:rsidRPr="00645DA1">
        <w:t xml:space="preserve"> te ekonomska dostignuća</w:t>
      </w:r>
      <w:r w:rsidR="004D3D98" w:rsidRPr="00645DA1">
        <w:t>, kao i privredne potencijele</w:t>
      </w:r>
      <w:r w:rsidRPr="00645DA1">
        <w:t xml:space="preserve"> </w:t>
      </w:r>
      <w:r w:rsidR="004D3D98" w:rsidRPr="00645DA1">
        <w:t>pre</w:t>
      </w:r>
      <w:r w:rsidR="006F2BC6" w:rsidRPr="00645DA1">
        <w:t>d</w:t>
      </w:r>
      <w:r w:rsidR="004D3D98" w:rsidRPr="00645DA1">
        <w:t xml:space="preserve">metnog </w:t>
      </w:r>
      <w:r w:rsidRPr="00645DA1">
        <w:t xml:space="preserve">mjesta i područja. </w:t>
      </w:r>
    </w:p>
    <w:p w14:paraId="57CDC6CB" w14:textId="58B161C3" w:rsidR="00E778A2" w:rsidRPr="00645DA1" w:rsidRDefault="009803D0" w:rsidP="009B6075">
      <w:pPr>
        <w:numPr>
          <w:ilvl w:val="0"/>
          <w:numId w:val="58"/>
        </w:numPr>
        <w:spacing w:after="59"/>
        <w:ind w:right="0" w:hanging="720"/>
      </w:pPr>
      <w:r w:rsidRPr="00645DA1">
        <w:t>Ne smatra se turističkim vodičem stručni radnik koji obavlja poslove vodiča na svom radnom mjestu kod pravnog ili fizičkog lica</w:t>
      </w:r>
      <w:r w:rsidR="0034001B" w:rsidRPr="00645DA1">
        <w:t xml:space="preserve"> (zaposlenik)</w:t>
      </w:r>
      <w:r w:rsidRPr="00645DA1">
        <w:t xml:space="preserve"> unutar poslovnog prostora u kojem radi (muzej, galerija, nacionalni park</w:t>
      </w:r>
      <w:r w:rsidR="004D3D98" w:rsidRPr="00645DA1">
        <w:t>,</w:t>
      </w:r>
      <w:r w:rsidRPr="00645DA1">
        <w:t xml:space="preserve"> i sl.), stručni radnik </w:t>
      </w:r>
      <w:r w:rsidR="00594C7F" w:rsidRPr="00645DA1">
        <w:t>turističke</w:t>
      </w:r>
      <w:r w:rsidRPr="00645DA1">
        <w:t xml:space="preserve"> agencije koji prati grupu turista iz mjesta u mjesto, vodič u planinama i jamama, u lovu i ribolovu, kao i voditelj i pratitelj ekskurzij</w:t>
      </w:r>
      <w:r w:rsidR="004D3D98" w:rsidRPr="00645DA1">
        <w:t>a</w:t>
      </w:r>
      <w:r w:rsidRPr="00645DA1">
        <w:t xml:space="preserve"> i izleta. </w:t>
      </w:r>
    </w:p>
    <w:p w14:paraId="0C504A24" w14:textId="77777777" w:rsidR="00E778A2" w:rsidRPr="00645DA1" w:rsidRDefault="009803D0" w:rsidP="009B6075">
      <w:pPr>
        <w:numPr>
          <w:ilvl w:val="0"/>
          <w:numId w:val="58"/>
        </w:numPr>
        <w:spacing w:after="53"/>
        <w:ind w:right="0" w:hanging="720"/>
      </w:pPr>
      <w:r w:rsidRPr="00645DA1">
        <w:t xml:space="preserve">Turistički zastupnik je pravno ili fizičko lice koje zastupa domaćeg ili stranog organizatora putovanja ili posrednika u odredištima putovanja.Organizator je dužan pisano obavijestiti davatelja usluga o turističkom zastupniku, njegovim ovlaštenjima i svim eventualnim promjenama. </w:t>
      </w:r>
    </w:p>
    <w:p w14:paraId="7F390C3C" w14:textId="77777777" w:rsidR="00E778A2" w:rsidRPr="00645DA1" w:rsidRDefault="009803D0" w:rsidP="009B6075">
      <w:pPr>
        <w:numPr>
          <w:ilvl w:val="0"/>
          <w:numId w:val="58"/>
        </w:numPr>
        <w:spacing w:after="53"/>
        <w:ind w:right="0" w:hanging="720"/>
      </w:pPr>
      <w:r w:rsidRPr="00645DA1">
        <w:t xml:space="preserve">Usluge i ovlaštenja turističkog zastupnika su sljedeća: </w:t>
      </w:r>
    </w:p>
    <w:p w14:paraId="4A974CBD" w14:textId="77777777" w:rsidR="00E778A2" w:rsidRPr="00645DA1" w:rsidRDefault="009803D0" w:rsidP="009B6075">
      <w:pPr>
        <w:numPr>
          <w:ilvl w:val="0"/>
          <w:numId w:val="59"/>
        </w:numPr>
        <w:spacing w:after="34"/>
        <w:ind w:right="0" w:hanging="720"/>
      </w:pPr>
      <w:r w:rsidRPr="00645DA1">
        <w:t xml:space="preserve">štiti interese i prava putnika i organizatora putovanja kod davatelja usluga, </w:t>
      </w:r>
    </w:p>
    <w:p w14:paraId="2967BAB7" w14:textId="77777777" w:rsidR="00E778A2" w:rsidRPr="00645DA1" w:rsidRDefault="009803D0" w:rsidP="009B6075">
      <w:pPr>
        <w:numPr>
          <w:ilvl w:val="0"/>
          <w:numId w:val="59"/>
        </w:numPr>
        <w:spacing w:after="27"/>
        <w:ind w:right="0" w:hanging="720"/>
      </w:pPr>
      <w:r w:rsidRPr="00645DA1">
        <w:t xml:space="preserve">pruža obavještenja i uputstva putnicima kod izvršavanja programa putovanja i              dodatnih usluga, </w:t>
      </w:r>
    </w:p>
    <w:p w14:paraId="0B72BFF9" w14:textId="77777777" w:rsidR="00E778A2" w:rsidRPr="00645DA1" w:rsidRDefault="009803D0" w:rsidP="009B6075">
      <w:pPr>
        <w:numPr>
          <w:ilvl w:val="0"/>
          <w:numId w:val="59"/>
        </w:numPr>
        <w:ind w:right="0" w:hanging="720"/>
      </w:pPr>
      <w:r w:rsidRPr="00645DA1">
        <w:t xml:space="preserve">naručuje dodatne usluge u ime organizatora putovanja prema dobivenim ovlaštenjima, </w:t>
      </w:r>
    </w:p>
    <w:p w14:paraId="4C3B5D7E" w14:textId="0FA1E979" w:rsidR="00E778A2" w:rsidRPr="00645DA1" w:rsidRDefault="009803D0" w:rsidP="009B6075">
      <w:pPr>
        <w:numPr>
          <w:ilvl w:val="0"/>
          <w:numId w:val="59"/>
        </w:numPr>
        <w:ind w:right="0" w:hanging="720"/>
      </w:pPr>
      <w:r w:rsidRPr="00645DA1">
        <w:t>posreduje u pribavljanju dodatnih usluga za putnike (izlet, kulturne i sportske      priredbe</w:t>
      </w:r>
      <w:r w:rsidR="004D3D98" w:rsidRPr="00645DA1">
        <w:t>,</w:t>
      </w:r>
      <w:r w:rsidRPr="00645DA1">
        <w:t xml:space="preserve"> i  sl.), </w:t>
      </w:r>
    </w:p>
    <w:p w14:paraId="1C7E80CB" w14:textId="77777777" w:rsidR="00E778A2" w:rsidRPr="00645DA1" w:rsidRDefault="009803D0" w:rsidP="009B6075">
      <w:pPr>
        <w:numPr>
          <w:ilvl w:val="0"/>
          <w:numId w:val="59"/>
        </w:numPr>
        <w:ind w:right="0" w:hanging="720"/>
      </w:pPr>
      <w:r w:rsidRPr="00645DA1">
        <w:t xml:space="preserve">obavlja i druge poslove potrebne za zaštitu interesa putnika i organizatora              putovanja. </w:t>
      </w:r>
    </w:p>
    <w:p w14:paraId="3C1FB34E" w14:textId="77777777" w:rsidR="00E778A2" w:rsidRPr="00645DA1" w:rsidRDefault="009803D0">
      <w:pPr>
        <w:spacing w:after="9" w:line="259" w:lineRule="auto"/>
        <w:ind w:left="0" w:right="0" w:firstLine="0"/>
        <w:jc w:val="left"/>
      </w:pPr>
      <w:r w:rsidRPr="00645DA1">
        <w:t xml:space="preserve"> </w:t>
      </w:r>
    </w:p>
    <w:p w14:paraId="3D738053" w14:textId="47626EEF" w:rsidR="00E778A2" w:rsidRPr="00645DA1" w:rsidRDefault="009803D0" w:rsidP="00E8552E">
      <w:pPr>
        <w:spacing w:after="0" w:line="259" w:lineRule="auto"/>
        <w:ind w:left="60" w:right="0" w:firstLine="0"/>
        <w:jc w:val="center"/>
      </w:pPr>
      <w:r w:rsidRPr="00645DA1">
        <w:rPr>
          <w:b/>
        </w:rPr>
        <w:t xml:space="preserve"> </w:t>
      </w:r>
    </w:p>
    <w:p w14:paraId="130ED60F" w14:textId="1A2818A9" w:rsidR="00E778A2" w:rsidRPr="00645DA1" w:rsidRDefault="001E2C50">
      <w:pPr>
        <w:spacing w:line="270" w:lineRule="auto"/>
        <w:ind w:left="594" w:right="1"/>
        <w:jc w:val="center"/>
      </w:pPr>
      <w:r w:rsidRPr="00645DA1">
        <w:rPr>
          <w:b/>
        </w:rPr>
        <w:t>4</w:t>
      </w:r>
      <w:r w:rsidR="0030119E" w:rsidRPr="00645DA1">
        <w:rPr>
          <w:b/>
        </w:rPr>
        <w:t>8</w:t>
      </w:r>
      <w:r w:rsidR="009803D0" w:rsidRPr="00645DA1">
        <w:rPr>
          <w:b/>
        </w:rPr>
        <w:t>.</w:t>
      </w:r>
    </w:p>
    <w:p w14:paraId="3B36B220" w14:textId="77777777" w:rsidR="00E778A2" w:rsidRPr="00645DA1" w:rsidRDefault="009803D0">
      <w:pPr>
        <w:spacing w:line="270" w:lineRule="auto"/>
        <w:ind w:left="594" w:right="590"/>
        <w:jc w:val="center"/>
      </w:pPr>
      <w:r w:rsidRPr="00645DA1">
        <w:rPr>
          <w:b/>
        </w:rPr>
        <w:t xml:space="preserve">(Način pružanja usluga turističkog vodiča) </w:t>
      </w:r>
    </w:p>
    <w:p w14:paraId="3C5C43B3" w14:textId="77777777" w:rsidR="00E778A2" w:rsidRPr="00645DA1" w:rsidRDefault="009803D0">
      <w:pPr>
        <w:spacing w:after="0" w:line="259" w:lineRule="auto"/>
        <w:ind w:left="60" w:right="0" w:firstLine="0"/>
        <w:jc w:val="center"/>
      </w:pPr>
      <w:r w:rsidRPr="00645DA1">
        <w:t xml:space="preserve"> </w:t>
      </w:r>
    </w:p>
    <w:p w14:paraId="3A9E0E35" w14:textId="1498CB57" w:rsidR="00E778A2" w:rsidRPr="00645DA1" w:rsidRDefault="009803D0" w:rsidP="0030119E">
      <w:pPr>
        <w:pStyle w:val="ListParagraph"/>
        <w:numPr>
          <w:ilvl w:val="0"/>
          <w:numId w:val="60"/>
        </w:numPr>
        <w:ind w:left="567" w:right="0" w:hanging="567"/>
      </w:pPr>
      <w:r w:rsidRPr="00645DA1">
        <w:t xml:space="preserve">Turistički vodič mora da posjeduje uvjerenje o položenom stručnom ispitu izdato od strane Ministarstva i iskaznicu turističkog vodiča </w:t>
      </w:r>
      <w:r w:rsidR="001A33AA" w:rsidRPr="00645DA1">
        <w:t>(</w:t>
      </w:r>
      <w:r w:rsidR="009A26E5" w:rsidRPr="00645DA1">
        <w:t>sa fotogra</w:t>
      </w:r>
      <w:r w:rsidR="00324896" w:rsidRPr="00645DA1">
        <w:t>f</w:t>
      </w:r>
      <w:r w:rsidR="009A26E5" w:rsidRPr="00645DA1">
        <w:t>ijom</w:t>
      </w:r>
      <w:r w:rsidR="001A33AA" w:rsidRPr="00645DA1">
        <w:t xml:space="preserve"> turističkog vodiča)</w:t>
      </w:r>
      <w:r w:rsidR="009A26E5" w:rsidRPr="00645DA1">
        <w:t xml:space="preserve"> </w:t>
      </w:r>
      <w:r w:rsidRPr="00645DA1">
        <w:t xml:space="preserve">izdatu od strane kantonalnog organa nadležnog za poslove turizma. </w:t>
      </w:r>
    </w:p>
    <w:p w14:paraId="5C93DB79" w14:textId="7E526E74" w:rsidR="00E778A2" w:rsidRPr="00645DA1" w:rsidRDefault="009803D0" w:rsidP="009B6075">
      <w:pPr>
        <w:numPr>
          <w:ilvl w:val="0"/>
          <w:numId w:val="60"/>
        </w:numPr>
        <w:ind w:right="0" w:hanging="540"/>
      </w:pPr>
      <w:r w:rsidRPr="00645DA1">
        <w:t xml:space="preserve">Turistički vodič može da pruža usluge samostalno ili kao zaposlenik </w:t>
      </w:r>
      <w:r w:rsidR="00594C7F" w:rsidRPr="00645DA1">
        <w:t>turističke</w:t>
      </w:r>
      <w:r w:rsidRPr="00645DA1">
        <w:t xml:space="preserve"> agencije privrednog društva ili drugog pravnog lica koje obavlja turističku djelatnost kao pretežnu. </w:t>
      </w:r>
    </w:p>
    <w:p w14:paraId="2F579117" w14:textId="5186769C" w:rsidR="00E778A2" w:rsidRPr="00645DA1" w:rsidRDefault="009803D0" w:rsidP="009B6075">
      <w:pPr>
        <w:numPr>
          <w:ilvl w:val="0"/>
          <w:numId w:val="60"/>
        </w:numPr>
        <w:ind w:right="0" w:hanging="540"/>
      </w:pPr>
      <w:r w:rsidRPr="00645DA1">
        <w:t>Turistički vodič koji pruža</w:t>
      </w:r>
      <w:r w:rsidR="00594679" w:rsidRPr="00645DA1">
        <w:t xml:space="preserve"> usluge samostalno</w:t>
      </w:r>
      <w:r w:rsidR="004D3D98" w:rsidRPr="00645DA1">
        <w:t>,</w:t>
      </w:r>
      <w:r w:rsidR="00594679" w:rsidRPr="00645DA1">
        <w:t xml:space="preserve"> kao osnovno ili </w:t>
      </w:r>
      <w:r w:rsidRPr="00645DA1">
        <w:t xml:space="preserve">dopunsko zanimanje, mora imati odobrenje za rad izdato od strane nadležnog </w:t>
      </w:r>
      <w:r w:rsidR="00594679" w:rsidRPr="00645DA1">
        <w:t>organa.</w:t>
      </w:r>
    </w:p>
    <w:p w14:paraId="4D65FAEB" w14:textId="71DFE882" w:rsidR="00E778A2" w:rsidRPr="00645DA1" w:rsidRDefault="00594C7F" w:rsidP="009B6075">
      <w:pPr>
        <w:numPr>
          <w:ilvl w:val="0"/>
          <w:numId w:val="60"/>
        </w:numPr>
        <w:spacing w:after="27"/>
        <w:ind w:right="0" w:hanging="540"/>
      </w:pPr>
      <w:r w:rsidRPr="00645DA1">
        <w:t>Turističke</w:t>
      </w:r>
      <w:r w:rsidR="009803D0" w:rsidRPr="00645DA1">
        <w:t xml:space="preserve"> agencije, privredna društva ili druga pravna lica koja obavljaju turističku djelatnost, usluge turističkog vodiča mogu pružati putem svojih zaposlenika </w:t>
      </w:r>
      <w:r w:rsidR="00594679" w:rsidRPr="00645DA1">
        <w:t>koji ispunjavaju uslove iz stava</w:t>
      </w:r>
      <w:r w:rsidR="009803D0" w:rsidRPr="00645DA1">
        <w:t xml:space="preserve"> (1) ovog člana ili za pružanje usluga turističkog vodiča angažovati lica iz stava (3) ovog člana.  </w:t>
      </w:r>
    </w:p>
    <w:p w14:paraId="0EB380C8" w14:textId="77777777" w:rsidR="001E3812" w:rsidRPr="00645DA1" w:rsidRDefault="009803D0" w:rsidP="009B6075">
      <w:pPr>
        <w:numPr>
          <w:ilvl w:val="0"/>
          <w:numId w:val="60"/>
        </w:numPr>
        <w:ind w:right="0" w:hanging="540"/>
      </w:pPr>
      <w:r w:rsidRPr="00645DA1">
        <w:t>Za pružanje usluga turistički vodič ne mora posjedovati poslovni prostor.</w:t>
      </w:r>
    </w:p>
    <w:p w14:paraId="56D41BAD" w14:textId="77777777" w:rsidR="00381C4E" w:rsidRPr="00645DA1" w:rsidRDefault="009803D0" w:rsidP="009B6075">
      <w:pPr>
        <w:numPr>
          <w:ilvl w:val="0"/>
          <w:numId w:val="60"/>
        </w:numPr>
        <w:ind w:right="0" w:hanging="540"/>
      </w:pPr>
      <w:r w:rsidRPr="00645DA1">
        <w:t>Turistički vodič dužan je poslove vodiča obavljati savjesno i stručno u skladu sa odredbama ovog zakona, poslovnim običajima u turizmu, statutom i aktima udruženja turističkih vodiča čiji je član.</w:t>
      </w:r>
    </w:p>
    <w:p w14:paraId="5ED15FED" w14:textId="28004CFC" w:rsidR="00C40949" w:rsidRPr="00645DA1" w:rsidRDefault="00381C4E" w:rsidP="009B6075">
      <w:pPr>
        <w:numPr>
          <w:ilvl w:val="0"/>
          <w:numId w:val="60"/>
        </w:numPr>
        <w:ind w:right="0" w:hanging="540"/>
      </w:pPr>
      <w:r w:rsidRPr="00645DA1">
        <w:rPr>
          <w:bCs/>
        </w:rPr>
        <w:t xml:space="preserve">Turistički vodič je dužan za pruženu uslugu izdati račun ako pružanje usluga ne organizira </w:t>
      </w:r>
      <w:r w:rsidR="00C06073" w:rsidRPr="00645DA1">
        <w:rPr>
          <w:bCs/>
        </w:rPr>
        <w:t xml:space="preserve">turistička </w:t>
      </w:r>
      <w:r w:rsidRPr="00645DA1">
        <w:rPr>
          <w:bCs/>
        </w:rPr>
        <w:t xml:space="preserve"> agencija ili drugi prodavatelj ili račun ne izda udruga turističkih vodiča koje je član.</w:t>
      </w:r>
    </w:p>
    <w:p w14:paraId="5C57E1DC" w14:textId="7A3DF1F9" w:rsidR="00E778A2" w:rsidRPr="00645DA1" w:rsidRDefault="00C40949" w:rsidP="009B6075">
      <w:pPr>
        <w:numPr>
          <w:ilvl w:val="0"/>
          <w:numId w:val="60"/>
        </w:numPr>
        <w:ind w:right="0" w:hanging="540"/>
      </w:pPr>
      <w:r w:rsidRPr="00645DA1">
        <w:rPr>
          <w:bCs/>
        </w:rPr>
        <w:t>Turistički vodič je obveznik poreza na dohodak prema važećim propisima u FBiH.</w:t>
      </w:r>
      <w:r w:rsidR="009803D0" w:rsidRPr="00645DA1">
        <w:t xml:space="preserve"> </w:t>
      </w:r>
    </w:p>
    <w:p w14:paraId="2F466D32" w14:textId="2E812C98" w:rsidR="00906691" w:rsidRPr="00645DA1" w:rsidRDefault="00906691" w:rsidP="009B6075">
      <w:pPr>
        <w:numPr>
          <w:ilvl w:val="0"/>
          <w:numId w:val="60"/>
        </w:numPr>
        <w:ind w:right="0" w:hanging="540"/>
      </w:pPr>
      <w:r w:rsidRPr="00645DA1">
        <w:rPr>
          <w:iCs/>
          <w:lang w:val="bs-Latn-BA"/>
        </w:rPr>
        <w:lastRenderedPageBreak/>
        <w:t>Strane turističke agencije ili turoperator moraju angažovati domaćeg turističkog vodiča na turističkim destinacijama koje su predmet obilazaka i posjeta prema njihovim programimam putovanja na području F</w:t>
      </w:r>
      <w:r w:rsidR="004D3D98" w:rsidRPr="00645DA1">
        <w:rPr>
          <w:iCs/>
          <w:lang w:val="bs-Latn-BA"/>
        </w:rPr>
        <w:t xml:space="preserve">ederacije </w:t>
      </w:r>
      <w:r w:rsidRPr="00645DA1">
        <w:rPr>
          <w:iCs/>
          <w:lang w:val="bs-Latn-BA"/>
        </w:rPr>
        <w:t>BIH.</w:t>
      </w:r>
    </w:p>
    <w:p w14:paraId="3280A29E" w14:textId="77777777" w:rsidR="00E778A2" w:rsidRPr="00645DA1" w:rsidRDefault="009803D0">
      <w:pPr>
        <w:spacing w:after="10" w:line="259" w:lineRule="auto"/>
        <w:ind w:left="60" w:right="0" w:firstLine="0"/>
        <w:jc w:val="center"/>
      </w:pPr>
      <w:r w:rsidRPr="00645DA1">
        <w:rPr>
          <w:b/>
        </w:rPr>
        <w:t xml:space="preserve"> </w:t>
      </w:r>
    </w:p>
    <w:p w14:paraId="0BEB5E3E" w14:textId="27B666F4" w:rsidR="00E778A2" w:rsidRPr="00645DA1" w:rsidRDefault="007E593E">
      <w:pPr>
        <w:spacing w:line="270" w:lineRule="auto"/>
        <w:ind w:left="594" w:right="589"/>
        <w:jc w:val="center"/>
      </w:pPr>
      <w:r w:rsidRPr="00645DA1">
        <w:rPr>
          <w:b/>
        </w:rPr>
        <w:t>Član 4</w:t>
      </w:r>
      <w:r w:rsidR="0030119E" w:rsidRPr="00645DA1">
        <w:rPr>
          <w:b/>
        </w:rPr>
        <w:t>9</w:t>
      </w:r>
      <w:r w:rsidR="009803D0" w:rsidRPr="00645DA1">
        <w:rPr>
          <w:b/>
        </w:rPr>
        <w:t xml:space="preserve">. </w:t>
      </w:r>
    </w:p>
    <w:p w14:paraId="5F8B3801" w14:textId="77777777" w:rsidR="00E778A2" w:rsidRPr="00645DA1" w:rsidRDefault="009803D0">
      <w:pPr>
        <w:spacing w:line="270" w:lineRule="auto"/>
        <w:ind w:left="594" w:right="588"/>
        <w:jc w:val="center"/>
      </w:pPr>
      <w:r w:rsidRPr="00645DA1">
        <w:rPr>
          <w:b/>
        </w:rPr>
        <w:t xml:space="preserve">(Uslovi za pružanje usluga turističkog vodiča) </w:t>
      </w:r>
    </w:p>
    <w:p w14:paraId="7AF06323" w14:textId="77777777" w:rsidR="00E778A2" w:rsidRPr="00645DA1" w:rsidRDefault="009803D0">
      <w:pPr>
        <w:spacing w:after="18" w:line="259" w:lineRule="auto"/>
        <w:ind w:left="60" w:right="0" w:firstLine="0"/>
        <w:jc w:val="center"/>
      </w:pPr>
      <w:r w:rsidRPr="00645DA1">
        <w:t xml:space="preserve"> </w:t>
      </w:r>
    </w:p>
    <w:p w14:paraId="1D7C7E37" w14:textId="7B69CD8A" w:rsidR="003521E5" w:rsidRPr="00645DA1" w:rsidRDefault="009803D0" w:rsidP="009B6075">
      <w:pPr>
        <w:numPr>
          <w:ilvl w:val="0"/>
          <w:numId w:val="61"/>
        </w:numPr>
        <w:spacing w:after="22"/>
        <w:ind w:right="0" w:hanging="360"/>
      </w:pPr>
      <w:r w:rsidRPr="00645DA1">
        <w:t>Odobrenje za pružanje usluga turističkog vodiča iz člana 4</w:t>
      </w:r>
      <w:r w:rsidR="0030119E" w:rsidRPr="00645DA1">
        <w:t>7</w:t>
      </w:r>
      <w:r w:rsidR="00E0125E" w:rsidRPr="00645DA1">
        <w:t xml:space="preserve"> i 4</w:t>
      </w:r>
      <w:r w:rsidR="0030119E" w:rsidRPr="00645DA1">
        <w:t>8</w:t>
      </w:r>
      <w:r w:rsidRPr="00645DA1">
        <w:t xml:space="preserve">. ovog Zakona izdaje nadležni organ i to licu koje ispunjava sljedeće uslove: </w:t>
      </w:r>
    </w:p>
    <w:p w14:paraId="731841AE" w14:textId="430121DA" w:rsidR="00E778A2" w:rsidRPr="00645DA1" w:rsidRDefault="009803D0" w:rsidP="003521E5">
      <w:pPr>
        <w:spacing w:after="22"/>
        <w:ind w:left="360" w:right="0" w:firstLine="0"/>
      </w:pPr>
      <w:r w:rsidRPr="00645DA1">
        <w:t xml:space="preserve">a)       da je državljanin Bosne i Hercegovine,  </w:t>
      </w:r>
    </w:p>
    <w:p w14:paraId="049C95BE" w14:textId="77777777" w:rsidR="00E778A2" w:rsidRPr="00645DA1" w:rsidRDefault="009803D0" w:rsidP="009B6075">
      <w:pPr>
        <w:numPr>
          <w:ilvl w:val="1"/>
          <w:numId w:val="61"/>
        </w:numPr>
        <w:ind w:right="0" w:hanging="682"/>
      </w:pPr>
      <w:r w:rsidRPr="00645DA1">
        <w:t xml:space="preserve">da ima poslovnu sposobnost,  </w:t>
      </w:r>
    </w:p>
    <w:p w14:paraId="0629524C" w14:textId="77777777" w:rsidR="00E778A2" w:rsidRPr="00645DA1" w:rsidRDefault="009803D0" w:rsidP="009B6075">
      <w:pPr>
        <w:numPr>
          <w:ilvl w:val="1"/>
          <w:numId w:val="61"/>
        </w:numPr>
        <w:ind w:right="0" w:hanging="682"/>
      </w:pPr>
      <w:r w:rsidRPr="00645DA1">
        <w:t xml:space="preserve">da ima najmanje srednju stručnu spremu,  </w:t>
      </w:r>
    </w:p>
    <w:p w14:paraId="7A46F0E4" w14:textId="1CD26DCF" w:rsidR="00E778A2" w:rsidRPr="00645DA1" w:rsidRDefault="009803D0" w:rsidP="009B6075">
      <w:pPr>
        <w:numPr>
          <w:ilvl w:val="1"/>
          <w:numId w:val="61"/>
        </w:numPr>
        <w:spacing w:after="26"/>
        <w:ind w:right="0" w:hanging="682"/>
      </w:pPr>
      <w:r w:rsidRPr="00645DA1">
        <w:t>da ima položen stručni ispit za turističkog vodiča,</w:t>
      </w:r>
      <w:r w:rsidR="00AD070F" w:rsidRPr="00645DA1">
        <w:t xml:space="preserve"> </w:t>
      </w:r>
      <w:r w:rsidR="00AD070F" w:rsidRPr="00645DA1">
        <w:rPr>
          <w:bCs/>
        </w:rPr>
        <w:t>sa naznakom o položenom općem dijelu i posebnom dijelu za kanton;</w:t>
      </w:r>
      <w:r w:rsidRPr="00645DA1">
        <w:t xml:space="preserve">  </w:t>
      </w:r>
    </w:p>
    <w:p w14:paraId="0E945F61" w14:textId="77777777" w:rsidR="00E778A2" w:rsidRPr="00645DA1" w:rsidRDefault="009803D0" w:rsidP="009B6075">
      <w:pPr>
        <w:numPr>
          <w:ilvl w:val="1"/>
          <w:numId w:val="61"/>
        </w:numPr>
        <w:spacing w:after="29"/>
        <w:ind w:right="0" w:hanging="682"/>
      </w:pPr>
      <w:r w:rsidRPr="00645DA1">
        <w:t xml:space="preserve">da zna najmanje jedan svjetski jezik na kojem će pružati usluge turističkog                  vodiča,  </w:t>
      </w:r>
    </w:p>
    <w:p w14:paraId="6D1BCC26" w14:textId="77777777" w:rsidR="00E778A2" w:rsidRPr="00645DA1" w:rsidRDefault="009803D0" w:rsidP="009B6075">
      <w:pPr>
        <w:numPr>
          <w:ilvl w:val="1"/>
          <w:numId w:val="61"/>
        </w:numPr>
        <w:ind w:right="0" w:hanging="682"/>
      </w:pPr>
      <w:r w:rsidRPr="00645DA1">
        <w:t xml:space="preserve">da mu pravosnažnom presudom ili rješenjem o prekršaju nije izrečena zaštitna mjera zabrane obavljanja poslova turističkog vodiča, dok ta mjera traje i </w:t>
      </w:r>
    </w:p>
    <w:p w14:paraId="5E73CBAF" w14:textId="351B1765" w:rsidR="00E778A2" w:rsidRPr="00645DA1" w:rsidRDefault="009803D0" w:rsidP="009B6075">
      <w:pPr>
        <w:numPr>
          <w:ilvl w:val="1"/>
          <w:numId w:val="61"/>
        </w:numPr>
        <w:ind w:right="0" w:hanging="682"/>
      </w:pPr>
      <w:r w:rsidRPr="00645DA1">
        <w:t>da udovoljava propisanim zdravstvenim uslovima</w:t>
      </w:r>
      <w:r w:rsidR="004D3D98" w:rsidRPr="00645DA1">
        <w:t xml:space="preserve">-uvjerenje o zdravstvenoj sposobnosti koje se traži kod </w:t>
      </w:r>
      <w:r w:rsidR="008B70D4" w:rsidRPr="00645DA1">
        <w:t xml:space="preserve">svih ososba prilikom </w:t>
      </w:r>
      <w:r w:rsidR="004D3D98" w:rsidRPr="00645DA1">
        <w:t>zasnivanja radnog odnosa</w:t>
      </w:r>
      <w:r w:rsidRPr="00645DA1">
        <w:t xml:space="preserve">. </w:t>
      </w:r>
    </w:p>
    <w:p w14:paraId="1B59D869" w14:textId="77777777" w:rsidR="00E778A2" w:rsidRPr="00645DA1" w:rsidRDefault="009803D0">
      <w:pPr>
        <w:spacing w:after="48" w:line="259" w:lineRule="auto"/>
        <w:ind w:left="360" w:right="0" w:firstLine="0"/>
        <w:jc w:val="left"/>
      </w:pPr>
      <w:r w:rsidRPr="00645DA1">
        <w:t xml:space="preserve">  </w:t>
      </w:r>
    </w:p>
    <w:p w14:paraId="60CFF3D5" w14:textId="77777777" w:rsidR="00E778A2" w:rsidRPr="00645DA1" w:rsidRDefault="009803D0" w:rsidP="009B6075">
      <w:pPr>
        <w:numPr>
          <w:ilvl w:val="0"/>
          <w:numId w:val="61"/>
        </w:numPr>
        <w:spacing w:after="27"/>
        <w:ind w:right="0" w:hanging="360"/>
      </w:pPr>
      <w:r w:rsidRPr="00645DA1">
        <w:t xml:space="preserve">Strani državljanin može pružati usluge turističkog vodiča pod uslovom da ima radnu dozvolu, da ispunjava uslove iz stava (2) tač. b) do g) ovog člana. </w:t>
      </w:r>
    </w:p>
    <w:p w14:paraId="24CA1B5B" w14:textId="77777777" w:rsidR="00E778A2" w:rsidRPr="00645DA1" w:rsidRDefault="009803D0" w:rsidP="009B6075">
      <w:pPr>
        <w:numPr>
          <w:ilvl w:val="0"/>
          <w:numId w:val="61"/>
        </w:numPr>
        <w:spacing w:after="29"/>
        <w:ind w:right="0" w:hanging="360"/>
      </w:pPr>
      <w:r w:rsidRPr="00645DA1">
        <w:t xml:space="preserve">Turistički vodič koji je upisan u registar kod nadležnog organa prema mjestu svog prebivališta, može pružati usluge na teritoriji Federacije BiH ukoliko posjeduje uvjerenje o položenom stručnom ispitu za kanton na čijem području pruža usluge i iskaznicu turističkog vodiča izdatu od strane kantonalnog organa nadležnog za poslove turizma. </w:t>
      </w:r>
    </w:p>
    <w:p w14:paraId="788837E3" w14:textId="77777777" w:rsidR="00E778A2" w:rsidRPr="00645DA1" w:rsidRDefault="009803D0" w:rsidP="009B6075">
      <w:pPr>
        <w:numPr>
          <w:ilvl w:val="0"/>
          <w:numId w:val="61"/>
        </w:numPr>
        <w:ind w:right="0" w:hanging="360"/>
      </w:pPr>
      <w:r w:rsidRPr="00645DA1">
        <w:t xml:space="preserve">Pravosnažno rješenje o odobrenju za pružanje usluga turističkog vodiča upisuje se u Upisnik turističkih vodiča koji vodi nadležni organ. </w:t>
      </w:r>
    </w:p>
    <w:p w14:paraId="4FEB2446" w14:textId="77777777" w:rsidR="00062612" w:rsidRPr="00645DA1" w:rsidRDefault="009803D0" w:rsidP="009B6075">
      <w:pPr>
        <w:numPr>
          <w:ilvl w:val="0"/>
          <w:numId w:val="61"/>
        </w:numPr>
        <w:spacing w:after="29"/>
        <w:ind w:right="0" w:hanging="360"/>
        <w:jc w:val="center"/>
      </w:pPr>
      <w:r w:rsidRPr="00645DA1">
        <w:t xml:space="preserve">Oblik, sadržaj i način vođenja Upisnika iz stava (4) ovog člana propisuje Ministar. </w:t>
      </w:r>
    </w:p>
    <w:p w14:paraId="6054F861" w14:textId="77777777" w:rsidR="00062612" w:rsidRPr="00645DA1" w:rsidRDefault="00062612" w:rsidP="00062612">
      <w:pPr>
        <w:spacing w:after="29"/>
        <w:ind w:left="360" w:right="0" w:firstLine="0"/>
        <w:jc w:val="center"/>
      </w:pPr>
    </w:p>
    <w:p w14:paraId="5479C648" w14:textId="77777777" w:rsidR="0030119E" w:rsidRPr="00645DA1" w:rsidRDefault="00062612" w:rsidP="00062612">
      <w:pPr>
        <w:spacing w:after="29"/>
        <w:ind w:left="360" w:right="0" w:firstLine="0"/>
        <w:jc w:val="center"/>
        <w:rPr>
          <w:b/>
        </w:rPr>
      </w:pPr>
      <w:r w:rsidRPr="00645DA1">
        <w:rPr>
          <w:b/>
        </w:rPr>
        <w:t xml:space="preserve">Član </w:t>
      </w:r>
      <w:r w:rsidR="0030119E" w:rsidRPr="00645DA1">
        <w:rPr>
          <w:b/>
        </w:rPr>
        <w:t>50</w:t>
      </w:r>
      <w:r w:rsidR="009803D0" w:rsidRPr="00645DA1">
        <w:rPr>
          <w:b/>
        </w:rPr>
        <w:t xml:space="preserve">. </w:t>
      </w:r>
    </w:p>
    <w:p w14:paraId="1CD50AC2" w14:textId="70C1C399" w:rsidR="00E778A2" w:rsidRPr="00645DA1" w:rsidRDefault="009803D0" w:rsidP="00062612">
      <w:pPr>
        <w:spacing w:after="29"/>
        <w:ind w:left="360" w:right="0" w:firstLine="0"/>
        <w:jc w:val="center"/>
      </w:pPr>
      <w:r w:rsidRPr="00645DA1">
        <w:rPr>
          <w:b/>
        </w:rPr>
        <w:t>(Stručni ispit za turističkog vodiča)</w:t>
      </w:r>
    </w:p>
    <w:p w14:paraId="340A81BB" w14:textId="77777777" w:rsidR="00E778A2" w:rsidRPr="00645DA1" w:rsidRDefault="009803D0">
      <w:pPr>
        <w:spacing w:after="28" w:line="259" w:lineRule="auto"/>
        <w:ind w:left="0" w:right="0" w:firstLine="0"/>
        <w:jc w:val="left"/>
      </w:pPr>
      <w:r w:rsidRPr="00645DA1">
        <w:t xml:space="preserve">  </w:t>
      </w:r>
    </w:p>
    <w:p w14:paraId="69B5C98B" w14:textId="14AB0B03" w:rsidR="009575D4" w:rsidRPr="00645DA1" w:rsidRDefault="009803D0" w:rsidP="000834E9">
      <w:pPr>
        <w:pStyle w:val="ListParagraph"/>
        <w:numPr>
          <w:ilvl w:val="0"/>
          <w:numId w:val="122"/>
        </w:numPr>
        <w:spacing w:after="53"/>
        <w:ind w:left="0" w:right="0"/>
      </w:pPr>
      <w:r w:rsidRPr="00645DA1">
        <w:t>Ministar će Pravilnikom propisati program i način polaganja stručn</w:t>
      </w:r>
      <w:r w:rsidR="009575D4" w:rsidRPr="00645DA1">
        <w:t>og ispita za turističkog vodiča, kao i program edukacije.</w:t>
      </w:r>
    </w:p>
    <w:p w14:paraId="539CFB9D" w14:textId="77777777" w:rsidR="00CA3A9A" w:rsidRPr="00645DA1" w:rsidRDefault="009575D4" w:rsidP="000834E9">
      <w:pPr>
        <w:pStyle w:val="CommentText"/>
        <w:numPr>
          <w:ilvl w:val="0"/>
          <w:numId w:val="122"/>
        </w:numPr>
        <w:ind w:left="0"/>
        <w:rPr>
          <w:sz w:val="24"/>
          <w:szCs w:val="24"/>
        </w:rPr>
      </w:pPr>
      <w:r w:rsidRPr="00645DA1">
        <w:rPr>
          <w:sz w:val="24"/>
          <w:szCs w:val="24"/>
        </w:rPr>
        <w:t>Program edukacije iz stava (1) ovog člana provode privredne komore i druge certificirane ustanove za neformalno obrazovanje odraslih.</w:t>
      </w:r>
    </w:p>
    <w:p w14:paraId="626999D7" w14:textId="6A433C92" w:rsidR="00E778A2" w:rsidRPr="00645DA1" w:rsidRDefault="009803D0" w:rsidP="000834E9">
      <w:pPr>
        <w:pStyle w:val="CommentText"/>
        <w:numPr>
          <w:ilvl w:val="0"/>
          <w:numId w:val="122"/>
        </w:numPr>
        <w:ind w:left="-5" w:right="0"/>
        <w:rPr>
          <w:szCs w:val="24"/>
        </w:rPr>
      </w:pPr>
      <w:r w:rsidRPr="00645DA1">
        <w:rPr>
          <w:sz w:val="24"/>
          <w:szCs w:val="24"/>
        </w:rPr>
        <w:t>Registar turističkih vodiča vodi Turi</w:t>
      </w:r>
      <w:r w:rsidR="00FF0757" w:rsidRPr="00645DA1">
        <w:rPr>
          <w:sz w:val="24"/>
          <w:szCs w:val="24"/>
        </w:rPr>
        <w:t xml:space="preserve">stička zajednica Federacije BiH </w:t>
      </w:r>
      <w:r w:rsidR="00FF0757" w:rsidRPr="00645DA1">
        <w:rPr>
          <w:bCs/>
          <w:sz w:val="24"/>
          <w:szCs w:val="24"/>
        </w:rPr>
        <w:t>uz saradnju sa kantonalnim ministarstvima nadležnim za poslove turizma.</w:t>
      </w:r>
      <w:r w:rsidRPr="00645DA1">
        <w:rPr>
          <w:sz w:val="24"/>
          <w:szCs w:val="24"/>
        </w:rPr>
        <w:t xml:space="preserve"> </w:t>
      </w:r>
    </w:p>
    <w:p w14:paraId="083FA91F" w14:textId="77777777" w:rsidR="00E778A2" w:rsidRPr="00645DA1" w:rsidRDefault="009803D0">
      <w:pPr>
        <w:spacing w:after="3" w:line="259" w:lineRule="auto"/>
        <w:ind w:left="60" w:right="0" w:firstLine="0"/>
        <w:jc w:val="center"/>
      </w:pPr>
      <w:r w:rsidRPr="00645DA1">
        <w:rPr>
          <w:b/>
        </w:rPr>
        <w:t xml:space="preserve"> </w:t>
      </w:r>
    </w:p>
    <w:p w14:paraId="4653A623" w14:textId="77777777" w:rsidR="00DD0037" w:rsidRDefault="00DD0037">
      <w:pPr>
        <w:spacing w:line="270" w:lineRule="auto"/>
        <w:ind w:left="594" w:right="589"/>
        <w:jc w:val="center"/>
        <w:rPr>
          <w:b/>
        </w:rPr>
      </w:pPr>
    </w:p>
    <w:p w14:paraId="4A8DA9E6" w14:textId="77777777" w:rsidR="00DD0037" w:rsidRDefault="00DD0037">
      <w:pPr>
        <w:spacing w:line="270" w:lineRule="auto"/>
        <w:ind w:left="594" w:right="589"/>
        <w:jc w:val="center"/>
        <w:rPr>
          <w:b/>
        </w:rPr>
      </w:pPr>
    </w:p>
    <w:p w14:paraId="226E359C" w14:textId="77777777" w:rsidR="00DD0037" w:rsidRDefault="00DD0037">
      <w:pPr>
        <w:spacing w:line="270" w:lineRule="auto"/>
        <w:ind w:left="594" w:right="589"/>
        <w:jc w:val="center"/>
        <w:rPr>
          <w:b/>
        </w:rPr>
      </w:pPr>
    </w:p>
    <w:p w14:paraId="7DE578DC" w14:textId="77777777" w:rsidR="00DD0037" w:rsidRDefault="00DD0037">
      <w:pPr>
        <w:spacing w:line="270" w:lineRule="auto"/>
        <w:ind w:left="594" w:right="589"/>
        <w:jc w:val="center"/>
        <w:rPr>
          <w:b/>
        </w:rPr>
      </w:pPr>
    </w:p>
    <w:p w14:paraId="0D47BFD7" w14:textId="6A2DE635" w:rsidR="00E778A2" w:rsidRPr="00645DA1" w:rsidRDefault="002A7217">
      <w:pPr>
        <w:spacing w:line="270" w:lineRule="auto"/>
        <w:ind w:left="594" w:right="589"/>
        <w:jc w:val="center"/>
      </w:pPr>
      <w:r w:rsidRPr="00645DA1">
        <w:rPr>
          <w:b/>
        </w:rPr>
        <w:lastRenderedPageBreak/>
        <w:t xml:space="preserve">Član </w:t>
      </w:r>
      <w:r w:rsidR="0030119E" w:rsidRPr="00645DA1">
        <w:rPr>
          <w:b/>
        </w:rPr>
        <w:t>51</w:t>
      </w:r>
      <w:r w:rsidR="009803D0" w:rsidRPr="00645DA1">
        <w:rPr>
          <w:b/>
        </w:rPr>
        <w:t xml:space="preserve">. </w:t>
      </w:r>
    </w:p>
    <w:p w14:paraId="668752DA" w14:textId="77777777" w:rsidR="00ED623F" w:rsidRPr="00645DA1" w:rsidRDefault="009803D0">
      <w:pPr>
        <w:spacing w:line="321" w:lineRule="auto"/>
        <w:ind w:left="-15" w:right="0" w:firstLine="2146"/>
        <w:rPr>
          <w:b/>
        </w:rPr>
      </w:pPr>
      <w:r w:rsidRPr="00645DA1">
        <w:rPr>
          <w:b/>
        </w:rPr>
        <w:t xml:space="preserve">(Povjeravanje poslova turističkog vodiča) </w:t>
      </w:r>
    </w:p>
    <w:p w14:paraId="7F1EEC03" w14:textId="77777777" w:rsidR="006727F1" w:rsidRPr="00645DA1" w:rsidRDefault="006727F1" w:rsidP="000834E9">
      <w:pPr>
        <w:spacing w:line="321" w:lineRule="auto"/>
        <w:ind w:left="-15" w:right="0" w:firstLine="15"/>
      </w:pPr>
    </w:p>
    <w:p w14:paraId="149749B7" w14:textId="13132AAE" w:rsidR="00E778A2" w:rsidRPr="00645DA1" w:rsidRDefault="00C06073" w:rsidP="00103F1D">
      <w:pPr>
        <w:spacing w:line="276" w:lineRule="auto"/>
        <w:ind w:left="-17" w:right="0" w:firstLine="17"/>
      </w:pPr>
      <w:r w:rsidRPr="00645DA1">
        <w:t xml:space="preserve">Turistička </w:t>
      </w:r>
      <w:r w:rsidR="009803D0" w:rsidRPr="00645DA1">
        <w:t xml:space="preserve"> agencija i drugi korisnici usluga turističkog vodiča mogu povjeriti pružanje usluga turističkog vodiča isključivo licima koja ispunjavaju uslove propisane ovim zakonom i koja imaju položen stručni ispit za područje jednog ili više kantona na čijem području se usluga pruža.  </w:t>
      </w:r>
    </w:p>
    <w:p w14:paraId="0AF3A436" w14:textId="77777777" w:rsidR="00E778A2" w:rsidRPr="00645DA1" w:rsidRDefault="009803D0">
      <w:pPr>
        <w:spacing w:after="8" w:line="259" w:lineRule="auto"/>
        <w:ind w:left="60" w:right="0" w:firstLine="0"/>
        <w:jc w:val="center"/>
      </w:pPr>
      <w:r w:rsidRPr="00645DA1">
        <w:rPr>
          <w:b/>
        </w:rPr>
        <w:t xml:space="preserve"> </w:t>
      </w:r>
    </w:p>
    <w:p w14:paraId="3FEF5DF8" w14:textId="18561FB6" w:rsidR="00E778A2" w:rsidRPr="00645DA1" w:rsidRDefault="00103F1D">
      <w:pPr>
        <w:spacing w:line="270" w:lineRule="auto"/>
        <w:ind w:left="594" w:right="589"/>
        <w:jc w:val="center"/>
      </w:pPr>
      <w:r w:rsidRPr="00645DA1">
        <w:rPr>
          <w:b/>
        </w:rPr>
        <w:t>Član 5</w:t>
      </w:r>
      <w:r w:rsidR="0030119E" w:rsidRPr="00645DA1">
        <w:rPr>
          <w:b/>
        </w:rPr>
        <w:t>2</w:t>
      </w:r>
      <w:r w:rsidR="009803D0" w:rsidRPr="00645DA1">
        <w:rPr>
          <w:b/>
        </w:rPr>
        <w:t xml:space="preserve">. </w:t>
      </w:r>
    </w:p>
    <w:p w14:paraId="5CF4CF54" w14:textId="77777777" w:rsidR="00E778A2" w:rsidRPr="00645DA1" w:rsidRDefault="009803D0">
      <w:pPr>
        <w:spacing w:line="270" w:lineRule="auto"/>
        <w:ind w:left="594" w:right="590"/>
        <w:jc w:val="center"/>
      </w:pPr>
      <w:r w:rsidRPr="00645DA1">
        <w:rPr>
          <w:b/>
        </w:rPr>
        <w:t xml:space="preserve">(Počasni turistički vodič) </w:t>
      </w:r>
    </w:p>
    <w:p w14:paraId="36C2BA5C" w14:textId="77777777" w:rsidR="00E778A2" w:rsidRPr="00645DA1" w:rsidRDefault="009803D0">
      <w:pPr>
        <w:spacing w:after="16" w:line="259" w:lineRule="auto"/>
        <w:ind w:left="0" w:right="0" w:firstLine="0"/>
        <w:jc w:val="left"/>
      </w:pPr>
      <w:r w:rsidRPr="00645DA1">
        <w:t xml:space="preserve">  </w:t>
      </w:r>
    </w:p>
    <w:p w14:paraId="67742406" w14:textId="77777777" w:rsidR="00E778A2" w:rsidRPr="00645DA1" w:rsidRDefault="009803D0" w:rsidP="009B6075">
      <w:pPr>
        <w:numPr>
          <w:ilvl w:val="0"/>
          <w:numId w:val="62"/>
        </w:numPr>
        <w:spacing w:after="25"/>
        <w:ind w:right="0" w:hanging="451"/>
      </w:pPr>
      <w:r w:rsidRPr="00645DA1">
        <w:t xml:space="preserve">Istaknutim naučnicima, stručnjacima i osobama sa posebnim iskustvima iz određenih oblasti može se priznati svojstvo počasnog turističkog vodiča iz područja uže specijalnosti.    </w:t>
      </w:r>
    </w:p>
    <w:p w14:paraId="6D96FAC1" w14:textId="77777777" w:rsidR="00E778A2" w:rsidRPr="00645DA1" w:rsidRDefault="009803D0" w:rsidP="009B6075">
      <w:pPr>
        <w:numPr>
          <w:ilvl w:val="0"/>
          <w:numId w:val="62"/>
        </w:numPr>
        <w:ind w:right="0" w:hanging="451"/>
      </w:pPr>
      <w:r w:rsidRPr="00645DA1">
        <w:t xml:space="preserve">Počasni turistički vodič može obavljati poslove vodiča samo povremeno. </w:t>
      </w:r>
    </w:p>
    <w:p w14:paraId="541EB2A0" w14:textId="0E6450B5" w:rsidR="00E778A2" w:rsidRPr="00645DA1" w:rsidRDefault="009803D0" w:rsidP="009B6075">
      <w:pPr>
        <w:numPr>
          <w:ilvl w:val="0"/>
          <w:numId w:val="62"/>
        </w:numPr>
        <w:ind w:right="0" w:hanging="451"/>
      </w:pPr>
      <w:r w:rsidRPr="00645DA1">
        <w:t xml:space="preserve">Svojstvo počasnog turističkog vodiča utvrđuje </w:t>
      </w:r>
      <w:r w:rsidR="00495982" w:rsidRPr="00645DA1">
        <w:t xml:space="preserve">– dodjeljuje </w:t>
      </w:r>
      <w:r w:rsidRPr="00645DA1">
        <w:t>Ministar</w:t>
      </w:r>
      <w:r w:rsidR="00AD1886" w:rsidRPr="00645DA1">
        <w:t xml:space="preserve"> posebnim pojedinačnim pravnim aktom.</w:t>
      </w:r>
      <w:r w:rsidRPr="00645DA1">
        <w:t xml:space="preserve">. </w:t>
      </w:r>
    </w:p>
    <w:p w14:paraId="38B78F59" w14:textId="77777777" w:rsidR="00E778A2" w:rsidRPr="00645DA1" w:rsidRDefault="009803D0">
      <w:pPr>
        <w:spacing w:after="3" w:line="259" w:lineRule="auto"/>
        <w:ind w:left="0" w:right="0" w:firstLine="0"/>
        <w:jc w:val="left"/>
      </w:pPr>
      <w:r w:rsidRPr="00645DA1">
        <w:t xml:space="preserve"> </w:t>
      </w:r>
    </w:p>
    <w:p w14:paraId="75032065" w14:textId="3812310C" w:rsidR="00E778A2" w:rsidRPr="00645DA1" w:rsidRDefault="00103F1D">
      <w:pPr>
        <w:spacing w:line="270" w:lineRule="auto"/>
        <w:ind w:left="594" w:right="589"/>
        <w:jc w:val="center"/>
      </w:pPr>
      <w:r w:rsidRPr="00645DA1">
        <w:rPr>
          <w:b/>
        </w:rPr>
        <w:t>Član 5</w:t>
      </w:r>
      <w:r w:rsidR="0030119E" w:rsidRPr="00645DA1">
        <w:rPr>
          <w:b/>
        </w:rPr>
        <w:t>3</w:t>
      </w:r>
      <w:r w:rsidR="009803D0" w:rsidRPr="00645DA1">
        <w:rPr>
          <w:b/>
        </w:rPr>
        <w:t xml:space="preserve">. </w:t>
      </w:r>
    </w:p>
    <w:p w14:paraId="13FEC572" w14:textId="77777777" w:rsidR="00E778A2" w:rsidRPr="00645DA1" w:rsidRDefault="009803D0">
      <w:pPr>
        <w:spacing w:line="270" w:lineRule="auto"/>
        <w:ind w:left="594" w:right="591"/>
        <w:jc w:val="center"/>
      </w:pPr>
      <w:r w:rsidRPr="00645DA1">
        <w:rPr>
          <w:b/>
        </w:rPr>
        <w:t xml:space="preserve">(Iskaznica turističkog vodiča) </w:t>
      </w:r>
    </w:p>
    <w:p w14:paraId="2FE9588B" w14:textId="77777777" w:rsidR="00E778A2" w:rsidRPr="00645DA1" w:rsidRDefault="009803D0">
      <w:pPr>
        <w:spacing w:after="19" w:line="259" w:lineRule="auto"/>
        <w:ind w:left="60" w:right="0" w:firstLine="0"/>
        <w:jc w:val="center"/>
      </w:pPr>
      <w:r w:rsidRPr="00645DA1">
        <w:rPr>
          <w:b/>
        </w:rPr>
        <w:t xml:space="preserve"> </w:t>
      </w:r>
    </w:p>
    <w:p w14:paraId="25F693D4" w14:textId="77777777" w:rsidR="00E778A2" w:rsidRPr="00645DA1" w:rsidRDefault="009803D0" w:rsidP="009B6075">
      <w:pPr>
        <w:numPr>
          <w:ilvl w:val="0"/>
          <w:numId w:val="63"/>
        </w:numPr>
        <w:ind w:right="0" w:hanging="405"/>
      </w:pPr>
      <w:r w:rsidRPr="00645DA1">
        <w:t xml:space="preserve">Pri obavljanju poslova, turistički vodič mora imati iskaznicu turističkog vodiča, kojom se utvrđuje njegovo svojstvo.  </w:t>
      </w:r>
    </w:p>
    <w:p w14:paraId="7F9202DB" w14:textId="77777777" w:rsidR="00E778A2" w:rsidRPr="00645DA1" w:rsidRDefault="009803D0" w:rsidP="009B6075">
      <w:pPr>
        <w:numPr>
          <w:ilvl w:val="0"/>
          <w:numId w:val="63"/>
        </w:numPr>
        <w:spacing w:after="29"/>
        <w:ind w:right="0" w:hanging="405"/>
      </w:pPr>
      <w:r w:rsidRPr="00645DA1">
        <w:t xml:space="preserve">Iskaznicu turističkog vodiča, turistički vodič pri obavljanju poslova mora nositi na vidljivom mjestu.  </w:t>
      </w:r>
    </w:p>
    <w:p w14:paraId="1F847968" w14:textId="3978E4A7" w:rsidR="00E778A2" w:rsidRPr="00645DA1" w:rsidRDefault="009803D0" w:rsidP="009B6075">
      <w:pPr>
        <w:numPr>
          <w:ilvl w:val="0"/>
          <w:numId w:val="63"/>
        </w:numPr>
        <w:ind w:right="0" w:hanging="405"/>
      </w:pPr>
      <w:r w:rsidRPr="00645DA1">
        <w:t xml:space="preserve">Ministar će </w:t>
      </w:r>
      <w:r w:rsidR="00AD1886" w:rsidRPr="00645DA1">
        <w:t xml:space="preserve">posebnom odlukom </w:t>
      </w:r>
      <w:r w:rsidRPr="00645DA1">
        <w:t xml:space="preserve">propisati obrazac i izgled iskaznice turističkog vodiča, kao i način njenog izdavanja i upotrebe. </w:t>
      </w:r>
    </w:p>
    <w:p w14:paraId="1FFEB783" w14:textId="77777777" w:rsidR="0030119E" w:rsidRPr="00645DA1" w:rsidRDefault="0030119E" w:rsidP="0030119E">
      <w:pPr>
        <w:ind w:left="405" w:right="0" w:firstLine="0"/>
      </w:pPr>
    </w:p>
    <w:p w14:paraId="7C34A881" w14:textId="79061C84" w:rsidR="00E778A2" w:rsidRPr="00645DA1" w:rsidRDefault="009803D0" w:rsidP="00103F1D">
      <w:pPr>
        <w:spacing w:after="3" w:line="259" w:lineRule="auto"/>
        <w:ind w:left="60" w:right="0" w:firstLine="0"/>
        <w:jc w:val="center"/>
      </w:pPr>
      <w:r w:rsidRPr="00645DA1">
        <w:t xml:space="preserve"> </w:t>
      </w:r>
      <w:r w:rsidR="00103F1D" w:rsidRPr="00645DA1">
        <w:rPr>
          <w:b/>
        </w:rPr>
        <w:t>Član 5</w:t>
      </w:r>
      <w:r w:rsidR="0030119E" w:rsidRPr="00645DA1">
        <w:rPr>
          <w:b/>
        </w:rPr>
        <w:t>4</w:t>
      </w:r>
      <w:r w:rsidRPr="00645DA1">
        <w:rPr>
          <w:b/>
        </w:rPr>
        <w:t xml:space="preserve">. </w:t>
      </w:r>
    </w:p>
    <w:p w14:paraId="0B316084" w14:textId="77777777" w:rsidR="00E778A2" w:rsidRPr="00645DA1" w:rsidRDefault="009803D0">
      <w:pPr>
        <w:spacing w:line="270" w:lineRule="auto"/>
        <w:ind w:left="594" w:right="594"/>
        <w:jc w:val="center"/>
      </w:pPr>
      <w:r w:rsidRPr="00645DA1">
        <w:rPr>
          <w:b/>
        </w:rPr>
        <w:t xml:space="preserve">(Odobrenje za pružanje usluga turističkog vodiča) </w:t>
      </w:r>
    </w:p>
    <w:p w14:paraId="005060FA" w14:textId="77777777" w:rsidR="00E778A2" w:rsidRPr="00645DA1" w:rsidRDefault="009803D0">
      <w:pPr>
        <w:spacing w:after="10" w:line="259" w:lineRule="auto"/>
        <w:ind w:left="60" w:right="0" w:firstLine="0"/>
        <w:jc w:val="center"/>
      </w:pPr>
      <w:r w:rsidRPr="00645DA1">
        <w:rPr>
          <w:b/>
        </w:rPr>
        <w:t xml:space="preserve"> </w:t>
      </w:r>
    </w:p>
    <w:p w14:paraId="26A51311" w14:textId="3DCD8F2E" w:rsidR="00E778A2" w:rsidRPr="00645DA1" w:rsidRDefault="009803D0" w:rsidP="009B6075">
      <w:pPr>
        <w:numPr>
          <w:ilvl w:val="0"/>
          <w:numId w:val="64"/>
        </w:numPr>
        <w:ind w:right="0" w:hanging="360"/>
      </w:pPr>
      <w:r w:rsidRPr="00645DA1">
        <w:t>Rješenje o</w:t>
      </w:r>
      <w:r w:rsidR="00E0125E" w:rsidRPr="00645DA1">
        <w:t xml:space="preserve"> odobrenju iz člana 4</w:t>
      </w:r>
      <w:r w:rsidR="0030119E" w:rsidRPr="00645DA1">
        <w:t>9</w:t>
      </w:r>
      <w:r w:rsidRPr="00645DA1">
        <w:t xml:space="preserve"> ovog zakona mora sadržavati:  </w:t>
      </w:r>
    </w:p>
    <w:p w14:paraId="25D92827" w14:textId="77777777" w:rsidR="00E778A2" w:rsidRPr="00645DA1" w:rsidRDefault="009803D0" w:rsidP="009B6075">
      <w:pPr>
        <w:numPr>
          <w:ilvl w:val="1"/>
          <w:numId w:val="64"/>
        </w:numPr>
        <w:spacing w:after="30"/>
        <w:ind w:right="0" w:hanging="281"/>
      </w:pPr>
      <w:r w:rsidRPr="00645DA1">
        <w:t xml:space="preserve">ime i prezime turističkog vodiča, mjesto prebivališta, kanton na kojem će  obavljati poslove,  </w:t>
      </w:r>
    </w:p>
    <w:p w14:paraId="16E63224" w14:textId="31E56022" w:rsidR="00E778A2" w:rsidRPr="00645DA1" w:rsidRDefault="009803D0" w:rsidP="009B6075">
      <w:pPr>
        <w:numPr>
          <w:ilvl w:val="1"/>
          <w:numId w:val="64"/>
        </w:numPr>
        <w:spacing w:after="27"/>
        <w:ind w:right="0" w:hanging="281"/>
      </w:pPr>
      <w:r w:rsidRPr="00645DA1">
        <w:t xml:space="preserve">datum kada je položio ispit za turističkog vodiča,  </w:t>
      </w:r>
    </w:p>
    <w:p w14:paraId="181E5DFB" w14:textId="62A010D8" w:rsidR="00E778A2" w:rsidRPr="00645DA1" w:rsidRDefault="009803D0" w:rsidP="009B6075">
      <w:pPr>
        <w:numPr>
          <w:ilvl w:val="1"/>
          <w:numId w:val="64"/>
        </w:numPr>
        <w:ind w:right="0" w:hanging="281"/>
      </w:pPr>
      <w:r w:rsidRPr="00645DA1">
        <w:t>jezike na kojima će</w:t>
      </w:r>
      <w:r w:rsidR="00A454AE" w:rsidRPr="00645DA1">
        <w:t xml:space="preserve"> i može</w:t>
      </w:r>
      <w:r w:rsidRPr="00645DA1">
        <w:t xml:space="preserve"> pružati usluge turističkog vodiča, </w:t>
      </w:r>
    </w:p>
    <w:p w14:paraId="600823EC" w14:textId="77777777" w:rsidR="00E778A2" w:rsidRPr="00645DA1" w:rsidRDefault="009803D0" w:rsidP="009B6075">
      <w:pPr>
        <w:numPr>
          <w:ilvl w:val="1"/>
          <w:numId w:val="64"/>
        </w:numPr>
        <w:ind w:right="0" w:hanging="281"/>
      </w:pPr>
      <w:r w:rsidRPr="00645DA1">
        <w:t xml:space="preserve">turistički vodič može pružati usluge u jednom periodu tokom godine (sezonski) ili tokom cijele godine. </w:t>
      </w:r>
    </w:p>
    <w:p w14:paraId="3357085A" w14:textId="3E7D9EFC" w:rsidR="00E778A2" w:rsidRPr="00645DA1" w:rsidRDefault="003A7C5D" w:rsidP="009B6075">
      <w:pPr>
        <w:numPr>
          <w:ilvl w:val="0"/>
          <w:numId w:val="64"/>
        </w:numPr>
        <w:ind w:right="0" w:hanging="360"/>
      </w:pPr>
      <w:r w:rsidRPr="00645DA1">
        <w:t xml:space="preserve">Turistički vodič mora imati najmanje srednju stručnu spremu. </w:t>
      </w:r>
      <w:r w:rsidR="009803D0" w:rsidRPr="00645DA1">
        <w:t xml:space="preserve"> </w:t>
      </w:r>
    </w:p>
    <w:p w14:paraId="2CE82296" w14:textId="77777777" w:rsidR="00E778A2" w:rsidRPr="00645DA1" w:rsidRDefault="009803D0">
      <w:pPr>
        <w:spacing w:after="0" w:line="259" w:lineRule="auto"/>
        <w:ind w:left="60" w:right="0" w:firstLine="0"/>
        <w:jc w:val="center"/>
      </w:pPr>
      <w:r w:rsidRPr="00645DA1">
        <w:rPr>
          <w:b/>
        </w:rPr>
        <w:t xml:space="preserve"> </w:t>
      </w:r>
    </w:p>
    <w:p w14:paraId="504BA0A5" w14:textId="7BB7C8DB" w:rsidR="00E778A2" w:rsidRPr="00645DA1" w:rsidRDefault="009803D0" w:rsidP="000834E9">
      <w:pPr>
        <w:spacing w:after="0" w:line="259" w:lineRule="auto"/>
        <w:ind w:left="60" w:right="0" w:firstLine="0"/>
        <w:jc w:val="center"/>
      </w:pPr>
      <w:r w:rsidRPr="00645DA1">
        <w:rPr>
          <w:b/>
        </w:rPr>
        <w:t xml:space="preserve"> </w:t>
      </w:r>
      <w:r w:rsidR="0030119E" w:rsidRPr="00645DA1">
        <w:rPr>
          <w:b/>
        </w:rPr>
        <w:t xml:space="preserve">Član </w:t>
      </w:r>
      <w:r w:rsidRPr="00645DA1">
        <w:rPr>
          <w:b/>
        </w:rPr>
        <w:t>5</w:t>
      </w:r>
      <w:r w:rsidR="0030119E" w:rsidRPr="00645DA1">
        <w:rPr>
          <w:b/>
        </w:rPr>
        <w:t>5</w:t>
      </w:r>
      <w:r w:rsidRPr="00645DA1">
        <w:rPr>
          <w:b/>
        </w:rPr>
        <w:t>.</w:t>
      </w:r>
    </w:p>
    <w:p w14:paraId="005EAEEA" w14:textId="77777777" w:rsidR="00E778A2" w:rsidRPr="00645DA1" w:rsidRDefault="009803D0">
      <w:pPr>
        <w:pStyle w:val="Heading1"/>
        <w:ind w:left="622"/>
      </w:pPr>
      <w:r w:rsidRPr="00645DA1">
        <w:t xml:space="preserve">(Prestanak važenja odobrenja za pružanje usluga turističkog vodiča) </w:t>
      </w:r>
    </w:p>
    <w:p w14:paraId="4B68F9BC" w14:textId="77777777" w:rsidR="00E778A2" w:rsidRPr="00645DA1" w:rsidRDefault="009803D0">
      <w:pPr>
        <w:spacing w:after="0" w:line="259" w:lineRule="auto"/>
        <w:ind w:left="0" w:right="0" w:firstLine="0"/>
        <w:jc w:val="left"/>
      </w:pPr>
      <w:r w:rsidRPr="00645DA1">
        <w:rPr>
          <w:b/>
        </w:rPr>
        <w:t xml:space="preserve"> </w:t>
      </w:r>
    </w:p>
    <w:p w14:paraId="15417A04" w14:textId="77777777" w:rsidR="00E778A2" w:rsidRPr="00645DA1" w:rsidRDefault="009803D0" w:rsidP="000834E9">
      <w:pPr>
        <w:ind w:left="0" w:right="0" w:firstLine="451"/>
      </w:pPr>
      <w:r w:rsidRPr="00645DA1">
        <w:t xml:space="preserve">Odobrenje za pružanje usluga turističkog vodiča prestaje važiti u sljedećim slučajevima:     </w:t>
      </w:r>
    </w:p>
    <w:p w14:paraId="0BF2AFB7" w14:textId="77777777" w:rsidR="00E778A2" w:rsidRPr="00645DA1" w:rsidRDefault="009803D0" w:rsidP="009B6075">
      <w:pPr>
        <w:numPr>
          <w:ilvl w:val="0"/>
          <w:numId w:val="65"/>
        </w:numPr>
        <w:ind w:right="0" w:hanging="511"/>
      </w:pPr>
      <w:r w:rsidRPr="00645DA1">
        <w:lastRenderedPageBreak/>
        <w:t xml:space="preserve">odjavom, danom navedenim u odjavi ili danom podnošenja odjave nadležnom         organu, s tim što se pružanje usluga ne može odjaviti unatrag,  </w:t>
      </w:r>
    </w:p>
    <w:p w14:paraId="784BC529" w14:textId="52197BF7" w:rsidR="00E778A2" w:rsidRPr="00645DA1" w:rsidRDefault="009803D0" w:rsidP="009B6075">
      <w:pPr>
        <w:numPr>
          <w:ilvl w:val="0"/>
          <w:numId w:val="65"/>
        </w:numPr>
        <w:ind w:right="0" w:hanging="511"/>
      </w:pPr>
      <w:r w:rsidRPr="00645DA1">
        <w:t xml:space="preserve">ako prestane ispunjavati jedan </w:t>
      </w:r>
      <w:r w:rsidR="009E6998" w:rsidRPr="00645DA1">
        <w:t>od propisanih uslova iz člana 4</w:t>
      </w:r>
      <w:r w:rsidR="0030119E" w:rsidRPr="00645DA1">
        <w:t>9</w:t>
      </w:r>
      <w:r w:rsidRPr="00645DA1">
        <w:t xml:space="preserve">. ovog zakona, </w:t>
      </w:r>
    </w:p>
    <w:p w14:paraId="0DD7B341" w14:textId="1AFF2591" w:rsidR="00E778A2" w:rsidRPr="00645DA1" w:rsidRDefault="009803D0" w:rsidP="009B6075">
      <w:pPr>
        <w:numPr>
          <w:ilvl w:val="0"/>
          <w:numId w:val="65"/>
        </w:numPr>
        <w:ind w:right="0" w:hanging="511"/>
      </w:pPr>
      <w:r w:rsidRPr="00645DA1">
        <w:t xml:space="preserve">ako je nadležni organ naknadno utvrdio da je ranije izdano odobrenje zasnovano na neistinitim podacima ili krivotvorenim dokumentima. </w:t>
      </w:r>
    </w:p>
    <w:p w14:paraId="270473BF" w14:textId="77777777" w:rsidR="00E778A2" w:rsidRPr="00645DA1" w:rsidRDefault="009803D0">
      <w:pPr>
        <w:spacing w:after="14" w:line="259" w:lineRule="auto"/>
        <w:ind w:left="0" w:right="0" w:firstLine="0"/>
        <w:jc w:val="left"/>
      </w:pPr>
      <w:r w:rsidRPr="00645DA1">
        <w:t xml:space="preserve"> </w:t>
      </w:r>
    </w:p>
    <w:p w14:paraId="70D92387" w14:textId="77777777" w:rsidR="00E778A2" w:rsidRPr="00645DA1" w:rsidRDefault="009803D0" w:rsidP="009B6075">
      <w:pPr>
        <w:numPr>
          <w:ilvl w:val="0"/>
          <w:numId w:val="66"/>
        </w:numPr>
        <w:ind w:right="0" w:hanging="451"/>
      </w:pPr>
      <w:r w:rsidRPr="00645DA1">
        <w:t xml:space="preserve">O prestanku važenja odobrenja iz stava 1. ovog člana nadležni organ donosi  rješenje.  </w:t>
      </w:r>
    </w:p>
    <w:p w14:paraId="5534D446" w14:textId="6ECD23F9" w:rsidR="00E778A2" w:rsidRPr="00645DA1" w:rsidRDefault="009803D0" w:rsidP="009B6075">
      <w:pPr>
        <w:numPr>
          <w:ilvl w:val="0"/>
          <w:numId w:val="66"/>
        </w:numPr>
        <w:ind w:right="0" w:hanging="451"/>
      </w:pPr>
      <w:r w:rsidRPr="00645DA1">
        <w:t>Prestankom Ugovora o radu, ugovora o djelu ili drugog ugovora o izvršenju posla turističkog vodiča u skladu sa odredbama člana 4</w:t>
      </w:r>
      <w:r w:rsidR="0030119E" w:rsidRPr="00645DA1">
        <w:t>7</w:t>
      </w:r>
      <w:r w:rsidRPr="00645DA1">
        <w:t xml:space="preserve">. stav (4) ovog zakona. </w:t>
      </w:r>
    </w:p>
    <w:p w14:paraId="66C0605D" w14:textId="77777777" w:rsidR="00E778A2" w:rsidRPr="00645DA1" w:rsidRDefault="009803D0">
      <w:pPr>
        <w:spacing w:after="3" w:line="259" w:lineRule="auto"/>
        <w:ind w:left="0" w:right="0" w:firstLine="0"/>
        <w:jc w:val="left"/>
      </w:pPr>
      <w:r w:rsidRPr="00645DA1">
        <w:t xml:space="preserve"> </w:t>
      </w:r>
    </w:p>
    <w:p w14:paraId="7D3DAEF1" w14:textId="0DBAD7A9" w:rsidR="00E778A2" w:rsidRPr="00645DA1" w:rsidRDefault="00632648">
      <w:pPr>
        <w:spacing w:after="37" w:line="270" w:lineRule="auto"/>
        <w:ind w:left="594" w:right="589"/>
        <w:jc w:val="center"/>
      </w:pPr>
      <w:r w:rsidRPr="00645DA1">
        <w:rPr>
          <w:b/>
        </w:rPr>
        <w:t>Član 5</w:t>
      </w:r>
      <w:r w:rsidR="00B24A43" w:rsidRPr="00645DA1">
        <w:rPr>
          <w:b/>
        </w:rPr>
        <w:t>6</w:t>
      </w:r>
      <w:r w:rsidR="009803D0" w:rsidRPr="00645DA1">
        <w:rPr>
          <w:b/>
        </w:rPr>
        <w:t xml:space="preserve">. </w:t>
      </w:r>
    </w:p>
    <w:p w14:paraId="426D479D" w14:textId="77777777" w:rsidR="00E778A2" w:rsidRPr="00645DA1" w:rsidRDefault="009803D0">
      <w:pPr>
        <w:spacing w:line="270" w:lineRule="auto"/>
        <w:ind w:left="594" w:right="589"/>
        <w:jc w:val="center"/>
      </w:pPr>
      <w:r w:rsidRPr="00645DA1">
        <w:rPr>
          <w:b/>
        </w:rPr>
        <w:t xml:space="preserve">(Turistički pratilac) </w:t>
      </w:r>
    </w:p>
    <w:p w14:paraId="756139CF" w14:textId="77777777" w:rsidR="00E778A2" w:rsidRPr="00645DA1" w:rsidRDefault="009803D0">
      <w:pPr>
        <w:spacing w:after="24" w:line="259" w:lineRule="auto"/>
        <w:ind w:left="0" w:right="0" w:firstLine="0"/>
        <w:jc w:val="left"/>
      </w:pPr>
      <w:r w:rsidRPr="00645DA1">
        <w:rPr>
          <w:b/>
        </w:rPr>
        <w:t xml:space="preserve">   </w:t>
      </w:r>
    </w:p>
    <w:p w14:paraId="2DF3A9FE" w14:textId="4950FB2D" w:rsidR="00E778A2" w:rsidRPr="00645DA1" w:rsidRDefault="009803D0" w:rsidP="009B6075">
      <w:pPr>
        <w:pStyle w:val="ListParagraph"/>
        <w:numPr>
          <w:ilvl w:val="0"/>
          <w:numId w:val="118"/>
        </w:numPr>
        <w:ind w:right="0"/>
      </w:pPr>
      <w:r w:rsidRPr="00645DA1">
        <w:t xml:space="preserve">Turistički pratilac je lice koje angažuje </w:t>
      </w:r>
      <w:r w:rsidR="00C06073" w:rsidRPr="00645DA1">
        <w:t>Turistička</w:t>
      </w:r>
      <w:r w:rsidRPr="00645DA1">
        <w:t xml:space="preserve"> agencija, a koje obavlja operativno</w:t>
      </w:r>
      <w:r w:rsidR="00BE0756" w:rsidRPr="00645DA1">
        <w:t>-</w:t>
      </w:r>
      <w:r w:rsidRPr="00645DA1">
        <w:t xml:space="preserve">tehničke poslove u vođenju i praćenju turističke grupe, te daje turistima osnovna saopštenja o svrsi putovanja.   </w:t>
      </w:r>
    </w:p>
    <w:p w14:paraId="7B961270" w14:textId="42C0BC79" w:rsidR="00812F3F" w:rsidRPr="00645DA1" w:rsidRDefault="00812F3F" w:rsidP="009B6075">
      <w:pPr>
        <w:pStyle w:val="ListParagraph"/>
        <w:numPr>
          <w:ilvl w:val="0"/>
          <w:numId w:val="118"/>
        </w:numPr>
        <w:ind w:right="0"/>
      </w:pPr>
      <w:r w:rsidRPr="00645DA1">
        <w:rPr>
          <w:bCs/>
          <w:szCs w:val="24"/>
        </w:rPr>
        <w:t xml:space="preserve">Turistički pratilac mora imati najmanje </w:t>
      </w:r>
      <w:r w:rsidR="0035535D" w:rsidRPr="00645DA1">
        <w:rPr>
          <w:bCs/>
          <w:szCs w:val="24"/>
        </w:rPr>
        <w:t>srednju stručnu spremu</w:t>
      </w:r>
      <w:r w:rsidRPr="00645DA1">
        <w:rPr>
          <w:bCs/>
          <w:szCs w:val="24"/>
        </w:rPr>
        <w:t>.</w:t>
      </w:r>
    </w:p>
    <w:p w14:paraId="21D02546" w14:textId="21DF5324" w:rsidR="00812F3F" w:rsidRPr="00645DA1" w:rsidRDefault="00812F3F" w:rsidP="009B6075">
      <w:pPr>
        <w:pStyle w:val="ListParagraph"/>
        <w:numPr>
          <w:ilvl w:val="0"/>
          <w:numId w:val="118"/>
        </w:numPr>
        <w:ind w:right="0"/>
      </w:pPr>
      <w:r w:rsidRPr="00645DA1">
        <w:rPr>
          <w:bCs/>
          <w:szCs w:val="24"/>
        </w:rPr>
        <w:t>Turistički pratilac mora prilikom pružanja usluga na vidljivom mjestu nositi oznaku s naznakom “Turistički pratilac” sa svojim imenom i prezimenom;</w:t>
      </w:r>
    </w:p>
    <w:p w14:paraId="18E24C7F" w14:textId="430DEE93" w:rsidR="00812F3F" w:rsidRPr="00645DA1" w:rsidRDefault="00812F3F" w:rsidP="009B6075">
      <w:pPr>
        <w:pStyle w:val="ListParagraph"/>
        <w:numPr>
          <w:ilvl w:val="0"/>
          <w:numId w:val="118"/>
        </w:numPr>
        <w:rPr>
          <w:b/>
          <w:bCs/>
          <w:szCs w:val="24"/>
        </w:rPr>
      </w:pPr>
      <w:r w:rsidRPr="00645DA1">
        <w:rPr>
          <w:bCs/>
          <w:szCs w:val="24"/>
        </w:rPr>
        <w:t>Ako se za učenike ili studente organizira izlet ili terenska nastava, pratiocem</w:t>
      </w:r>
      <w:r w:rsidR="00DC2BDA" w:rsidRPr="00645DA1">
        <w:rPr>
          <w:bCs/>
          <w:szCs w:val="24"/>
        </w:rPr>
        <w:t xml:space="preserve"> učenika</w:t>
      </w:r>
      <w:r w:rsidRPr="00645DA1">
        <w:rPr>
          <w:bCs/>
          <w:szCs w:val="24"/>
        </w:rPr>
        <w:t xml:space="preserve"> smatra se i učitelj i/ili nastavnik ili zaposlenik fakulteta ili drugi odgojno-obrazovni djelatnik kojeg odredi odgojno-obrazovna ustanova.</w:t>
      </w:r>
    </w:p>
    <w:p w14:paraId="77CD4F69" w14:textId="77777777" w:rsidR="00E778A2" w:rsidRPr="00645DA1" w:rsidRDefault="009803D0">
      <w:pPr>
        <w:spacing w:after="6" w:line="259" w:lineRule="auto"/>
        <w:ind w:left="0" w:right="0" w:firstLine="0"/>
        <w:jc w:val="left"/>
      </w:pPr>
      <w:r w:rsidRPr="00645DA1">
        <w:t xml:space="preserve">   </w:t>
      </w:r>
    </w:p>
    <w:p w14:paraId="1A6C5CB1" w14:textId="3E393AB8" w:rsidR="00E778A2" w:rsidRPr="00645DA1" w:rsidRDefault="00632648">
      <w:pPr>
        <w:spacing w:line="270" w:lineRule="auto"/>
        <w:ind w:left="594" w:right="589"/>
        <w:jc w:val="center"/>
      </w:pPr>
      <w:r w:rsidRPr="00645DA1">
        <w:rPr>
          <w:b/>
        </w:rPr>
        <w:t>Član 5</w:t>
      </w:r>
      <w:r w:rsidR="00B24A43" w:rsidRPr="00645DA1">
        <w:rPr>
          <w:b/>
        </w:rPr>
        <w:t>7</w:t>
      </w:r>
      <w:r w:rsidR="009803D0" w:rsidRPr="00645DA1">
        <w:rPr>
          <w:b/>
        </w:rPr>
        <w:t xml:space="preserve">. </w:t>
      </w:r>
    </w:p>
    <w:p w14:paraId="4A2CBB5B" w14:textId="77777777" w:rsidR="00E778A2" w:rsidRPr="00645DA1" w:rsidRDefault="009803D0">
      <w:pPr>
        <w:pStyle w:val="Heading1"/>
        <w:ind w:left="1894"/>
      </w:pPr>
      <w:r w:rsidRPr="00645DA1">
        <w:t xml:space="preserve">(Uslovi za sticanje zvanja turističkog pratioca) </w:t>
      </w:r>
    </w:p>
    <w:p w14:paraId="311C6FB8" w14:textId="77777777" w:rsidR="00E778A2" w:rsidRPr="00645DA1" w:rsidRDefault="009803D0">
      <w:pPr>
        <w:spacing w:after="43" w:line="259" w:lineRule="auto"/>
        <w:ind w:left="60" w:right="0" w:firstLine="0"/>
        <w:jc w:val="center"/>
      </w:pPr>
      <w:r w:rsidRPr="00645DA1">
        <w:t xml:space="preserve"> </w:t>
      </w:r>
    </w:p>
    <w:p w14:paraId="2AF6C1A2" w14:textId="58BE9B55" w:rsidR="00E778A2" w:rsidRPr="00645DA1" w:rsidRDefault="009803D0" w:rsidP="009B6075">
      <w:pPr>
        <w:numPr>
          <w:ilvl w:val="0"/>
          <w:numId w:val="67"/>
        </w:numPr>
        <w:spacing w:after="48"/>
        <w:ind w:right="0" w:hanging="451"/>
      </w:pPr>
      <w:r w:rsidRPr="00645DA1">
        <w:t>Za sticanje zvanja turističkog pratioca potrebno je da fizičko lice ispuni uslove iz člana 4</w:t>
      </w:r>
      <w:r w:rsidR="00B24A43" w:rsidRPr="00645DA1">
        <w:t>8</w:t>
      </w:r>
      <w:r w:rsidRPr="00645DA1">
        <w:t xml:space="preserve">. stav (1) tačke a), b), c) i e) ovog zakona kao i da posjeduje potrebna stručna znanja.  </w:t>
      </w:r>
    </w:p>
    <w:p w14:paraId="055A3BAF" w14:textId="77777777" w:rsidR="00E6221A" w:rsidRPr="00645DA1" w:rsidRDefault="009803D0" w:rsidP="009B6075">
      <w:pPr>
        <w:numPr>
          <w:ilvl w:val="0"/>
          <w:numId w:val="67"/>
        </w:numPr>
        <w:ind w:right="0" w:hanging="451"/>
      </w:pPr>
      <w:r w:rsidRPr="00645DA1">
        <w:t xml:space="preserve">Uslove iz stava (1) ovog člana utvrđuje odgovorno lice </w:t>
      </w:r>
      <w:r w:rsidR="00594C7F" w:rsidRPr="00645DA1">
        <w:t>turističke</w:t>
      </w:r>
      <w:r w:rsidRPr="00645DA1">
        <w:t xml:space="preserve"> agencije.  </w:t>
      </w:r>
    </w:p>
    <w:p w14:paraId="7339A366" w14:textId="2359F3CE" w:rsidR="00E6221A" w:rsidRPr="00645DA1" w:rsidRDefault="00E6221A" w:rsidP="00E6221A">
      <w:pPr>
        <w:pStyle w:val="CommentText"/>
        <w:rPr>
          <w:sz w:val="24"/>
          <w:szCs w:val="24"/>
        </w:rPr>
      </w:pPr>
      <w:r w:rsidRPr="00645DA1">
        <w:rPr>
          <w:sz w:val="24"/>
          <w:szCs w:val="24"/>
        </w:rPr>
        <w:t xml:space="preserve">(3) Neformalno obrazovanje iz stava (1) ovog člana provode privredne komore i druge certificirane ustanove za neformalno obrazovanje odraslih. </w:t>
      </w:r>
    </w:p>
    <w:p w14:paraId="576F2AE2" w14:textId="0B382E70" w:rsidR="00E778A2" w:rsidRPr="00645DA1" w:rsidRDefault="00E778A2" w:rsidP="00E6221A">
      <w:pPr>
        <w:ind w:right="0"/>
      </w:pPr>
    </w:p>
    <w:p w14:paraId="79BCD749" w14:textId="6E0085C9" w:rsidR="00E778A2" w:rsidRPr="00645DA1" w:rsidRDefault="00632648" w:rsidP="00632648">
      <w:pPr>
        <w:spacing w:after="6" w:line="259" w:lineRule="auto"/>
        <w:ind w:left="0" w:right="0" w:firstLine="0"/>
        <w:jc w:val="center"/>
      </w:pPr>
      <w:r w:rsidRPr="00645DA1">
        <w:rPr>
          <w:b/>
        </w:rPr>
        <w:t>Član 5</w:t>
      </w:r>
      <w:r w:rsidR="00B24A43" w:rsidRPr="00645DA1">
        <w:rPr>
          <w:b/>
        </w:rPr>
        <w:t>8</w:t>
      </w:r>
      <w:r w:rsidR="009803D0" w:rsidRPr="00645DA1">
        <w:rPr>
          <w:b/>
        </w:rPr>
        <w:t>.</w:t>
      </w:r>
    </w:p>
    <w:p w14:paraId="5C9C1529" w14:textId="77777777" w:rsidR="00E778A2" w:rsidRPr="00645DA1" w:rsidRDefault="009803D0">
      <w:pPr>
        <w:spacing w:line="270" w:lineRule="auto"/>
        <w:ind w:left="594" w:right="587"/>
        <w:jc w:val="center"/>
      </w:pPr>
      <w:r w:rsidRPr="00645DA1">
        <w:rPr>
          <w:b/>
        </w:rPr>
        <w:t xml:space="preserve">(Turistički animator) </w:t>
      </w:r>
    </w:p>
    <w:p w14:paraId="6AE4B9A8" w14:textId="77777777" w:rsidR="00E778A2" w:rsidRPr="00645DA1" w:rsidRDefault="009803D0">
      <w:pPr>
        <w:spacing w:after="21" w:line="259" w:lineRule="auto"/>
        <w:ind w:left="60" w:right="0" w:firstLine="0"/>
        <w:jc w:val="center"/>
      </w:pPr>
      <w:r w:rsidRPr="00645DA1">
        <w:rPr>
          <w:b/>
        </w:rPr>
        <w:t xml:space="preserve"> </w:t>
      </w:r>
    </w:p>
    <w:p w14:paraId="20B6CE73" w14:textId="77777777" w:rsidR="00A92E0E" w:rsidRPr="00645DA1" w:rsidRDefault="009803D0" w:rsidP="009B6075">
      <w:pPr>
        <w:numPr>
          <w:ilvl w:val="0"/>
          <w:numId w:val="68"/>
        </w:numPr>
        <w:spacing w:after="33"/>
        <w:ind w:right="0" w:hanging="451"/>
      </w:pPr>
      <w:r w:rsidRPr="00645DA1">
        <w:t>Turistički animator je lice koje planira i ostvaruje programe provođenja slobodnog vremena turista koji se odnose na sportsko-rekreativ</w:t>
      </w:r>
      <w:r w:rsidR="00EC40A8" w:rsidRPr="00645DA1">
        <w:t>ne, zabavne i kulturne sadržaje, a koje je apsolviralo p</w:t>
      </w:r>
      <w:r w:rsidR="00D815B0" w:rsidRPr="00645DA1">
        <w:t>r</w:t>
      </w:r>
      <w:r w:rsidR="00EC40A8" w:rsidRPr="00645DA1">
        <w:t>ogram edukacije.</w:t>
      </w:r>
    </w:p>
    <w:p w14:paraId="406AC598" w14:textId="2152BB47" w:rsidR="00A92E0E" w:rsidRPr="00645DA1" w:rsidRDefault="009803D0" w:rsidP="00A92E0E">
      <w:pPr>
        <w:pStyle w:val="ListParagraph"/>
        <w:numPr>
          <w:ilvl w:val="0"/>
          <w:numId w:val="68"/>
        </w:numPr>
        <w:spacing w:after="33"/>
        <w:ind w:left="0" w:right="0" w:firstLine="0"/>
        <w:rPr>
          <w:szCs w:val="24"/>
        </w:rPr>
      </w:pPr>
      <w:r w:rsidRPr="00645DA1">
        <w:t xml:space="preserve">Uslove za obavljanje poslova turističkog animatora utvrđuje odgovorno lice </w:t>
      </w:r>
      <w:r w:rsidR="00594C7F" w:rsidRPr="00645DA1">
        <w:t>turističke</w:t>
      </w:r>
      <w:r w:rsidRPr="00645DA1">
        <w:t xml:space="preserve"> agencije.</w:t>
      </w:r>
    </w:p>
    <w:p w14:paraId="7687A06D" w14:textId="306C6AA1" w:rsidR="00E778A2" w:rsidRPr="00645DA1" w:rsidRDefault="00EC40A8" w:rsidP="00A92E0E">
      <w:pPr>
        <w:pStyle w:val="ListParagraph"/>
        <w:numPr>
          <w:ilvl w:val="0"/>
          <w:numId w:val="68"/>
        </w:numPr>
        <w:ind w:left="0" w:right="0"/>
        <w:rPr>
          <w:szCs w:val="24"/>
        </w:rPr>
      </w:pPr>
      <w:r w:rsidRPr="00645DA1">
        <w:rPr>
          <w:szCs w:val="24"/>
        </w:rPr>
        <w:t xml:space="preserve">Program edukacije iz stava (1) ovog člana provode privredne komore i druge certificirane ustanove za neformalno obrazovanje odraslih. </w:t>
      </w:r>
      <w:r w:rsidR="009803D0" w:rsidRPr="00645DA1">
        <w:rPr>
          <w:szCs w:val="24"/>
        </w:rPr>
        <w:t xml:space="preserve">                          </w:t>
      </w:r>
    </w:p>
    <w:p w14:paraId="4C227101" w14:textId="77777777" w:rsidR="00E778A2" w:rsidRPr="00645DA1" w:rsidRDefault="009803D0">
      <w:pPr>
        <w:spacing w:after="0" w:line="259" w:lineRule="auto"/>
        <w:ind w:left="0" w:right="0" w:firstLine="0"/>
        <w:jc w:val="left"/>
        <w:rPr>
          <w:szCs w:val="24"/>
        </w:rPr>
      </w:pPr>
      <w:r w:rsidRPr="00645DA1">
        <w:rPr>
          <w:szCs w:val="24"/>
        </w:rPr>
        <w:t xml:space="preserve">                                      </w:t>
      </w:r>
    </w:p>
    <w:p w14:paraId="59440B49" w14:textId="77777777" w:rsidR="00B24A43" w:rsidRPr="00645DA1" w:rsidRDefault="00B24A43">
      <w:pPr>
        <w:spacing w:after="0" w:line="259" w:lineRule="auto"/>
        <w:ind w:left="0" w:right="0" w:firstLine="0"/>
        <w:jc w:val="left"/>
        <w:rPr>
          <w:szCs w:val="24"/>
        </w:rPr>
      </w:pPr>
    </w:p>
    <w:p w14:paraId="6056137F" w14:textId="77777777" w:rsidR="00E778A2" w:rsidRPr="00645DA1" w:rsidRDefault="009803D0">
      <w:pPr>
        <w:pStyle w:val="Heading1"/>
        <w:ind w:left="-5"/>
      </w:pPr>
      <w:r w:rsidRPr="00645DA1">
        <w:lastRenderedPageBreak/>
        <w:t xml:space="preserve">POGLAVLJE VI. USLUGE U TURIZMU  </w:t>
      </w:r>
      <w:r w:rsidRPr="00645DA1">
        <w:rPr>
          <w:b w:val="0"/>
        </w:rPr>
        <w:t xml:space="preserve"> </w:t>
      </w:r>
    </w:p>
    <w:p w14:paraId="6136CAB3" w14:textId="77777777" w:rsidR="00E778A2" w:rsidRPr="00645DA1" w:rsidRDefault="009803D0">
      <w:pPr>
        <w:spacing w:after="8" w:line="259" w:lineRule="auto"/>
        <w:ind w:left="60" w:right="0" w:firstLine="0"/>
        <w:jc w:val="center"/>
      </w:pPr>
      <w:r w:rsidRPr="00645DA1">
        <w:rPr>
          <w:b/>
        </w:rPr>
        <w:t xml:space="preserve"> </w:t>
      </w:r>
    </w:p>
    <w:p w14:paraId="0E0B0D85" w14:textId="06151442" w:rsidR="00E778A2" w:rsidRPr="00645DA1" w:rsidRDefault="00717E56">
      <w:pPr>
        <w:spacing w:line="270" w:lineRule="auto"/>
        <w:ind w:left="594" w:right="589"/>
        <w:jc w:val="center"/>
      </w:pPr>
      <w:r w:rsidRPr="00645DA1">
        <w:rPr>
          <w:b/>
        </w:rPr>
        <w:t>Član 5</w:t>
      </w:r>
      <w:r w:rsidR="00B24A43" w:rsidRPr="00645DA1">
        <w:rPr>
          <w:b/>
        </w:rPr>
        <w:t>9</w:t>
      </w:r>
      <w:r w:rsidR="009803D0" w:rsidRPr="00645DA1">
        <w:rPr>
          <w:b/>
        </w:rPr>
        <w:t xml:space="preserve">. </w:t>
      </w:r>
    </w:p>
    <w:p w14:paraId="59126EA6" w14:textId="77777777" w:rsidR="00E778A2" w:rsidRPr="00645DA1" w:rsidRDefault="009803D0">
      <w:pPr>
        <w:spacing w:line="270" w:lineRule="auto"/>
        <w:ind w:left="594" w:right="587"/>
        <w:jc w:val="center"/>
      </w:pPr>
      <w:r w:rsidRPr="00645DA1">
        <w:rPr>
          <w:b/>
        </w:rPr>
        <w:t xml:space="preserve">(Turističke usluge) </w:t>
      </w:r>
    </w:p>
    <w:p w14:paraId="332BAD26" w14:textId="77777777" w:rsidR="00E778A2" w:rsidRPr="00645DA1" w:rsidRDefault="009803D0">
      <w:pPr>
        <w:spacing w:after="35" w:line="259" w:lineRule="auto"/>
        <w:ind w:left="0" w:right="0" w:firstLine="0"/>
        <w:jc w:val="left"/>
      </w:pPr>
      <w:r w:rsidRPr="00645DA1">
        <w:rPr>
          <w:b/>
        </w:rPr>
        <w:t xml:space="preserve">   </w:t>
      </w:r>
    </w:p>
    <w:p w14:paraId="2DC79F4D" w14:textId="539ED844" w:rsidR="00E778A2" w:rsidRPr="00645DA1" w:rsidRDefault="009803D0" w:rsidP="009B6075">
      <w:pPr>
        <w:numPr>
          <w:ilvl w:val="0"/>
          <w:numId w:val="69"/>
        </w:numPr>
        <w:ind w:right="0" w:hanging="451"/>
      </w:pPr>
      <w:r w:rsidRPr="00645DA1">
        <w:t xml:space="preserve">Turističke usluge u smislu ovog zakona su: turističke usluge </w:t>
      </w:r>
      <w:r w:rsidR="00DC60C9" w:rsidRPr="00645DA1">
        <w:t xml:space="preserve">unutar regionalnog turističkog proizvoda Federacije BiH, kantona i </w:t>
      </w:r>
      <w:r w:rsidR="000846C2" w:rsidRPr="00645DA1">
        <w:t>jedinica lokalne samouprave.</w:t>
      </w:r>
    </w:p>
    <w:p w14:paraId="00DC5926" w14:textId="1901465D" w:rsidR="00E778A2" w:rsidRPr="00645DA1" w:rsidRDefault="009803D0" w:rsidP="009B6075">
      <w:pPr>
        <w:numPr>
          <w:ilvl w:val="0"/>
          <w:numId w:val="69"/>
        </w:numPr>
        <w:spacing w:after="33"/>
        <w:ind w:right="0" w:hanging="451"/>
      </w:pPr>
      <w:r w:rsidRPr="00645DA1">
        <w:t>Turističke usluge iz stava (1) ovog člana mogu pružati pravna lica koja ispunjavaju uslove za obavljan</w:t>
      </w:r>
      <w:r w:rsidR="000846C2" w:rsidRPr="00645DA1">
        <w:t>je turističke djelatnosti prema. ovom zakonu</w:t>
      </w:r>
      <w:r w:rsidRPr="00645DA1">
        <w:t xml:space="preserve"> i fizička lica upisana u registar kod nadležnog organa u skladu s propisima kojim se reguliše obavljanje obrtničke djelatnosti, kao i lica upisana u druge registre u skladu sa ovim ili posebnim zakonom,  </w:t>
      </w:r>
    </w:p>
    <w:p w14:paraId="2054BF01" w14:textId="77777777" w:rsidR="00E778A2" w:rsidRPr="00645DA1" w:rsidRDefault="009803D0" w:rsidP="009B6075">
      <w:pPr>
        <w:numPr>
          <w:ilvl w:val="0"/>
          <w:numId w:val="69"/>
        </w:numPr>
        <w:spacing w:after="29"/>
        <w:ind w:right="0" w:hanging="451"/>
      </w:pPr>
      <w:r w:rsidRPr="00645DA1">
        <w:t xml:space="preserve">Turističke usluge u zdravstvenom i banjskom turizmu pružaju se u skladu s propisima iz oblasti zdravstva. </w:t>
      </w:r>
    </w:p>
    <w:p w14:paraId="6E3045AE" w14:textId="7A02EF1E" w:rsidR="00E778A2" w:rsidRPr="00645DA1" w:rsidRDefault="009803D0" w:rsidP="009B6075">
      <w:pPr>
        <w:numPr>
          <w:ilvl w:val="0"/>
          <w:numId w:val="69"/>
        </w:numPr>
        <w:ind w:right="0" w:hanging="451"/>
      </w:pPr>
      <w:r w:rsidRPr="00645DA1">
        <w:t>Usluge u kongresnom turizmu u smislu ovog zakona predstavljaju skup turističkih usluga u vezi sa organizovanjem naučnih, , stručnih, kulturnih</w:t>
      </w:r>
      <w:r w:rsidR="007A7570" w:rsidRPr="00645DA1">
        <w:t>, političkih</w:t>
      </w:r>
      <w:r w:rsidRPr="00645DA1">
        <w:t xml:space="preserve"> i drugih skupova, prihvat i smještaj učesnika, priređivanje kulturno-zabavnih i drugih manifestacija u vezi sa organizacijom slobodnog vremena učesnika, kao i priređivanje pratećih priredbi (izložbe, prezentacije proizvoda, </w:t>
      </w:r>
      <w:r w:rsidR="00DA7872" w:rsidRPr="00645DA1">
        <w:t xml:space="preserve">prezentacije usluga, </w:t>
      </w:r>
      <w:r w:rsidRPr="00645DA1">
        <w:t>prodaja proizvoda</w:t>
      </w:r>
      <w:r w:rsidR="00DA7872" w:rsidRPr="00645DA1">
        <w:t>, testiranje</w:t>
      </w:r>
      <w:r w:rsidR="007A7570" w:rsidRPr="00645DA1">
        <w:t xml:space="preserve"> (degustacija)</w:t>
      </w:r>
      <w:r w:rsidR="00DA7872" w:rsidRPr="00645DA1">
        <w:t xml:space="preserve"> svojstava proizvoda,i</w:t>
      </w:r>
      <w:r w:rsidRPr="00645DA1">
        <w:t xml:space="preserve">i slično).   </w:t>
      </w:r>
    </w:p>
    <w:p w14:paraId="62DA485F" w14:textId="226B3EAB" w:rsidR="00395AAB" w:rsidRPr="00645DA1" w:rsidRDefault="009803D0" w:rsidP="009B6075">
      <w:pPr>
        <w:numPr>
          <w:ilvl w:val="0"/>
          <w:numId w:val="69"/>
        </w:numPr>
        <w:ind w:right="0" w:hanging="451"/>
      </w:pPr>
      <w:r w:rsidRPr="00645DA1">
        <w:t>Usluge u omladinskom turizmu, u smislu ovog zakona, predstavljaju organiziranje i provođenje boravka turista u hostelima ili drugim objektima koji su predviđeni za omladinu,</w:t>
      </w:r>
      <w:r w:rsidR="007A7570" w:rsidRPr="00645DA1">
        <w:t xml:space="preserve"> ali i generalno za boravak,</w:t>
      </w:r>
      <w:r w:rsidRPr="00645DA1">
        <w:t xml:space="preserve"> kao što su studentski i omladinski domovi, kampovi, kao i organiziranje kulturno-zabavnih, muzičkih, edukativnih i drugih programa i sadržaja koji su u vezi sa boravkom omladine.  </w:t>
      </w:r>
    </w:p>
    <w:p w14:paraId="7C3B0343" w14:textId="77777777" w:rsidR="00395AAB" w:rsidRPr="00645DA1" w:rsidRDefault="00395AAB" w:rsidP="00395AAB">
      <w:pPr>
        <w:ind w:left="451" w:right="0" w:firstLine="0"/>
      </w:pPr>
    </w:p>
    <w:p w14:paraId="66551788" w14:textId="68886854" w:rsidR="00395AAB" w:rsidRPr="00645DA1" w:rsidRDefault="00F95C16" w:rsidP="00395AAB">
      <w:pPr>
        <w:spacing w:line="270" w:lineRule="auto"/>
        <w:ind w:left="594" w:right="652"/>
        <w:jc w:val="center"/>
      </w:pPr>
      <w:r w:rsidRPr="00645DA1">
        <w:rPr>
          <w:b/>
        </w:rPr>
        <w:t xml:space="preserve">Član </w:t>
      </w:r>
      <w:r w:rsidR="00B24A43" w:rsidRPr="00645DA1">
        <w:rPr>
          <w:b/>
        </w:rPr>
        <w:t>60</w:t>
      </w:r>
      <w:r w:rsidRPr="00645DA1">
        <w:rPr>
          <w:b/>
        </w:rPr>
        <w:t>.</w:t>
      </w:r>
    </w:p>
    <w:p w14:paraId="6974BC75" w14:textId="77777777" w:rsidR="00395AAB" w:rsidRPr="00645DA1" w:rsidRDefault="00395AAB" w:rsidP="00395AAB">
      <w:pPr>
        <w:spacing w:line="270" w:lineRule="auto"/>
        <w:ind w:left="594" w:right="650"/>
        <w:jc w:val="center"/>
      </w:pPr>
      <w:r w:rsidRPr="00645DA1">
        <w:rPr>
          <w:b/>
        </w:rPr>
        <w:t xml:space="preserve">(Usluge iznajmljivanja vozila – rent a car) </w:t>
      </w:r>
    </w:p>
    <w:p w14:paraId="3E6EBE9A" w14:textId="77777777" w:rsidR="00395AAB" w:rsidRPr="00645DA1" w:rsidRDefault="00395AAB" w:rsidP="00395AAB">
      <w:pPr>
        <w:spacing w:after="19" w:line="259" w:lineRule="auto"/>
        <w:ind w:left="0" w:right="0" w:firstLine="0"/>
        <w:jc w:val="left"/>
      </w:pPr>
      <w:r w:rsidRPr="00645DA1">
        <w:t xml:space="preserve">  </w:t>
      </w:r>
    </w:p>
    <w:p w14:paraId="3992FB94" w14:textId="4F86AA21" w:rsidR="00395AAB" w:rsidRPr="00645DA1" w:rsidRDefault="00395AAB" w:rsidP="009B6075">
      <w:pPr>
        <w:numPr>
          <w:ilvl w:val="0"/>
          <w:numId w:val="17"/>
        </w:numPr>
        <w:spacing w:after="53"/>
        <w:ind w:right="0" w:hanging="360"/>
      </w:pPr>
      <w:r w:rsidRPr="00645DA1">
        <w:t>Uslugama iznajmljivanja vozila (rent a car) smatra se iznajmljivanje putničkih automobila</w:t>
      </w:r>
      <w:r w:rsidR="00E935DF" w:rsidRPr="00645DA1">
        <w:t xml:space="preserve">, </w:t>
      </w:r>
      <w:r w:rsidR="00E935DF" w:rsidRPr="00645DA1">
        <w:rPr>
          <w:lang w:val="bs-Latn-BA"/>
        </w:rPr>
        <w:t>motora</w:t>
      </w:r>
      <w:r w:rsidR="00DE51B3" w:rsidRPr="00645DA1">
        <w:rPr>
          <w:lang w:val="bs-Latn-BA"/>
        </w:rPr>
        <w:t xml:space="preserve">, </w:t>
      </w:r>
      <w:r w:rsidR="00963CB1" w:rsidRPr="00645DA1">
        <w:rPr>
          <w:lang w:val="bs-Latn-BA"/>
        </w:rPr>
        <w:t xml:space="preserve">bicikla, </w:t>
      </w:r>
      <w:r w:rsidR="00DE51B3" w:rsidRPr="00645DA1">
        <w:rPr>
          <w:lang w:val="bs-Latn-BA"/>
        </w:rPr>
        <w:t>quadova</w:t>
      </w:r>
      <w:r w:rsidR="00E935DF" w:rsidRPr="00645DA1">
        <w:rPr>
          <w:lang w:val="bs-Latn-BA"/>
        </w:rPr>
        <w:t>, motornih sanki,</w:t>
      </w:r>
      <w:r w:rsidR="00DE51B3" w:rsidRPr="00645DA1">
        <w:rPr>
          <w:lang w:val="bs-Latn-BA"/>
        </w:rPr>
        <w:t xml:space="preserve"> </w:t>
      </w:r>
      <w:r w:rsidR="007A7570" w:rsidRPr="00645DA1">
        <w:rPr>
          <w:lang w:val="bs-Latn-BA"/>
        </w:rPr>
        <w:t xml:space="preserve">brodica na motorni pogon </w:t>
      </w:r>
      <w:r w:rsidR="00DE51B3" w:rsidRPr="00645DA1">
        <w:rPr>
          <w:lang w:val="bs-Latn-BA"/>
        </w:rPr>
        <w:t xml:space="preserve">i drugih vrsta vozila </w:t>
      </w:r>
      <w:r w:rsidR="007A7570" w:rsidRPr="00645DA1">
        <w:rPr>
          <w:lang w:val="bs-Latn-BA"/>
        </w:rPr>
        <w:t xml:space="preserve">i plovila </w:t>
      </w:r>
      <w:r w:rsidR="00DE51B3" w:rsidRPr="00645DA1">
        <w:rPr>
          <w:lang w:val="bs-Latn-BA"/>
        </w:rPr>
        <w:t>koja se koriste pri obavljanju turističkih usluga,</w:t>
      </w:r>
      <w:r w:rsidR="00E935DF" w:rsidRPr="00645DA1">
        <w:rPr>
          <w:lang w:val="bs-Latn-BA"/>
        </w:rPr>
        <w:t xml:space="preserve"> i to</w:t>
      </w:r>
      <w:r w:rsidRPr="00645DA1">
        <w:t xml:space="preserve"> bez vozača</w:t>
      </w:r>
      <w:r w:rsidR="007A7570" w:rsidRPr="00645DA1">
        <w:t xml:space="preserve"> ili na zahjev sa vozačem</w:t>
      </w:r>
      <w:r w:rsidRPr="00645DA1">
        <w:t xml:space="preserve">.  </w:t>
      </w:r>
    </w:p>
    <w:p w14:paraId="56CA2A3E" w14:textId="77777777" w:rsidR="00395AAB" w:rsidRPr="00645DA1" w:rsidRDefault="00395AAB" w:rsidP="009B6075">
      <w:pPr>
        <w:numPr>
          <w:ilvl w:val="0"/>
          <w:numId w:val="17"/>
        </w:numPr>
        <w:spacing w:after="45"/>
        <w:ind w:right="0" w:hanging="360"/>
      </w:pPr>
      <w:r w:rsidRPr="00645DA1">
        <w:t xml:space="preserve">Posebna vrsta iznajmljivanja vozila je iznajmljivanje putničkih automobila sa uslugama vozača (limo service).   </w:t>
      </w:r>
    </w:p>
    <w:p w14:paraId="24C35F52" w14:textId="77777777" w:rsidR="00395AAB" w:rsidRPr="00645DA1" w:rsidRDefault="00395AAB" w:rsidP="009B6075">
      <w:pPr>
        <w:numPr>
          <w:ilvl w:val="0"/>
          <w:numId w:val="17"/>
        </w:numPr>
        <w:spacing w:after="58"/>
        <w:ind w:right="0" w:hanging="360"/>
      </w:pPr>
      <w:r w:rsidRPr="00645DA1">
        <w:t xml:space="preserve">Usluge iz st. (1) i (2) ovog člana može da pruža pravno lice, registrovano za obavljanje te djelatnosti i koje ispunjava uslove predviđene zakonom kojim se reguliše cestovni prijevoz Federacije BiH, te ovim zakonom.   </w:t>
      </w:r>
    </w:p>
    <w:p w14:paraId="762C9B9C" w14:textId="77777777" w:rsidR="00395AAB" w:rsidRPr="00645DA1" w:rsidRDefault="00395AAB" w:rsidP="009B6075">
      <w:pPr>
        <w:numPr>
          <w:ilvl w:val="0"/>
          <w:numId w:val="17"/>
        </w:numPr>
        <w:ind w:right="0" w:hanging="360"/>
      </w:pPr>
      <w:r w:rsidRPr="00645DA1">
        <w:t xml:space="preserve">Vozila za rent a car usluge moraju ispunjavati uslove predviđene propisima kojim se reguliše oblast cestovnog prijevoza u Federaciji BiH, kao i propisima o bezbjednosti saobraćaja na putevima Bosne i Hercegovine. </w:t>
      </w:r>
    </w:p>
    <w:p w14:paraId="4CEE1205" w14:textId="2E43DB26" w:rsidR="00E778A2" w:rsidRPr="00645DA1" w:rsidRDefault="009803D0" w:rsidP="00395AAB">
      <w:pPr>
        <w:ind w:left="451" w:right="0" w:firstLine="0"/>
      </w:pPr>
      <w:r w:rsidRPr="00645DA1">
        <w:t xml:space="preserve"> </w:t>
      </w:r>
    </w:p>
    <w:p w14:paraId="643617F7" w14:textId="77777777" w:rsidR="00E778A2" w:rsidRPr="00645DA1" w:rsidRDefault="009803D0">
      <w:pPr>
        <w:spacing w:after="8" w:line="259" w:lineRule="auto"/>
        <w:ind w:left="61" w:right="0" w:firstLine="0"/>
        <w:jc w:val="center"/>
      </w:pPr>
      <w:r w:rsidRPr="00645DA1">
        <w:t xml:space="preserve"> </w:t>
      </w:r>
    </w:p>
    <w:p w14:paraId="4C8C7219" w14:textId="77777777" w:rsidR="0030131A" w:rsidRDefault="0030131A">
      <w:pPr>
        <w:spacing w:line="270" w:lineRule="auto"/>
        <w:ind w:left="594" w:right="588"/>
        <w:jc w:val="center"/>
        <w:rPr>
          <w:b/>
        </w:rPr>
      </w:pPr>
    </w:p>
    <w:p w14:paraId="06F5882B" w14:textId="77777777" w:rsidR="0030131A" w:rsidRDefault="0030131A">
      <w:pPr>
        <w:spacing w:line="270" w:lineRule="auto"/>
        <w:ind w:left="594" w:right="588"/>
        <w:jc w:val="center"/>
        <w:rPr>
          <w:b/>
        </w:rPr>
      </w:pPr>
    </w:p>
    <w:p w14:paraId="0729E69E" w14:textId="77777777" w:rsidR="0030131A" w:rsidRDefault="0030131A">
      <w:pPr>
        <w:spacing w:line="270" w:lineRule="auto"/>
        <w:ind w:left="594" w:right="588"/>
        <w:jc w:val="center"/>
        <w:rPr>
          <w:b/>
        </w:rPr>
      </w:pPr>
    </w:p>
    <w:p w14:paraId="0A4249E2" w14:textId="01B490F6" w:rsidR="00E778A2" w:rsidRPr="00645DA1" w:rsidRDefault="00F95C16">
      <w:pPr>
        <w:spacing w:line="270" w:lineRule="auto"/>
        <w:ind w:left="594" w:right="588"/>
        <w:jc w:val="center"/>
      </w:pPr>
      <w:r w:rsidRPr="00645DA1">
        <w:rPr>
          <w:b/>
        </w:rPr>
        <w:lastRenderedPageBreak/>
        <w:t xml:space="preserve">Član </w:t>
      </w:r>
      <w:r w:rsidR="00B24A43" w:rsidRPr="00645DA1">
        <w:rPr>
          <w:b/>
        </w:rPr>
        <w:t>61</w:t>
      </w:r>
      <w:r w:rsidR="009803D0" w:rsidRPr="00645DA1">
        <w:rPr>
          <w:b/>
        </w:rPr>
        <w:t xml:space="preserve">. </w:t>
      </w:r>
    </w:p>
    <w:p w14:paraId="2C190CD7" w14:textId="77777777" w:rsidR="00E778A2" w:rsidRPr="00645DA1" w:rsidRDefault="009803D0">
      <w:pPr>
        <w:spacing w:line="270" w:lineRule="auto"/>
        <w:ind w:left="594" w:right="589"/>
        <w:jc w:val="center"/>
      </w:pPr>
      <w:r w:rsidRPr="00645DA1">
        <w:rPr>
          <w:b/>
        </w:rPr>
        <w:t xml:space="preserve">(Turističke usluge u ruralnom turizmu) </w:t>
      </w:r>
    </w:p>
    <w:p w14:paraId="580E4E40" w14:textId="77777777" w:rsidR="00E778A2" w:rsidRPr="00645DA1" w:rsidRDefault="009803D0">
      <w:pPr>
        <w:spacing w:after="39" w:line="259" w:lineRule="auto"/>
        <w:ind w:left="61" w:right="0" w:firstLine="0"/>
        <w:jc w:val="center"/>
      </w:pPr>
      <w:r w:rsidRPr="00645DA1">
        <w:t xml:space="preserve"> </w:t>
      </w:r>
    </w:p>
    <w:p w14:paraId="37DCC54B" w14:textId="1D095456" w:rsidR="00E778A2" w:rsidRPr="00645DA1" w:rsidRDefault="009803D0" w:rsidP="009B6075">
      <w:pPr>
        <w:numPr>
          <w:ilvl w:val="0"/>
          <w:numId w:val="70"/>
        </w:numPr>
        <w:spacing w:after="54"/>
        <w:ind w:right="0" w:hanging="494"/>
      </w:pPr>
      <w:r w:rsidRPr="00645DA1">
        <w:t xml:space="preserve">Ruralni turizam, u smislu ovog zakona je boravak i smještaj turista u </w:t>
      </w:r>
      <w:r w:rsidR="00F2266C" w:rsidRPr="00645DA1">
        <w:t>ruralnom prostoru</w:t>
      </w:r>
      <w:r w:rsidRPr="00645DA1">
        <w:t xml:space="preserve">, koje je organizirano kao turističko-seoska privreda (seosko domaćinstvo) radi odmora i rekreacije.  </w:t>
      </w:r>
    </w:p>
    <w:p w14:paraId="2B899222" w14:textId="77777777" w:rsidR="00E778A2" w:rsidRPr="00645DA1" w:rsidRDefault="009803D0" w:rsidP="009B6075">
      <w:pPr>
        <w:numPr>
          <w:ilvl w:val="0"/>
          <w:numId w:val="70"/>
        </w:numPr>
        <w:spacing w:after="53"/>
        <w:ind w:right="0" w:hanging="494"/>
      </w:pPr>
      <w:r w:rsidRPr="00645DA1">
        <w:t xml:space="preserve">Turističke usluge u ruralnom turizmu naročito su: iznajmljivanje konja za jahanje, organiziranje izleta, škola jahanja, lov i ribolov, organiziranje branja plodova i gljiva, berba voća i povrća, ubiranje ljetine, i slične aktivnosti u seoskom domaćinstvu.  </w:t>
      </w:r>
    </w:p>
    <w:p w14:paraId="57B7EB8E" w14:textId="3C2694C4" w:rsidR="00E778A2" w:rsidRPr="00645DA1" w:rsidRDefault="005E7F01" w:rsidP="009B6075">
      <w:pPr>
        <w:numPr>
          <w:ilvl w:val="0"/>
          <w:numId w:val="70"/>
        </w:numPr>
        <w:spacing w:after="44"/>
        <w:ind w:right="0" w:hanging="494"/>
      </w:pPr>
      <w:r w:rsidRPr="00645DA1">
        <w:t>Turističke usluge iz stava (1) i stava (2) mogu pružati registrovani vlasnici objekata u ruralnom prostoru, kao i registrirana domaćinstva, u skladu sa ovim zakonom, te</w:t>
      </w:r>
      <w:r w:rsidR="009803D0" w:rsidRPr="00645DA1">
        <w:t xml:space="preserve"> prop</w:t>
      </w:r>
      <w:r w:rsidRPr="00645DA1">
        <w:t>isima iz oblasti ugostiteljstva.</w:t>
      </w:r>
    </w:p>
    <w:p w14:paraId="45D4922F" w14:textId="725CB232" w:rsidR="00E778A2" w:rsidRPr="00645DA1" w:rsidRDefault="009803D0" w:rsidP="009B6075">
      <w:pPr>
        <w:numPr>
          <w:ilvl w:val="0"/>
          <w:numId w:val="70"/>
        </w:numPr>
        <w:ind w:right="0" w:hanging="494"/>
      </w:pPr>
      <w:r w:rsidRPr="00645DA1">
        <w:t>Ministar će pravilnikom propisati usluge u ruralnom turizmu</w:t>
      </w:r>
      <w:r w:rsidR="005E7F01" w:rsidRPr="00645DA1">
        <w:t xml:space="preserve">, uz uvažavanje specifičnosti </w:t>
      </w:r>
      <w:r w:rsidR="00104D9E" w:rsidRPr="00645DA1">
        <w:t xml:space="preserve">pojedinih </w:t>
      </w:r>
      <w:r w:rsidR="005E7F01" w:rsidRPr="00645DA1">
        <w:t>kantona.</w:t>
      </w:r>
      <w:r w:rsidRPr="00645DA1">
        <w:t xml:space="preserve">  </w:t>
      </w:r>
    </w:p>
    <w:p w14:paraId="06F8E8A0" w14:textId="77777777" w:rsidR="00E778A2" w:rsidRPr="00645DA1" w:rsidRDefault="009803D0">
      <w:pPr>
        <w:spacing w:after="32" w:line="259" w:lineRule="auto"/>
        <w:ind w:left="0" w:right="0" w:firstLine="0"/>
        <w:jc w:val="left"/>
      </w:pPr>
      <w:r w:rsidRPr="00645DA1">
        <w:t xml:space="preserve"> </w:t>
      </w:r>
    </w:p>
    <w:p w14:paraId="1600E38C" w14:textId="3DB81D33" w:rsidR="00E778A2" w:rsidRPr="00645DA1" w:rsidRDefault="00F95C16">
      <w:pPr>
        <w:spacing w:line="270" w:lineRule="auto"/>
        <w:ind w:left="594" w:right="588"/>
        <w:jc w:val="center"/>
      </w:pPr>
      <w:r w:rsidRPr="00645DA1">
        <w:rPr>
          <w:b/>
        </w:rPr>
        <w:t>Član 6</w:t>
      </w:r>
      <w:r w:rsidR="00B24A43" w:rsidRPr="00645DA1">
        <w:rPr>
          <w:b/>
        </w:rPr>
        <w:t>2</w:t>
      </w:r>
      <w:r w:rsidR="009803D0" w:rsidRPr="00645DA1">
        <w:rPr>
          <w:b/>
        </w:rPr>
        <w:t xml:space="preserve">. </w:t>
      </w:r>
    </w:p>
    <w:p w14:paraId="3B2625C9" w14:textId="77777777" w:rsidR="00E778A2" w:rsidRPr="00645DA1" w:rsidRDefault="009803D0">
      <w:pPr>
        <w:spacing w:line="270" w:lineRule="auto"/>
        <w:ind w:left="594" w:right="588"/>
        <w:jc w:val="center"/>
      </w:pPr>
      <w:r w:rsidRPr="00645DA1">
        <w:rPr>
          <w:b/>
        </w:rPr>
        <w:t xml:space="preserve">(Turističke usluge u lovno-ribolovnom turizmu) </w:t>
      </w:r>
    </w:p>
    <w:p w14:paraId="41846523" w14:textId="77777777" w:rsidR="00E778A2" w:rsidRPr="00645DA1" w:rsidRDefault="009803D0">
      <w:pPr>
        <w:spacing w:after="0" w:line="259" w:lineRule="auto"/>
        <w:ind w:left="61" w:right="0" w:firstLine="0"/>
        <w:jc w:val="center"/>
      </w:pPr>
      <w:r w:rsidRPr="00645DA1">
        <w:t xml:space="preserve"> </w:t>
      </w:r>
    </w:p>
    <w:p w14:paraId="0F28D6BF" w14:textId="7B280E62" w:rsidR="00E778A2" w:rsidRPr="00645DA1" w:rsidRDefault="009803D0" w:rsidP="009B6075">
      <w:pPr>
        <w:numPr>
          <w:ilvl w:val="0"/>
          <w:numId w:val="71"/>
        </w:numPr>
        <w:spacing w:after="46"/>
        <w:ind w:right="0" w:hanging="360"/>
      </w:pPr>
      <w:r w:rsidRPr="00645DA1">
        <w:t>Pod turističkim uslugama u lovno-ribolovnom turizmu podrazumijevaju se usluge: prihvata i smještaja lovaca-ribolovaca turista u odgovarajuće objekte, organiziranje lova i ribolova</w:t>
      </w:r>
      <w:r w:rsidR="00104D9E" w:rsidRPr="00645DA1">
        <w:t>,provođenje odgovarajuće obuke za ribolov</w:t>
      </w:r>
      <w:r w:rsidRPr="00645DA1">
        <w:t xml:space="preserve"> i pružanje drugih usluga za potrebe lovno-ribolovnog turizma, kao što su usluge prevoza do lovišta i po lovištu, obuka i iznajmljivanje lovačkih pasa, iznajmljivanje lovačke opreme i slično.  </w:t>
      </w:r>
    </w:p>
    <w:p w14:paraId="2CC3077F" w14:textId="73CEB445" w:rsidR="00E778A2" w:rsidRPr="00645DA1" w:rsidRDefault="009803D0" w:rsidP="009B6075">
      <w:pPr>
        <w:numPr>
          <w:ilvl w:val="0"/>
          <w:numId w:val="71"/>
        </w:numPr>
        <w:spacing w:after="52"/>
        <w:ind w:right="0" w:hanging="360"/>
      </w:pPr>
      <w:r w:rsidRPr="00645DA1">
        <w:t>Turističke usluge u lovno-ribolovnom turizmu mogu pružati pravna i fizička lica u lovištima u skladu sa propisima iz oblasti lova i ribolova</w:t>
      </w:r>
      <w:r w:rsidR="003F6F66" w:rsidRPr="00645DA1">
        <w:t xml:space="preserve"> i u saradnji sa ribolovnim i lovačkim udurženjima.</w:t>
      </w:r>
      <w:r w:rsidRPr="00645DA1">
        <w:t xml:space="preserve">.  </w:t>
      </w:r>
    </w:p>
    <w:p w14:paraId="59D3EAF9" w14:textId="1ACDE776" w:rsidR="005D654E" w:rsidRPr="00645DA1" w:rsidRDefault="009803D0" w:rsidP="009B6075">
      <w:pPr>
        <w:numPr>
          <w:ilvl w:val="0"/>
          <w:numId w:val="71"/>
        </w:numPr>
        <w:ind w:right="0" w:hanging="360"/>
      </w:pPr>
      <w:r w:rsidRPr="00645DA1">
        <w:t>Subjekti iz stava (2) ovog člana dužni su da turistima pružaju usluge u skladu sa odredbama ovog zakona i u skladu sa propisima iz oblasti lova i ribolova.</w:t>
      </w:r>
      <w:r w:rsidR="005D654E" w:rsidRPr="00645DA1">
        <w:t xml:space="preserve"> </w:t>
      </w:r>
    </w:p>
    <w:p w14:paraId="5103701F" w14:textId="48CE6143" w:rsidR="00E778A2" w:rsidRPr="00645DA1" w:rsidRDefault="009803D0" w:rsidP="009B6075">
      <w:pPr>
        <w:numPr>
          <w:ilvl w:val="0"/>
          <w:numId w:val="71"/>
        </w:numPr>
        <w:ind w:right="0" w:hanging="360"/>
      </w:pPr>
      <w:r w:rsidRPr="00645DA1">
        <w:t xml:space="preserve">   </w:t>
      </w:r>
      <w:r w:rsidR="005D654E" w:rsidRPr="00645DA1">
        <w:t>Subjekti iz stava (2) ovog člana moraju da se pridržavaju pravila veznih za lovno-ribolovnu sezonu.</w:t>
      </w:r>
    </w:p>
    <w:p w14:paraId="0BF13F10" w14:textId="77777777" w:rsidR="00E778A2" w:rsidRPr="00645DA1" w:rsidRDefault="009803D0" w:rsidP="009B6075">
      <w:pPr>
        <w:numPr>
          <w:ilvl w:val="0"/>
          <w:numId w:val="71"/>
        </w:numPr>
        <w:ind w:right="0" w:hanging="360"/>
      </w:pPr>
      <w:r w:rsidRPr="00645DA1">
        <w:t xml:space="preserve">Usluge smještaja u objektima lovno-ribolovnog turizma pružaju se u skladu zakonom koji reguliše oblast ugostiteljstva.  </w:t>
      </w:r>
    </w:p>
    <w:p w14:paraId="410D0E92" w14:textId="77777777" w:rsidR="00E778A2" w:rsidRPr="00645DA1" w:rsidRDefault="009803D0" w:rsidP="009B6075">
      <w:pPr>
        <w:numPr>
          <w:ilvl w:val="0"/>
          <w:numId w:val="71"/>
        </w:numPr>
        <w:ind w:right="0" w:hanging="360"/>
      </w:pPr>
      <w:r w:rsidRPr="00645DA1">
        <w:t xml:space="preserve">Ministar će pravilnikom propisati usluge u lovno-ribolovnom turizmu.  </w:t>
      </w:r>
    </w:p>
    <w:p w14:paraId="2CF4D500" w14:textId="77777777" w:rsidR="00E778A2" w:rsidRPr="00645DA1" w:rsidRDefault="009803D0">
      <w:pPr>
        <w:spacing w:after="32" w:line="259" w:lineRule="auto"/>
        <w:ind w:left="0" w:right="0" w:firstLine="0"/>
        <w:jc w:val="left"/>
      </w:pPr>
      <w:r w:rsidRPr="00645DA1">
        <w:t xml:space="preserve"> </w:t>
      </w:r>
    </w:p>
    <w:p w14:paraId="1B2BE991" w14:textId="77777777" w:rsidR="00B24A43" w:rsidRPr="00645DA1" w:rsidRDefault="00F95C16" w:rsidP="00F95C16">
      <w:pPr>
        <w:pStyle w:val="Heading1"/>
        <w:spacing w:after="33"/>
        <w:ind w:left="1426" w:right="2775" w:firstLine="698"/>
        <w:jc w:val="center"/>
      </w:pPr>
      <w:r w:rsidRPr="00645DA1">
        <w:t>Član 6</w:t>
      </w:r>
      <w:r w:rsidR="00B24A43" w:rsidRPr="00645DA1">
        <w:t>3</w:t>
      </w:r>
      <w:r w:rsidR="009803D0" w:rsidRPr="00645DA1">
        <w:t xml:space="preserve">. </w:t>
      </w:r>
    </w:p>
    <w:p w14:paraId="479C324C" w14:textId="2CFA58C3" w:rsidR="00E778A2" w:rsidRPr="00645DA1" w:rsidRDefault="009803D0" w:rsidP="00F95C16">
      <w:pPr>
        <w:pStyle w:val="Heading1"/>
        <w:spacing w:after="33"/>
        <w:ind w:left="1426" w:right="2775" w:firstLine="698"/>
        <w:jc w:val="center"/>
      </w:pPr>
      <w:r w:rsidRPr="00645DA1">
        <w:t>(Turističke usluge na vodama)</w:t>
      </w:r>
    </w:p>
    <w:p w14:paraId="4E426A85" w14:textId="77777777" w:rsidR="00E778A2" w:rsidRPr="00645DA1" w:rsidRDefault="009803D0">
      <w:pPr>
        <w:spacing w:line="259" w:lineRule="auto"/>
        <w:ind w:left="0" w:right="0" w:firstLine="0"/>
        <w:jc w:val="left"/>
      </w:pPr>
      <w:r w:rsidRPr="00645DA1">
        <w:t xml:space="preserve">  </w:t>
      </w:r>
    </w:p>
    <w:p w14:paraId="64FD5325" w14:textId="77777777" w:rsidR="00E778A2" w:rsidRPr="00645DA1" w:rsidRDefault="009803D0">
      <w:pPr>
        <w:spacing w:after="54"/>
        <w:ind w:left="436" w:right="0" w:hanging="451"/>
      </w:pPr>
      <w:r w:rsidRPr="00645DA1">
        <w:t xml:space="preserve">(1) Pod turističkim uslugama na vodama podrazumijevaju se usluge na rijekama, jezerima, moru i ostalim vodama, kao što su:   </w:t>
      </w:r>
    </w:p>
    <w:p w14:paraId="656BA2AF" w14:textId="77777777" w:rsidR="00E778A2" w:rsidRPr="00645DA1" w:rsidRDefault="009803D0" w:rsidP="009B6075">
      <w:pPr>
        <w:numPr>
          <w:ilvl w:val="0"/>
          <w:numId w:val="72"/>
        </w:numPr>
        <w:spacing w:after="43"/>
        <w:ind w:right="0" w:hanging="720"/>
      </w:pPr>
      <w:r w:rsidRPr="00645DA1">
        <w:t xml:space="preserve">iznajmljivanja plovnih objekata za odmor i rekreaciju i turistička krstarenja,   </w:t>
      </w:r>
    </w:p>
    <w:p w14:paraId="6D4CF128" w14:textId="77777777" w:rsidR="00E778A2" w:rsidRPr="00645DA1" w:rsidRDefault="009803D0" w:rsidP="009B6075">
      <w:pPr>
        <w:numPr>
          <w:ilvl w:val="0"/>
          <w:numId w:val="72"/>
        </w:numPr>
        <w:spacing w:after="34"/>
        <w:ind w:right="0" w:hanging="720"/>
      </w:pPr>
      <w:r w:rsidRPr="00645DA1">
        <w:t xml:space="preserve">iznajmljivanja prostora uz uređenu i djelimično ili potpuno zaštićenu obalu za smještaj plovnih objekata i turista koji borave u njima,   </w:t>
      </w:r>
    </w:p>
    <w:p w14:paraId="3BCC86B7" w14:textId="77777777" w:rsidR="00E778A2" w:rsidRPr="00645DA1" w:rsidRDefault="009803D0" w:rsidP="009B6075">
      <w:pPr>
        <w:numPr>
          <w:ilvl w:val="0"/>
          <w:numId w:val="72"/>
        </w:numPr>
        <w:spacing w:after="34"/>
        <w:ind w:right="0" w:hanging="720"/>
      </w:pPr>
      <w:r w:rsidRPr="00645DA1">
        <w:t xml:space="preserve">prihvat, čuvanje, održavanje i snabdijevanje plovnih objekata,   </w:t>
      </w:r>
    </w:p>
    <w:p w14:paraId="3058E5A3" w14:textId="77777777" w:rsidR="00E778A2" w:rsidRPr="00645DA1" w:rsidRDefault="009803D0" w:rsidP="009B6075">
      <w:pPr>
        <w:numPr>
          <w:ilvl w:val="0"/>
          <w:numId w:val="72"/>
        </w:numPr>
        <w:spacing w:after="40"/>
        <w:ind w:right="0" w:hanging="720"/>
      </w:pPr>
      <w:r w:rsidRPr="00645DA1">
        <w:t xml:space="preserve">uređenje i pripremanje plovnih objekata,   </w:t>
      </w:r>
    </w:p>
    <w:p w14:paraId="5D6E58CF" w14:textId="313D0B77" w:rsidR="00E778A2" w:rsidRPr="00645DA1" w:rsidRDefault="005D654E" w:rsidP="009B6075">
      <w:pPr>
        <w:numPr>
          <w:ilvl w:val="0"/>
          <w:numId w:val="72"/>
        </w:numPr>
        <w:spacing w:after="52"/>
        <w:ind w:right="0" w:hanging="720"/>
      </w:pPr>
      <w:r w:rsidRPr="00645DA1">
        <w:lastRenderedPageBreak/>
        <w:t xml:space="preserve">organizovanje </w:t>
      </w:r>
      <w:r w:rsidR="009803D0" w:rsidRPr="00645DA1">
        <w:t xml:space="preserve">škola plovidbe i ronjenja, obuka za vožnju skutera za vodu, obuka za skipere i organizovanje sportskih nautičkih aktivnosti,    </w:t>
      </w:r>
    </w:p>
    <w:p w14:paraId="6D51D8AF" w14:textId="77777777" w:rsidR="00E778A2" w:rsidRPr="00645DA1" w:rsidRDefault="009803D0" w:rsidP="009B6075">
      <w:pPr>
        <w:numPr>
          <w:ilvl w:val="0"/>
          <w:numId w:val="72"/>
        </w:numPr>
        <w:ind w:right="0" w:hanging="720"/>
      </w:pPr>
      <w:r w:rsidRPr="00645DA1">
        <w:t xml:space="preserve">obezbjeđivanje službe spasavanja i pružanja hitne medicinske pomoći.   </w:t>
      </w:r>
    </w:p>
    <w:p w14:paraId="77F2A975" w14:textId="77777777" w:rsidR="00E778A2" w:rsidRPr="00645DA1" w:rsidRDefault="009803D0">
      <w:pPr>
        <w:spacing w:after="27" w:line="259" w:lineRule="auto"/>
        <w:ind w:left="0" w:right="0" w:firstLine="0"/>
        <w:jc w:val="left"/>
      </w:pPr>
      <w:r w:rsidRPr="00645DA1">
        <w:t xml:space="preserve"> </w:t>
      </w:r>
    </w:p>
    <w:p w14:paraId="335BDF52" w14:textId="77777777" w:rsidR="00E778A2" w:rsidRPr="00645DA1" w:rsidRDefault="009803D0" w:rsidP="009B6075">
      <w:pPr>
        <w:numPr>
          <w:ilvl w:val="0"/>
          <w:numId w:val="73"/>
        </w:numPr>
        <w:ind w:right="0" w:hanging="360"/>
      </w:pPr>
      <w:r w:rsidRPr="00645DA1">
        <w:t xml:space="preserve">Turističke usluge u turizmu na vodama mogu da pružaju pravna i fizička lica koja od nadležnog organa pribave rješenje o obavljanju djelatnosti u skladu sa ovim zakonom i propisima koji regulišu oblast unutrašnje plovidbe.  </w:t>
      </w:r>
    </w:p>
    <w:p w14:paraId="66932354" w14:textId="77777777" w:rsidR="00E778A2" w:rsidRPr="00645DA1" w:rsidRDefault="009803D0">
      <w:pPr>
        <w:spacing w:after="27" w:line="259" w:lineRule="auto"/>
        <w:ind w:left="0" w:right="0" w:firstLine="0"/>
        <w:jc w:val="left"/>
      </w:pPr>
      <w:r w:rsidRPr="00645DA1">
        <w:t xml:space="preserve"> </w:t>
      </w:r>
    </w:p>
    <w:p w14:paraId="35BF45DA" w14:textId="77777777" w:rsidR="00E778A2" w:rsidRPr="00645DA1" w:rsidRDefault="009803D0" w:rsidP="009B6075">
      <w:pPr>
        <w:numPr>
          <w:ilvl w:val="0"/>
          <w:numId w:val="73"/>
        </w:numPr>
        <w:ind w:right="0" w:hanging="360"/>
      </w:pPr>
      <w:r w:rsidRPr="00645DA1">
        <w:t xml:space="preserve">Ostale turističke usluge na vodama u smislu ovog zakona su:  </w:t>
      </w:r>
    </w:p>
    <w:p w14:paraId="05E78B19" w14:textId="77777777" w:rsidR="00E778A2" w:rsidRPr="00645DA1" w:rsidRDefault="009803D0" w:rsidP="009B6075">
      <w:pPr>
        <w:numPr>
          <w:ilvl w:val="0"/>
          <w:numId w:val="74"/>
        </w:numPr>
        <w:spacing w:after="51"/>
        <w:ind w:right="0" w:hanging="682"/>
      </w:pPr>
      <w:r w:rsidRPr="00645DA1">
        <w:t xml:space="preserve">usluge na kupalištima  </w:t>
      </w:r>
    </w:p>
    <w:p w14:paraId="1ECFFBD3" w14:textId="77777777" w:rsidR="00E778A2" w:rsidRPr="00645DA1" w:rsidRDefault="009803D0" w:rsidP="009B6075">
      <w:pPr>
        <w:numPr>
          <w:ilvl w:val="0"/>
          <w:numId w:val="74"/>
        </w:numPr>
        <w:ind w:right="0" w:hanging="682"/>
      </w:pPr>
      <w:r w:rsidRPr="00645DA1">
        <w:t xml:space="preserve">iznajmljivanje sandolina, čamaca, kajaka i njihov smještaj i čuvanje,  </w:t>
      </w:r>
    </w:p>
    <w:p w14:paraId="2BFC9AE8" w14:textId="77777777" w:rsidR="00E778A2" w:rsidRPr="00645DA1" w:rsidRDefault="009803D0" w:rsidP="009B6075">
      <w:pPr>
        <w:numPr>
          <w:ilvl w:val="0"/>
          <w:numId w:val="74"/>
        </w:numPr>
        <w:ind w:right="0" w:hanging="682"/>
      </w:pPr>
      <w:r w:rsidRPr="00645DA1">
        <w:t xml:space="preserve">iznajmljivanje jedrilica, dasaka za jedrenje, bicikla na vodi, skutera i sl.,  </w:t>
      </w:r>
    </w:p>
    <w:p w14:paraId="14CF742D" w14:textId="77777777" w:rsidR="00E778A2" w:rsidRPr="00645DA1" w:rsidRDefault="009803D0" w:rsidP="009B6075">
      <w:pPr>
        <w:numPr>
          <w:ilvl w:val="0"/>
          <w:numId w:val="74"/>
        </w:numPr>
        <w:spacing w:after="33"/>
        <w:ind w:right="0" w:hanging="682"/>
      </w:pPr>
      <w:r w:rsidRPr="00645DA1">
        <w:t xml:space="preserve">iznajmljivanje pribora i opreme za kupanje i skijanje na vodi,  </w:t>
      </w:r>
    </w:p>
    <w:p w14:paraId="75A8972B" w14:textId="5379268B" w:rsidR="00E778A2" w:rsidRPr="00645DA1" w:rsidRDefault="009803D0" w:rsidP="009B6075">
      <w:pPr>
        <w:numPr>
          <w:ilvl w:val="0"/>
          <w:numId w:val="74"/>
        </w:numPr>
        <w:spacing w:after="51"/>
        <w:ind w:right="0" w:hanging="682"/>
      </w:pPr>
      <w:r w:rsidRPr="00645DA1">
        <w:t>iznajmljivanje suncobrana, ležaljki</w:t>
      </w:r>
      <w:r w:rsidR="00921F9B" w:rsidRPr="00645DA1">
        <w:t>,</w:t>
      </w:r>
      <w:r w:rsidRPr="00645DA1">
        <w:t xml:space="preserve"> i dr.,  </w:t>
      </w:r>
    </w:p>
    <w:p w14:paraId="5FBC4EFF" w14:textId="77777777" w:rsidR="00E778A2" w:rsidRPr="00645DA1" w:rsidRDefault="009803D0" w:rsidP="009B6075">
      <w:pPr>
        <w:numPr>
          <w:ilvl w:val="0"/>
          <w:numId w:val="74"/>
        </w:numPr>
        <w:ind w:right="0" w:hanging="682"/>
      </w:pPr>
      <w:r w:rsidRPr="00645DA1">
        <w:t xml:space="preserve">iznajmljivanje ribolovne, ronilačke opreme i sl.  </w:t>
      </w:r>
    </w:p>
    <w:p w14:paraId="562F6893" w14:textId="77777777" w:rsidR="00E778A2" w:rsidRPr="00645DA1" w:rsidRDefault="009803D0">
      <w:pPr>
        <w:spacing w:after="28" w:line="259" w:lineRule="auto"/>
        <w:ind w:left="0" w:right="0" w:firstLine="0"/>
        <w:jc w:val="left"/>
      </w:pPr>
      <w:r w:rsidRPr="00645DA1">
        <w:t xml:space="preserve"> </w:t>
      </w:r>
    </w:p>
    <w:p w14:paraId="73CBA45E" w14:textId="77777777" w:rsidR="00E778A2" w:rsidRPr="00645DA1" w:rsidRDefault="009803D0" w:rsidP="009B6075">
      <w:pPr>
        <w:numPr>
          <w:ilvl w:val="0"/>
          <w:numId w:val="75"/>
        </w:numPr>
        <w:spacing w:after="33"/>
        <w:ind w:right="0" w:hanging="360"/>
      </w:pPr>
      <w:r w:rsidRPr="00645DA1">
        <w:t xml:space="preserve">Ostale turističke usluge u turizmu na vodama mogu da pružaju pravna i fizička lica koja od nadležnog organa pribave rješenje u skladu sa ovim zakonom.  </w:t>
      </w:r>
    </w:p>
    <w:p w14:paraId="666DA999" w14:textId="77777777" w:rsidR="00E778A2" w:rsidRPr="00645DA1" w:rsidRDefault="009803D0" w:rsidP="009B6075">
      <w:pPr>
        <w:numPr>
          <w:ilvl w:val="0"/>
          <w:numId w:val="75"/>
        </w:numPr>
        <w:spacing w:after="51"/>
        <w:ind w:right="0" w:hanging="360"/>
      </w:pPr>
      <w:r w:rsidRPr="00645DA1">
        <w:t xml:space="preserve">Nadležni organ u rješenju određuje mjesto i vrijeme pružanja usluga iz stava (1) ovog člana. </w:t>
      </w:r>
    </w:p>
    <w:p w14:paraId="181051BD" w14:textId="0DEDB1AB" w:rsidR="00E778A2" w:rsidRPr="00645DA1" w:rsidRDefault="009803D0" w:rsidP="009B6075">
      <w:pPr>
        <w:numPr>
          <w:ilvl w:val="0"/>
          <w:numId w:val="75"/>
        </w:numPr>
        <w:ind w:right="0" w:hanging="360"/>
      </w:pPr>
      <w:r w:rsidRPr="00645DA1">
        <w:t xml:space="preserve">Ministar će pravilnikom </w:t>
      </w:r>
      <w:r w:rsidR="005D654E" w:rsidRPr="00645DA1">
        <w:t xml:space="preserve">pobliže </w:t>
      </w:r>
      <w:r w:rsidRPr="00645DA1">
        <w:t xml:space="preserve">propisati usluge na vodama.  </w:t>
      </w:r>
    </w:p>
    <w:p w14:paraId="451C7C80" w14:textId="77777777" w:rsidR="00E778A2" w:rsidRPr="00645DA1" w:rsidRDefault="009803D0">
      <w:pPr>
        <w:spacing w:after="18" w:line="259" w:lineRule="auto"/>
        <w:ind w:left="0" w:right="0" w:firstLine="0"/>
        <w:jc w:val="left"/>
      </w:pPr>
      <w:r w:rsidRPr="00645DA1">
        <w:t xml:space="preserve"> </w:t>
      </w:r>
    </w:p>
    <w:p w14:paraId="70E12738" w14:textId="2AFD0A1E" w:rsidR="00E778A2" w:rsidRPr="00645DA1" w:rsidRDefault="009803D0">
      <w:pPr>
        <w:tabs>
          <w:tab w:val="center" w:pos="1150"/>
          <w:tab w:val="center" w:pos="4626"/>
        </w:tabs>
        <w:spacing w:line="271" w:lineRule="auto"/>
        <w:ind w:left="-15" w:right="0" w:firstLine="0"/>
        <w:jc w:val="left"/>
      </w:pPr>
      <w:r w:rsidRPr="00645DA1">
        <w:t xml:space="preserve">  </w:t>
      </w:r>
      <w:r w:rsidRPr="00645DA1">
        <w:tab/>
        <w:t xml:space="preserve">  </w:t>
      </w:r>
      <w:r w:rsidRPr="00645DA1">
        <w:tab/>
      </w:r>
      <w:r w:rsidR="00921F9B" w:rsidRPr="00645DA1">
        <w:rPr>
          <w:b/>
        </w:rPr>
        <w:t>Član 6</w:t>
      </w:r>
      <w:r w:rsidR="00B24A43" w:rsidRPr="00645DA1">
        <w:rPr>
          <w:b/>
        </w:rPr>
        <w:t>4</w:t>
      </w:r>
      <w:r w:rsidRPr="00645DA1">
        <w:rPr>
          <w:b/>
        </w:rPr>
        <w:t xml:space="preserve">.  </w:t>
      </w:r>
    </w:p>
    <w:p w14:paraId="08AA7EB1" w14:textId="77777777" w:rsidR="00E778A2" w:rsidRPr="00645DA1" w:rsidRDefault="009803D0">
      <w:pPr>
        <w:spacing w:line="270" w:lineRule="auto"/>
        <w:ind w:left="594" w:right="585"/>
        <w:jc w:val="center"/>
      </w:pPr>
      <w:r w:rsidRPr="00645DA1">
        <w:rPr>
          <w:b/>
        </w:rPr>
        <w:t xml:space="preserve">(Turističke usluge u nautičkom turizma) </w:t>
      </w:r>
    </w:p>
    <w:p w14:paraId="0FCAFCC8" w14:textId="77777777" w:rsidR="00E778A2" w:rsidRPr="00645DA1" w:rsidRDefault="009803D0">
      <w:pPr>
        <w:spacing w:after="28" w:line="259" w:lineRule="auto"/>
        <w:ind w:left="0" w:right="0" w:firstLine="0"/>
        <w:jc w:val="left"/>
      </w:pPr>
      <w:r w:rsidRPr="00645DA1">
        <w:t xml:space="preserve">  </w:t>
      </w:r>
    </w:p>
    <w:p w14:paraId="79504C22" w14:textId="5D9C3CD2" w:rsidR="00E778A2" w:rsidRPr="00645DA1" w:rsidRDefault="009803D0" w:rsidP="009B6075">
      <w:pPr>
        <w:numPr>
          <w:ilvl w:val="0"/>
          <w:numId w:val="76"/>
        </w:numPr>
        <w:ind w:right="0" w:hanging="360"/>
      </w:pPr>
      <w:r w:rsidRPr="00645DA1">
        <w:t>Nautički turizam je plovidba i boravak turista-nautičara na plovnim objektima (jahta, brodica</w:t>
      </w:r>
      <w:r w:rsidR="00F02CD4" w:rsidRPr="00645DA1">
        <w:t>, brodica na motorni pogon,</w:t>
      </w:r>
      <w:r w:rsidRPr="00645DA1">
        <w:t xml:space="preserve"> i </w:t>
      </w:r>
      <w:r w:rsidR="00F02CD4" w:rsidRPr="00645DA1">
        <w:t xml:space="preserve"> dr.)</w:t>
      </w:r>
      <w:r w:rsidRPr="00645DA1">
        <w:t xml:space="preserve">, kao i boravak u lukama nautičkog turizma, radi odmora i rekreacije.   </w:t>
      </w:r>
    </w:p>
    <w:p w14:paraId="1885BF7F" w14:textId="77777777" w:rsidR="00E778A2" w:rsidRPr="00645DA1" w:rsidRDefault="009803D0" w:rsidP="009B6075">
      <w:pPr>
        <w:numPr>
          <w:ilvl w:val="0"/>
          <w:numId w:val="76"/>
        </w:numPr>
        <w:ind w:right="0" w:hanging="360"/>
      </w:pPr>
      <w:r w:rsidRPr="00645DA1">
        <w:t xml:space="preserve">Turističke usluge u nautičkom turizmu su:   </w:t>
      </w:r>
    </w:p>
    <w:p w14:paraId="5E102A73" w14:textId="77777777" w:rsidR="00E778A2" w:rsidRPr="00645DA1" w:rsidRDefault="009803D0">
      <w:pPr>
        <w:spacing w:after="31" w:line="259" w:lineRule="auto"/>
        <w:ind w:left="0" w:right="0" w:firstLine="0"/>
        <w:jc w:val="left"/>
      </w:pPr>
      <w:r w:rsidRPr="00645DA1">
        <w:t xml:space="preserve">  </w:t>
      </w:r>
    </w:p>
    <w:p w14:paraId="2D396A46" w14:textId="77777777" w:rsidR="00E778A2" w:rsidRPr="00645DA1" w:rsidRDefault="009803D0" w:rsidP="009B6075">
      <w:pPr>
        <w:numPr>
          <w:ilvl w:val="0"/>
          <w:numId w:val="77"/>
        </w:numPr>
        <w:ind w:right="0" w:hanging="749"/>
      </w:pPr>
      <w:r w:rsidRPr="00645DA1">
        <w:t xml:space="preserve">iznajmljivanje prostora uz uređenu i djelomično ili potpuno zaštićenu obalu (u daljem tekstu: vez) za smještaj plovila i nautičara koji borave na njima,  </w:t>
      </w:r>
    </w:p>
    <w:p w14:paraId="0EAED9DF" w14:textId="77777777" w:rsidR="00E778A2" w:rsidRPr="00645DA1" w:rsidRDefault="009803D0" w:rsidP="009B6075">
      <w:pPr>
        <w:numPr>
          <w:ilvl w:val="0"/>
          <w:numId w:val="77"/>
        </w:numPr>
        <w:spacing w:after="53"/>
        <w:ind w:right="0" w:hanging="749"/>
      </w:pPr>
      <w:r w:rsidRPr="00645DA1">
        <w:t xml:space="preserve">iznajmljivanje plovnih objekata za odmor i rekreaciju,   </w:t>
      </w:r>
    </w:p>
    <w:p w14:paraId="64E8FCB4" w14:textId="77777777" w:rsidR="00E778A2" w:rsidRPr="00645DA1" w:rsidRDefault="009803D0" w:rsidP="009B6075">
      <w:pPr>
        <w:numPr>
          <w:ilvl w:val="0"/>
          <w:numId w:val="77"/>
        </w:numPr>
        <w:ind w:right="0" w:hanging="749"/>
      </w:pPr>
      <w:r w:rsidRPr="00645DA1">
        <w:t xml:space="preserve">prihvat, čuvanje i održavanje plovila na vezu, u moru i jezerima i suhom vezu,   </w:t>
      </w:r>
    </w:p>
    <w:p w14:paraId="5933642C" w14:textId="77777777" w:rsidR="00E778A2" w:rsidRPr="00645DA1" w:rsidRDefault="009803D0" w:rsidP="009B6075">
      <w:pPr>
        <w:numPr>
          <w:ilvl w:val="0"/>
          <w:numId w:val="77"/>
        </w:numPr>
        <w:spacing w:after="54"/>
        <w:ind w:right="0" w:hanging="749"/>
      </w:pPr>
      <w:r w:rsidRPr="00645DA1">
        <w:t xml:space="preserve">usluge snabdijevanja nautičara (vodom, gorivom u posebnim pumpama,            namirnicama, rezervnim dijelovima, opremom i sl.),   </w:t>
      </w:r>
    </w:p>
    <w:p w14:paraId="2396E392" w14:textId="77777777" w:rsidR="00E778A2" w:rsidRPr="00645DA1" w:rsidRDefault="009803D0" w:rsidP="009B6075">
      <w:pPr>
        <w:numPr>
          <w:ilvl w:val="0"/>
          <w:numId w:val="77"/>
        </w:numPr>
        <w:spacing w:after="31"/>
        <w:ind w:right="0" w:hanging="749"/>
      </w:pPr>
      <w:r w:rsidRPr="00645DA1">
        <w:t xml:space="preserve">škole jedrenja, obuke za skipere i voditelje brodica,   </w:t>
      </w:r>
    </w:p>
    <w:p w14:paraId="6EA52DFB" w14:textId="77777777" w:rsidR="00E778A2" w:rsidRPr="00645DA1" w:rsidRDefault="009803D0" w:rsidP="009B6075">
      <w:pPr>
        <w:numPr>
          <w:ilvl w:val="0"/>
          <w:numId w:val="77"/>
        </w:numPr>
        <w:spacing w:after="32"/>
        <w:ind w:right="0" w:hanging="749"/>
      </w:pPr>
      <w:r w:rsidRPr="00645DA1">
        <w:t xml:space="preserve">uređenje i pripremanje plovila,   </w:t>
      </w:r>
    </w:p>
    <w:p w14:paraId="51E1DD22" w14:textId="77777777" w:rsidR="00E778A2" w:rsidRPr="00645DA1" w:rsidRDefault="009803D0" w:rsidP="009B6075">
      <w:pPr>
        <w:numPr>
          <w:ilvl w:val="0"/>
          <w:numId w:val="77"/>
        </w:numPr>
        <w:spacing w:after="57"/>
        <w:ind w:right="0" w:hanging="749"/>
      </w:pPr>
      <w:r w:rsidRPr="00645DA1">
        <w:t xml:space="preserve">druge usluge za potrebe nautičkog turizma,   </w:t>
      </w:r>
    </w:p>
    <w:p w14:paraId="60ED515E" w14:textId="72C5B400" w:rsidR="00E778A2" w:rsidRPr="00645DA1" w:rsidRDefault="009803D0" w:rsidP="009B6075">
      <w:pPr>
        <w:numPr>
          <w:ilvl w:val="0"/>
          <w:numId w:val="77"/>
        </w:numPr>
        <w:spacing w:after="52"/>
        <w:ind w:right="0" w:hanging="749"/>
      </w:pPr>
      <w:r w:rsidRPr="00645DA1">
        <w:t>davanje različitih informacija (vremenska prognoza, nautički vodič</w:t>
      </w:r>
      <w:r w:rsidR="005D654E" w:rsidRPr="00645DA1">
        <w:t>,karte,</w:t>
      </w:r>
      <w:r w:rsidRPr="00645DA1">
        <w:t xml:space="preserve"> i sl.),   </w:t>
      </w:r>
    </w:p>
    <w:p w14:paraId="25975DC3" w14:textId="77777777" w:rsidR="005D654E" w:rsidRPr="00645DA1" w:rsidRDefault="009803D0" w:rsidP="009B6075">
      <w:pPr>
        <w:numPr>
          <w:ilvl w:val="0"/>
          <w:numId w:val="77"/>
        </w:numPr>
        <w:ind w:right="0" w:hanging="749"/>
      </w:pPr>
      <w:r w:rsidRPr="00645DA1">
        <w:t xml:space="preserve">obezbjeđenje službe spašavanja i pružanje hitne medicinske pomoći,   </w:t>
      </w:r>
    </w:p>
    <w:p w14:paraId="0B577232" w14:textId="70D97621" w:rsidR="00E778A2" w:rsidRPr="00645DA1" w:rsidRDefault="009803D0" w:rsidP="009B6075">
      <w:pPr>
        <w:numPr>
          <w:ilvl w:val="0"/>
          <w:numId w:val="77"/>
        </w:numPr>
        <w:ind w:right="0" w:hanging="749"/>
      </w:pPr>
      <w:r w:rsidRPr="00645DA1">
        <w:t xml:space="preserve">usluge skipera.   </w:t>
      </w:r>
    </w:p>
    <w:p w14:paraId="34C4A2FC" w14:textId="77777777" w:rsidR="00E778A2" w:rsidRPr="00645DA1" w:rsidRDefault="009803D0">
      <w:pPr>
        <w:spacing w:after="26" w:line="259" w:lineRule="auto"/>
        <w:ind w:left="0" w:right="0" w:firstLine="0"/>
        <w:jc w:val="left"/>
      </w:pPr>
      <w:r w:rsidRPr="00645DA1">
        <w:t xml:space="preserve"> </w:t>
      </w:r>
    </w:p>
    <w:p w14:paraId="76AD6793" w14:textId="77777777" w:rsidR="00E778A2" w:rsidRPr="00645DA1" w:rsidRDefault="009803D0" w:rsidP="009B6075">
      <w:pPr>
        <w:numPr>
          <w:ilvl w:val="0"/>
          <w:numId w:val="78"/>
        </w:numPr>
        <w:spacing w:after="31"/>
        <w:ind w:right="0" w:hanging="394"/>
      </w:pPr>
      <w:r w:rsidRPr="00645DA1">
        <w:lastRenderedPageBreak/>
        <w:t xml:space="preserve">Usluge u nautičkom turizmu mogu pružati pravna i fizička lica koja ispunjavaju uslove u skladu sa ovim zakonom, na osnovu odobrenja izdatih od nadležnih organa.  </w:t>
      </w:r>
    </w:p>
    <w:p w14:paraId="756B5DEC" w14:textId="77777777" w:rsidR="00E778A2" w:rsidRPr="00645DA1" w:rsidRDefault="009803D0" w:rsidP="009B6075">
      <w:pPr>
        <w:numPr>
          <w:ilvl w:val="0"/>
          <w:numId w:val="78"/>
        </w:numPr>
        <w:ind w:right="0" w:hanging="394"/>
      </w:pPr>
      <w:r w:rsidRPr="00645DA1">
        <w:t xml:space="preserve">Nadležni organ u rješenju određuje mjesto i vrijeme pružanja usluga iz stava (1) ovog člana.  </w:t>
      </w:r>
    </w:p>
    <w:p w14:paraId="32FF19C0" w14:textId="77777777" w:rsidR="00E778A2" w:rsidRPr="00645DA1" w:rsidRDefault="009803D0" w:rsidP="009B6075">
      <w:pPr>
        <w:numPr>
          <w:ilvl w:val="0"/>
          <w:numId w:val="78"/>
        </w:numPr>
        <w:spacing w:after="52"/>
        <w:ind w:right="0" w:hanging="394"/>
      </w:pPr>
      <w:r w:rsidRPr="00645DA1">
        <w:t xml:space="preserve">Usluge iz ovog člana obavljaju se u skladu sa propisima iz oblasti plovnog prometa. </w:t>
      </w:r>
    </w:p>
    <w:p w14:paraId="7F8BADB1" w14:textId="77777777" w:rsidR="00E778A2" w:rsidRPr="00645DA1" w:rsidRDefault="009803D0" w:rsidP="009B6075">
      <w:pPr>
        <w:numPr>
          <w:ilvl w:val="0"/>
          <w:numId w:val="78"/>
        </w:numPr>
        <w:ind w:right="0" w:hanging="394"/>
      </w:pPr>
      <w:r w:rsidRPr="00645DA1">
        <w:t xml:space="preserve">Ministar će pravilnikom propisati usluge u nautičkom turizmu.  </w:t>
      </w:r>
    </w:p>
    <w:p w14:paraId="2C93626D" w14:textId="77777777" w:rsidR="00E778A2" w:rsidRPr="00645DA1" w:rsidRDefault="009803D0">
      <w:pPr>
        <w:spacing w:after="6" w:line="259" w:lineRule="auto"/>
        <w:ind w:left="0" w:right="0" w:firstLine="0"/>
        <w:jc w:val="left"/>
      </w:pPr>
      <w:r w:rsidRPr="00645DA1">
        <w:t xml:space="preserve">  </w:t>
      </w:r>
    </w:p>
    <w:p w14:paraId="713A791A" w14:textId="77777777" w:rsidR="00B24A43" w:rsidRPr="00645DA1" w:rsidRDefault="00B24A43">
      <w:pPr>
        <w:spacing w:after="6" w:line="259" w:lineRule="auto"/>
        <w:ind w:left="0" w:right="0" w:firstLine="0"/>
        <w:jc w:val="left"/>
      </w:pPr>
    </w:p>
    <w:p w14:paraId="2D33C4A5" w14:textId="7A726E6B" w:rsidR="00E778A2" w:rsidRPr="00645DA1" w:rsidRDefault="009803D0">
      <w:pPr>
        <w:spacing w:line="270" w:lineRule="auto"/>
        <w:ind w:left="594" w:right="588"/>
        <w:jc w:val="center"/>
      </w:pPr>
      <w:r w:rsidRPr="00645DA1">
        <w:rPr>
          <w:b/>
        </w:rPr>
        <w:t>Član 6</w:t>
      </w:r>
      <w:r w:rsidR="00B24A43" w:rsidRPr="00645DA1">
        <w:rPr>
          <w:b/>
        </w:rPr>
        <w:t>5</w:t>
      </w:r>
      <w:r w:rsidRPr="00645DA1">
        <w:rPr>
          <w:b/>
        </w:rPr>
        <w:t xml:space="preserve">. </w:t>
      </w:r>
    </w:p>
    <w:p w14:paraId="360BA7A3" w14:textId="77777777" w:rsidR="00E778A2" w:rsidRPr="00645DA1" w:rsidRDefault="009803D0">
      <w:pPr>
        <w:spacing w:line="270" w:lineRule="auto"/>
        <w:ind w:left="594" w:right="587"/>
        <w:jc w:val="center"/>
      </w:pPr>
      <w:r w:rsidRPr="00645DA1">
        <w:rPr>
          <w:b/>
        </w:rPr>
        <w:t xml:space="preserve">(Usluge u zimskom turizmu) </w:t>
      </w:r>
    </w:p>
    <w:p w14:paraId="782AECCE" w14:textId="77777777" w:rsidR="00E778A2" w:rsidRPr="00645DA1" w:rsidRDefault="009803D0">
      <w:pPr>
        <w:spacing w:after="2" w:line="259" w:lineRule="auto"/>
        <w:ind w:left="0" w:right="0" w:firstLine="0"/>
        <w:jc w:val="left"/>
      </w:pPr>
      <w:r w:rsidRPr="00645DA1">
        <w:t xml:space="preserve">  </w:t>
      </w:r>
    </w:p>
    <w:p w14:paraId="21CB9DD0" w14:textId="356299EF" w:rsidR="00E778A2" w:rsidRPr="00645DA1" w:rsidRDefault="009803D0" w:rsidP="009B6075">
      <w:pPr>
        <w:numPr>
          <w:ilvl w:val="0"/>
          <w:numId w:val="79"/>
        </w:numPr>
        <w:spacing w:after="27"/>
        <w:ind w:right="0" w:hanging="427"/>
      </w:pPr>
      <w:r w:rsidRPr="00645DA1">
        <w:t xml:space="preserve">Uslugama u zimskom turizmu, u smislu ovog zakona, smatra se davanje na korištenje prostora, uređaja i opreme za rekreativno i sportsko skijanje, skijašku obuku i druge rekreativne i sportske aktivnosti na snijegu, te iznajmljivanje skijaške opreme, opreme </w:t>
      </w:r>
      <w:r w:rsidR="001C12EE" w:rsidRPr="00645DA1">
        <w:t>za vožnju borda, motornih sanki i quadova,</w:t>
      </w:r>
      <w:r w:rsidRPr="00645DA1">
        <w:t xml:space="preserve"> posebnih vozila koja se kreću po snijegu, usluge korištenja ski i bebi liftova, žičara i slično.   </w:t>
      </w:r>
    </w:p>
    <w:p w14:paraId="1B71FB86" w14:textId="77777777" w:rsidR="00E778A2" w:rsidRPr="00645DA1" w:rsidRDefault="009803D0" w:rsidP="009B6075">
      <w:pPr>
        <w:numPr>
          <w:ilvl w:val="0"/>
          <w:numId w:val="79"/>
        </w:numPr>
        <w:spacing w:after="30"/>
        <w:ind w:right="0" w:hanging="427"/>
      </w:pPr>
      <w:r w:rsidRPr="00645DA1">
        <w:t xml:space="preserve">Usluge iz stava (1) ovog člana mogu se pružati na skijaškom terenu koji, u ovisnosti od vrste aktivnosti iz stava (1) ovog člana, mora biti uređen, opremljen i održavan tako da je siguran za korisnike i za koji je utvrđeno da ispunjava potrebne uslove.  </w:t>
      </w:r>
    </w:p>
    <w:p w14:paraId="7ECAF7AD" w14:textId="77777777" w:rsidR="00E778A2" w:rsidRPr="00645DA1" w:rsidRDefault="009803D0" w:rsidP="009B6075">
      <w:pPr>
        <w:numPr>
          <w:ilvl w:val="0"/>
          <w:numId w:val="79"/>
        </w:numPr>
        <w:spacing w:after="16" w:line="242" w:lineRule="auto"/>
        <w:ind w:right="0" w:hanging="427"/>
      </w:pPr>
      <w:r w:rsidRPr="00645DA1">
        <w:rPr>
          <w:color w:val="1C1C1C"/>
        </w:rPr>
        <w:t>Korisnici skijaškog terena dužni su da se pridržavaju propisa</w:t>
      </w:r>
      <w:r w:rsidRPr="00645DA1">
        <w:t xml:space="preserve"> </w:t>
      </w:r>
      <w:r w:rsidRPr="00645DA1">
        <w:rPr>
          <w:color w:val="1C1C1C"/>
        </w:rPr>
        <w:t xml:space="preserve">o redu na skijaškom terenu. </w:t>
      </w:r>
      <w:r w:rsidRPr="00645DA1">
        <w:t xml:space="preserve"> </w:t>
      </w:r>
    </w:p>
    <w:p w14:paraId="4B8CAA4C" w14:textId="49625AC9" w:rsidR="00E778A2" w:rsidRPr="00645DA1" w:rsidRDefault="009803D0" w:rsidP="009B6075">
      <w:pPr>
        <w:numPr>
          <w:ilvl w:val="0"/>
          <w:numId w:val="79"/>
        </w:numPr>
        <w:spacing w:after="56"/>
        <w:ind w:right="0" w:hanging="427"/>
      </w:pPr>
      <w:r w:rsidRPr="00645DA1">
        <w:t>Usluge u zimskom turizmu se pružaju u skladu sa ovim zakonom i drugim propisima kojim se uređuju pitanja koja se odnose na skijališta i kosi t</w:t>
      </w:r>
      <w:r w:rsidR="008A15E5" w:rsidRPr="00645DA1">
        <w:t>ransport (</w:t>
      </w:r>
      <w:r w:rsidRPr="00645DA1">
        <w:t xml:space="preserve"> </w:t>
      </w:r>
      <w:r w:rsidR="008A15E5" w:rsidRPr="00645DA1">
        <w:t>motorne sanke, quadovi i sl.)</w:t>
      </w:r>
    </w:p>
    <w:p w14:paraId="6E6E0896" w14:textId="77777777" w:rsidR="00E778A2" w:rsidRPr="00645DA1" w:rsidRDefault="009803D0" w:rsidP="009B6075">
      <w:pPr>
        <w:numPr>
          <w:ilvl w:val="0"/>
          <w:numId w:val="79"/>
        </w:numPr>
        <w:ind w:right="0" w:hanging="427"/>
      </w:pPr>
      <w:r w:rsidRPr="00645DA1">
        <w:t xml:space="preserve">Ministar će pravilnikom propisati usluge u zimskom turizmu.        </w:t>
      </w:r>
    </w:p>
    <w:p w14:paraId="0E4C60AD" w14:textId="77777777" w:rsidR="00E778A2" w:rsidRPr="00645DA1" w:rsidRDefault="009803D0">
      <w:pPr>
        <w:spacing w:after="41" w:line="259" w:lineRule="auto"/>
        <w:ind w:left="0" w:right="0" w:firstLine="0"/>
        <w:jc w:val="left"/>
      </w:pPr>
      <w:r w:rsidRPr="00645DA1">
        <w:t xml:space="preserve"> </w:t>
      </w:r>
    </w:p>
    <w:p w14:paraId="474934E2" w14:textId="3956C80D" w:rsidR="00B24A43" w:rsidRPr="00645DA1" w:rsidRDefault="00471167" w:rsidP="00471167">
      <w:pPr>
        <w:pStyle w:val="Heading1"/>
        <w:spacing w:after="30"/>
        <w:ind w:left="718" w:right="1923" w:firstLine="698"/>
        <w:jc w:val="center"/>
      </w:pPr>
      <w:r w:rsidRPr="00645DA1">
        <w:t>Član 6</w:t>
      </w:r>
      <w:r w:rsidR="00B24A43" w:rsidRPr="00645DA1">
        <w:t>6</w:t>
      </w:r>
      <w:r w:rsidR="009803D0" w:rsidRPr="00645DA1">
        <w:t xml:space="preserve">. </w:t>
      </w:r>
    </w:p>
    <w:p w14:paraId="23257BD4" w14:textId="6B44BE66" w:rsidR="00E778A2" w:rsidRPr="00645DA1" w:rsidRDefault="009803D0" w:rsidP="00471167">
      <w:pPr>
        <w:pStyle w:val="Heading1"/>
        <w:spacing w:after="30"/>
        <w:ind w:left="718" w:right="1923" w:firstLine="698"/>
        <w:jc w:val="center"/>
      </w:pPr>
      <w:r w:rsidRPr="00645DA1">
        <w:t>(Turističke usluge u avanturističkom turizmu)</w:t>
      </w:r>
    </w:p>
    <w:p w14:paraId="700C4995" w14:textId="77777777" w:rsidR="00E778A2" w:rsidRPr="00645DA1" w:rsidRDefault="009803D0">
      <w:pPr>
        <w:spacing w:after="23" w:line="259" w:lineRule="auto"/>
        <w:ind w:left="0" w:right="0" w:firstLine="0"/>
        <w:jc w:val="left"/>
      </w:pPr>
      <w:r w:rsidRPr="00645DA1">
        <w:rPr>
          <w:b/>
        </w:rPr>
        <w:t xml:space="preserve">  </w:t>
      </w:r>
    </w:p>
    <w:p w14:paraId="226FC39B" w14:textId="4DD625EC" w:rsidR="00E778A2" w:rsidRPr="00645DA1" w:rsidRDefault="009803D0">
      <w:pPr>
        <w:ind w:left="-5" w:right="0"/>
      </w:pPr>
      <w:r w:rsidRPr="00645DA1">
        <w:t>(1) Turističke usluge u avanturističkom turizmu su</w:t>
      </w:r>
      <w:r w:rsidR="00526E98" w:rsidRPr="00645DA1">
        <w:t xml:space="preserve"> </w:t>
      </w:r>
      <w:r w:rsidR="00526E98" w:rsidRPr="00645DA1">
        <w:rPr>
          <w:bCs/>
        </w:rPr>
        <w:t>aktivnosti na kopnu, vodi i zraku, na otvorenom ili neuređenom prirodnom okruženju ili u posebno uređenim i opremljenim mjestima koje zbog svojih specifičnosti predstavljaju rizik od ozljeda, kao što su</w:t>
      </w:r>
      <w:r w:rsidRPr="00645DA1">
        <w:t xml:space="preserve">:   </w:t>
      </w:r>
    </w:p>
    <w:p w14:paraId="34AFC922" w14:textId="77777777" w:rsidR="00E778A2" w:rsidRPr="00645DA1" w:rsidRDefault="009803D0">
      <w:pPr>
        <w:spacing w:after="19" w:line="259" w:lineRule="auto"/>
        <w:ind w:left="0" w:right="0" w:firstLine="0"/>
        <w:jc w:val="left"/>
      </w:pPr>
      <w:r w:rsidRPr="00645DA1">
        <w:t xml:space="preserve">  </w:t>
      </w:r>
    </w:p>
    <w:p w14:paraId="56C3DD30" w14:textId="77777777" w:rsidR="00E778A2" w:rsidRPr="00645DA1" w:rsidRDefault="009803D0" w:rsidP="009B6075">
      <w:pPr>
        <w:numPr>
          <w:ilvl w:val="0"/>
          <w:numId w:val="80"/>
        </w:numPr>
        <w:spacing w:after="41"/>
        <w:ind w:right="0" w:hanging="360"/>
      </w:pPr>
      <w:r w:rsidRPr="00645DA1">
        <w:t xml:space="preserve">turističke usluge na divljim vodama, kao što su: rafting, kajak, kanu, splavarenje, kanjoning, kao i ostale slične aktivnosti,  </w:t>
      </w:r>
    </w:p>
    <w:p w14:paraId="3309715A" w14:textId="05DC62BF" w:rsidR="00E778A2" w:rsidRPr="00645DA1" w:rsidRDefault="009803D0" w:rsidP="009B6075">
      <w:pPr>
        <w:numPr>
          <w:ilvl w:val="0"/>
          <w:numId w:val="80"/>
        </w:numPr>
        <w:ind w:right="0" w:hanging="360"/>
      </w:pPr>
      <w:r w:rsidRPr="00645DA1">
        <w:t>ostale turističke usluge koje uključuju sportsko-rekreativne aktivnosti, kao što su: usluge sportskog penjanja, paraglajding, speleološko istraživanje, ronjenje, speleo-ronjenje, biciklizam, brdski biciklizam, alpinizam, gorsko</w:t>
      </w:r>
      <w:r w:rsidR="007C4021" w:rsidRPr="00645DA1">
        <w:t>-</w:t>
      </w:r>
      <w:r w:rsidRPr="00645DA1">
        <w:t xml:space="preserve">planinsko vođenje, skakanje užetom, skakanje padobranom, hajking (hiking), treking (trekking), hidrospid (hydrospeed), kao i ostale slične aktivnosti.   </w:t>
      </w:r>
    </w:p>
    <w:p w14:paraId="0C4E474A" w14:textId="77777777" w:rsidR="00E778A2" w:rsidRPr="00645DA1" w:rsidRDefault="009803D0">
      <w:pPr>
        <w:spacing w:after="0" w:line="259" w:lineRule="auto"/>
        <w:ind w:left="0" w:right="0" w:firstLine="0"/>
        <w:jc w:val="left"/>
      </w:pPr>
      <w:r w:rsidRPr="00645DA1">
        <w:t xml:space="preserve">  </w:t>
      </w:r>
    </w:p>
    <w:p w14:paraId="3211A133" w14:textId="77777777" w:rsidR="00E778A2" w:rsidRPr="00645DA1" w:rsidRDefault="009803D0" w:rsidP="009B6075">
      <w:pPr>
        <w:numPr>
          <w:ilvl w:val="0"/>
          <w:numId w:val="81"/>
        </w:numPr>
        <w:spacing w:after="55"/>
        <w:ind w:right="0" w:hanging="451"/>
      </w:pPr>
      <w:r w:rsidRPr="00645DA1">
        <w:t xml:space="preserve">Pravna i fizička lica mogu pružati usluge iz stava (1) ovog člana pod uslovima propisanim ovim zakonom i posebnim propisima, a turističke usluge na divljim vodama i u skladu sa propisima koji regulišu oblast unutrašnje plovidbe.  </w:t>
      </w:r>
    </w:p>
    <w:p w14:paraId="6961E7A8" w14:textId="70DA93F0" w:rsidR="00E778A2" w:rsidRPr="00645DA1" w:rsidRDefault="009803D0" w:rsidP="009B6075">
      <w:pPr>
        <w:numPr>
          <w:ilvl w:val="0"/>
          <w:numId w:val="81"/>
        </w:numPr>
        <w:spacing w:after="33"/>
        <w:ind w:right="0" w:hanging="451"/>
      </w:pPr>
      <w:r w:rsidRPr="00645DA1">
        <w:lastRenderedPageBreak/>
        <w:t xml:space="preserve">Davalac usluga iz stava (2) ovog člana može obavljati djelatnost pod uslovom da nadležnog organa pribavi rješenje </w:t>
      </w:r>
      <w:r w:rsidR="00EE7CB2" w:rsidRPr="00645DA1">
        <w:t>u skladu sa članom 57.</w:t>
      </w:r>
      <w:r w:rsidRPr="00645DA1">
        <w:t xml:space="preserve">. </w:t>
      </w:r>
    </w:p>
    <w:p w14:paraId="6C0118D5" w14:textId="77777777" w:rsidR="00E778A2" w:rsidRPr="00645DA1" w:rsidRDefault="009803D0" w:rsidP="009B6075">
      <w:pPr>
        <w:numPr>
          <w:ilvl w:val="0"/>
          <w:numId w:val="81"/>
        </w:numPr>
        <w:ind w:right="0" w:hanging="451"/>
      </w:pPr>
      <w:r w:rsidRPr="00645DA1">
        <w:t xml:space="preserve">Ministar će pravilnikom propisati usluge u avanturističkom turizmu. </w:t>
      </w:r>
    </w:p>
    <w:p w14:paraId="01228670" w14:textId="77777777" w:rsidR="00E778A2" w:rsidRPr="00645DA1" w:rsidRDefault="009803D0">
      <w:pPr>
        <w:spacing w:after="27" w:line="259" w:lineRule="auto"/>
        <w:ind w:left="0" w:right="0" w:firstLine="0"/>
        <w:jc w:val="left"/>
      </w:pPr>
      <w:r w:rsidRPr="00645DA1">
        <w:rPr>
          <w:b/>
        </w:rPr>
        <w:t xml:space="preserve"> </w:t>
      </w:r>
    </w:p>
    <w:p w14:paraId="248C2F43" w14:textId="7175BFE5" w:rsidR="00E778A2" w:rsidRPr="00645DA1" w:rsidRDefault="00DE035A">
      <w:pPr>
        <w:spacing w:line="270" w:lineRule="auto"/>
        <w:ind w:left="594" w:right="588"/>
        <w:jc w:val="center"/>
      </w:pPr>
      <w:r w:rsidRPr="00645DA1">
        <w:rPr>
          <w:b/>
        </w:rPr>
        <w:t>Član 6</w:t>
      </w:r>
      <w:r w:rsidR="00B24A43" w:rsidRPr="00645DA1">
        <w:rPr>
          <w:b/>
        </w:rPr>
        <w:t>7</w:t>
      </w:r>
      <w:r w:rsidR="009803D0" w:rsidRPr="00645DA1">
        <w:rPr>
          <w:b/>
        </w:rPr>
        <w:t xml:space="preserve">. </w:t>
      </w:r>
    </w:p>
    <w:p w14:paraId="30FDD623" w14:textId="77777777" w:rsidR="00E778A2" w:rsidRPr="00645DA1" w:rsidRDefault="009803D0">
      <w:pPr>
        <w:spacing w:line="270" w:lineRule="auto"/>
        <w:ind w:left="594" w:right="587"/>
        <w:jc w:val="center"/>
      </w:pPr>
      <w:r w:rsidRPr="00645DA1">
        <w:rPr>
          <w:b/>
        </w:rPr>
        <w:t xml:space="preserve">(Obaveze pružaoca usluga) </w:t>
      </w:r>
    </w:p>
    <w:p w14:paraId="150CD5EC" w14:textId="77777777" w:rsidR="00E778A2" w:rsidRPr="00645DA1" w:rsidRDefault="009803D0">
      <w:pPr>
        <w:spacing w:after="0" w:line="259" w:lineRule="auto"/>
        <w:ind w:left="0" w:right="0" w:firstLine="0"/>
        <w:jc w:val="left"/>
      </w:pPr>
      <w:r w:rsidRPr="00645DA1">
        <w:t xml:space="preserve">  </w:t>
      </w:r>
    </w:p>
    <w:p w14:paraId="2877685C" w14:textId="0389724F" w:rsidR="00E778A2" w:rsidRPr="00645DA1" w:rsidRDefault="009803D0">
      <w:pPr>
        <w:ind w:left="-5" w:right="0"/>
      </w:pPr>
      <w:r w:rsidRPr="00645DA1">
        <w:t>Pružala</w:t>
      </w:r>
      <w:r w:rsidR="00850D73" w:rsidRPr="00645DA1">
        <w:t>c turističkih usluga iz člana 5</w:t>
      </w:r>
      <w:r w:rsidR="00B24A43" w:rsidRPr="00645DA1">
        <w:t>9</w:t>
      </w:r>
      <w:r w:rsidRPr="00645DA1">
        <w:t xml:space="preserve">.ovog zakona obavezan je da:   </w:t>
      </w:r>
    </w:p>
    <w:p w14:paraId="07EB544D" w14:textId="77777777" w:rsidR="00E778A2" w:rsidRPr="00645DA1" w:rsidRDefault="009803D0">
      <w:pPr>
        <w:spacing w:after="16" w:line="259" w:lineRule="auto"/>
        <w:ind w:left="0" w:right="0" w:firstLine="0"/>
        <w:jc w:val="left"/>
      </w:pPr>
      <w:r w:rsidRPr="00645DA1">
        <w:t xml:space="preserve">  </w:t>
      </w:r>
    </w:p>
    <w:p w14:paraId="6A0DB2A6" w14:textId="77777777" w:rsidR="00E778A2" w:rsidRPr="00645DA1" w:rsidRDefault="009803D0" w:rsidP="009B6075">
      <w:pPr>
        <w:numPr>
          <w:ilvl w:val="0"/>
          <w:numId w:val="82"/>
        </w:numPr>
        <w:spacing w:after="29"/>
        <w:ind w:right="0" w:hanging="720"/>
      </w:pPr>
      <w:r w:rsidRPr="00645DA1">
        <w:t xml:space="preserve">za pružanje turističkih usluga obezbijedi odgovarajuću opremu i održava je u          skladu sa posebnim standardima i propisima,   </w:t>
      </w:r>
    </w:p>
    <w:p w14:paraId="2A8B73FE" w14:textId="77777777" w:rsidR="00E778A2" w:rsidRPr="00645DA1" w:rsidRDefault="009803D0" w:rsidP="009B6075">
      <w:pPr>
        <w:numPr>
          <w:ilvl w:val="0"/>
          <w:numId w:val="82"/>
        </w:numPr>
        <w:spacing w:after="22"/>
        <w:ind w:right="0" w:hanging="720"/>
      </w:pPr>
      <w:r w:rsidRPr="00645DA1">
        <w:t xml:space="preserve">prije nego što počne sa pružanjem usluga, posebnom informacijom u pisanom             obliku, te usmenim putem upozna korisnika turističkih usluga sa vrstama rizika             prilikom provođenja ovih turističkih usluga,   </w:t>
      </w:r>
    </w:p>
    <w:p w14:paraId="42EDA5CC" w14:textId="2B799C36" w:rsidR="00E778A2" w:rsidRPr="00645DA1" w:rsidRDefault="007C4021" w:rsidP="009B6075">
      <w:pPr>
        <w:numPr>
          <w:ilvl w:val="0"/>
          <w:numId w:val="82"/>
        </w:numPr>
        <w:ind w:right="0" w:hanging="720"/>
      </w:pPr>
      <w:r w:rsidRPr="00645DA1">
        <w:t xml:space="preserve">obavezno </w:t>
      </w:r>
      <w:r w:rsidR="009803D0" w:rsidRPr="00645DA1">
        <w:t xml:space="preserve">osigura korisnike turističkih usluga od posljedica nesretnog slučaja i upozna ih sa svim osiguranim slučajevima iz police osiguranja.  </w:t>
      </w:r>
    </w:p>
    <w:p w14:paraId="31FE6ABD" w14:textId="77777777" w:rsidR="00E778A2" w:rsidRPr="00645DA1" w:rsidRDefault="009803D0">
      <w:pPr>
        <w:spacing w:after="3" w:line="259" w:lineRule="auto"/>
        <w:ind w:left="0" w:right="0" w:firstLine="0"/>
        <w:jc w:val="left"/>
      </w:pPr>
      <w:r w:rsidRPr="00645DA1">
        <w:t xml:space="preserve"> </w:t>
      </w:r>
    </w:p>
    <w:p w14:paraId="08519028" w14:textId="63916AE9" w:rsidR="00E778A2" w:rsidRPr="00645DA1" w:rsidRDefault="00850D73">
      <w:pPr>
        <w:spacing w:line="270" w:lineRule="auto"/>
        <w:ind w:left="594" w:right="588"/>
        <w:jc w:val="center"/>
      </w:pPr>
      <w:r w:rsidRPr="00645DA1">
        <w:rPr>
          <w:b/>
        </w:rPr>
        <w:t>Član 6</w:t>
      </w:r>
      <w:r w:rsidR="00B24A43" w:rsidRPr="00645DA1">
        <w:rPr>
          <w:b/>
        </w:rPr>
        <w:t>8</w:t>
      </w:r>
      <w:r w:rsidR="009803D0" w:rsidRPr="00645DA1">
        <w:rPr>
          <w:b/>
        </w:rPr>
        <w:t xml:space="preserve">. </w:t>
      </w:r>
    </w:p>
    <w:p w14:paraId="3C140A8D" w14:textId="77777777" w:rsidR="00E778A2" w:rsidRPr="00645DA1" w:rsidRDefault="009803D0">
      <w:pPr>
        <w:pStyle w:val="Heading1"/>
        <w:ind w:left="1035"/>
      </w:pPr>
      <w:r w:rsidRPr="00645DA1">
        <w:t xml:space="preserve">(Odobrenje nadležnog organa za pružanje  turističkih usluga) </w:t>
      </w:r>
    </w:p>
    <w:p w14:paraId="67E589A7" w14:textId="77777777" w:rsidR="00E778A2" w:rsidRPr="00645DA1" w:rsidRDefault="009803D0">
      <w:pPr>
        <w:spacing w:after="0" w:line="259" w:lineRule="auto"/>
        <w:ind w:left="61" w:right="0" w:firstLine="0"/>
        <w:jc w:val="center"/>
      </w:pPr>
      <w:r w:rsidRPr="00645DA1">
        <w:t xml:space="preserve"> </w:t>
      </w:r>
    </w:p>
    <w:p w14:paraId="6BDEC1FA" w14:textId="3102B497" w:rsidR="00E778A2" w:rsidRPr="00645DA1" w:rsidRDefault="009803D0" w:rsidP="009B6075">
      <w:pPr>
        <w:numPr>
          <w:ilvl w:val="0"/>
          <w:numId w:val="83"/>
        </w:numPr>
        <w:ind w:right="0" w:hanging="360"/>
      </w:pPr>
      <w:r w:rsidRPr="00645DA1">
        <w:t>Za pruža</w:t>
      </w:r>
      <w:r w:rsidR="00850D73" w:rsidRPr="00645DA1">
        <w:t>nje usluga</w:t>
      </w:r>
      <w:r w:rsidR="00516E12" w:rsidRPr="00645DA1">
        <w:t xml:space="preserve"> iz člana 5</w:t>
      </w:r>
      <w:r w:rsidR="00B24A43" w:rsidRPr="00645DA1">
        <w:t>9</w:t>
      </w:r>
      <w:r w:rsidR="00850D73" w:rsidRPr="00645DA1">
        <w:t>.</w:t>
      </w:r>
      <w:r w:rsidRPr="00645DA1">
        <w:t xml:space="preserve"> ovog Zakona, ukoliko ih ima namjeru pružati fizičko lice, obavezno je pribaviti odobrenje nadležnog organa.  </w:t>
      </w:r>
    </w:p>
    <w:p w14:paraId="5BC48CC1" w14:textId="77777777" w:rsidR="00E778A2" w:rsidRPr="00645DA1" w:rsidRDefault="009803D0" w:rsidP="009B6075">
      <w:pPr>
        <w:numPr>
          <w:ilvl w:val="0"/>
          <w:numId w:val="83"/>
        </w:numPr>
        <w:ind w:right="0" w:hanging="360"/>
      </w:pPr>
      <w:r w:rsidRPr="00645DA1">
        <w:t xml:space="preserve">Odobrenje iz stava (1) ovog člana može pribaviti lice koje ispunjava slijedeće uslove: </w:t>
      </w:r>
    </w:p>
    <w:p w14:paraId="1E58A88C" w14:textId="77777777" w:rsidR="00E778A2" w:rsidRPr="00645DA1" w:rsidRDefault="009803D0" w:rsidP="00850D73">
      <w:pPr>
        <w:numPr>
          <w:ilvl w:val="0"/>
          <w:numId w:val="84"/>
        </w:numPr>
        <w:ind w:right="0" w:firstLine="0"/>
      </w:pPr>
      <w:r w:rsidRPr="00645DA1">
        <w:t xml:space="preserve">da je državljanin Bosne i Hercegovine, </w:t>
      </w:r>
    </w:p>
    <w:p w14:paraId="4A46D3EE" w14:textId="77777777" w:rsidR="00E778A2" w:rsidRPr="00645DA1" w:rsidRDefault="009803D0" w:rsidP="00850D73">
      <w:pPr>
        <w:numPr>
          <w:ilvl w:val="0"/>
          <w:numId w:val="84"/>
        </w:numPr>
        <w:ind w:right="0" w:firstLine="0"/>
      </w:pPr>
      <w:r w:rsidRPr="00645DA1">
        <w:t xml:space="preserve">da je starije od 18 godina, </w:t>
      </w:r>
    </w:p>
    <w:p w14:paraId="1A3D3FD5" w14:textId="77777777" w:rsidR="00E778A2" w:rsidRPr="00645DA1" w:rsidRDefault="009803D0" w:rsidP="00850D73">
      <w:pPr>
        <w:numPr>
          <w:ilvl w:val="0"/>
          <w:numId w:val="84"/>
        </w:numPr>
        <w:ind w:right="0" w:firstLine="0"/>
      </w:pPr>
      <w:r w:rsidRPr="00645DA1">
        <w:t xml:space="preserve">da raspolaže sredstvima za pružanje usluga i dokazom o vrijednosti sredstava, </w:t>
      </w:r>
    </w:p>
    <w:p w14:paraId="3AC69736" w14:textId="77777777" w:rsidR="00E778A2" w:rsidRPr="00645DA1" w:rsidRDefault="009803D0" w:rsidP="00850D73">
      <w:pPr>
        <w:numPr>
          <w:ilvl w:val="0"/>
          <w:numId w:val="84"/>
        </w:numPr>
        <w:ind w:right="0" w:firstLine="0"/>
      </w:pPr>
      <w:r w:rsidRPr="00645DA1">
        <w:t xml:space="preserve">da je pribavilo važeću policu osiguranja iz koje se pokriva šteta korisniku usluge u slučaju nesreće, </w:t>
      </w:r>
    </w:p>
    <w:p w14:paraId="069CCFA3" w14:textId="77777777" w:rsidR="00284CAF" w:rsidRPr="00645DA1" w:rsidRDefault="009803D0" w:rsidP="00850D73">
      <w:pPr>
        <w:numPr>
          <w:ilvl w:val="0"/>
          <w:numId w:val="84"/>
        </w:numPr>
        <w:ind w:right="0" w:firstLine="0"/>
      </w:pPr>
      <w:r w:rsidRPr="00645DA1">
        <w:t>da udovoljava propisanim zdravstvenim uslovima.</w:t>
      </w:r>
    </w:p>
    <w:p w14:paraId="6D5300EE" w14:textId="7A2F333E" w:rsidR="00284CAF" w:rsidRPr="00645DA1" w:rsidRDefault="00284CAF" w:rsidP="009B6075">
      <w:pPr>
        <w:pStyle w:val="ListParagraph"/>
        <w:numPr>
          <w:ilvl w:val="0"/>
          <w:numId w:val="84"/>
        </w:numPr>
        <w:spacing w:after="807"/>
      </w:pPr>
      <w:r w:rsidRPr="00645DA1">
        <w:rPr>
          <w:rFonts w:eastAsia="Times New Roman"/>
        </w:rPr>
        <w:t>izjava o ispunjavanju minimalnih</w:t>
      </w:r>
      <w:r w:rsidR="00F67368">
        <w:rPr>
          <w:rFonts w:eastAsia="Times New Roman"/>
        </w:rPr>
        <w:t xml:space="preserve"> tehničkih uvjeta opremljenosti</w:t>
      </w:r>
      <w:r w:rsidRPr="00645DA1">
        <w:rPr>
          <w:rFonts w:eastAsia="Times New Roman"/>
        </w:rPr>
        <w:t xml:space="preserve">, koju će </w:t>
      </w:r>
      <w:r w:rsidR="00CC135B" w:rsidRPr="00645DA1">
        <w:rPr>
          <w:rFonts w:eastAsia="Times New Roman"/>
        </w:rPr>
        <w:t xml:space="preserve">posebnim </w:t>
      </w:r>
      <w:r w:rsidRPr="00645DA1">
        <w:rPr>
          <w:rFonts w:eastAsia="Times New Roman"/>
        </w:rPr>
        <w:t>Pravilnikom propisati Ministar.</w:t>
      </w:r>
    </w:p>
    <w:p w14:paraId="58F0CA89" w14:textId="6E3D227A" w:rsidR="00AE6D70" w:rsidRPr="00645DA1" w:rsidRDefault="00AE6D70" w:rsidP="009B6075">
      <w:pPr>
        <w:pStyle w:val="ListParagraph"/>
        <w:numPr>
          <w:ilvl w:val="0"/>
          <w:numId w:val="84"/>
        </w:numPr>
        <w:rPr>
          <w:lang w:val="bs-Latn-BA"/>
        </w:rPr>
      </w:pPr>
      <w:r w:rsidRPr="00645DA1">
        <w:rPr>
          <w:lang w:val="bs-Latn-BA"/>
        </w:rPr>
        <w:t>da posjeduje adekvatne cerifikate, položene ispite ili dokaz za obavljenje specifičnih oblika turističkih usluga</w:t>
      </w:r>
    </w:p>
    <w:p w14:paraId="775813A9" w14:textId="7981E0DF" w:rsidR="00E778A2" w:rsidRPr="00645DA1" w:rsidRDefault="009803D0" w:rsidP="00284CAF">
      <w:pPr>
        <w:ind w:right="0"/>
      </w:pPr>
      <w:r w:rsidRPr="00645DA1">
        <w:t xml:space="preserve"> </w:t>
      </w:r>
    </w:p>
    <w:p w14:paraId="08F726D2" w14:textId="77777777" w:rsidR="00E778A2" w:rsidRPr="00645DA1" w:rsidRDefault="009803D0">
      <w:pPr>
        <w:spacing w:after="0" w:line="259" w:lineRule="auto"/>
        <w:ind w:left="0" w:right="0" w:firstLine="0"/>
        <w:jc w:val="left"/>
      </w:pPr>
      <w:r w:rsidRPr="00645DA1">
        <w:t xml:space="preserve"> </w:t>
      </w:r>
    </w:p>
    <w:p w14:paraId="0C98F379" w14:textId="60CBDC11" w:rsidR="00E778A2" w:rsidRPr="00645DA1" w:rsidRDefault="00516E12" w:rsidP="00A85CE3">
      <w:pPr>
        <w:spacing w:line="270" w:lineRule="auto"/>
        <w:ind w:left="594" w:right="588"/>
        <w:jc w:val="center"/>
      </w:pPr>
      <w:r w:rsidRPr="00645DA1">
        <w:rPr>
          <w:b/>
        </w:rPr>
        <w:t>Član 6</w:t>
      </w:r>
      <w:r w:rsidR="00B24A43" w:rsidRPr="00645DA1">
        <w:rPr>
          <w:b/>
        </w:rPr>
        <w:t>9</w:t>
      </w:r>
      <w:r w:rsidR="009803D0" w:rsidRPr="00645DA1">
        <w:rPr>
          <w:b/>
        </w:rPr>
        <w:t>.</w:t>
      </w:r>
    </w:p>
    <w:p w14:paraId="62C130BD" w14:textId="77777777" w:rsidR="00E778A2" w:rsidRPr="00645DA1" w:rsidRDefault="009803D0">
      <w:pPr>
        <w:pStyle w:val="Heading1"/>
        <w:ind w:left="1508"/>
      </w:pPr>
      <w:r w:rsidRPr="00645DA1">
        <w:t xml:space="preserve">(Rješenje o odobrenju za pružanje turističkih usluga) </w:t>
      </w:r>
    </w:p>
    <w:p w14:paraId="28779CF3" w14:textId="77777777" w:rsidR="00E778A2" w:rsidRPr="00645DA1" w:rsidRDefault="009803D0">
      <w:pPr>
        <w:spacing w:after="8" w:line="259" w:lineRule="auto"/>
        <w:ind w:left="61" w:right="0" w:firstLine="0"/>
        <w:jc w:val="center"/>
      </w:pPr>
      <w:r w:rsidRPr="00645DA1">
        <w:t xml:space="preserve"> </w:t>
      </w:r>
    </w:p>
    <w:p w14:paraId="0FCCEB66" w14:textId="5EE188B5" w:rsidR="00E778A2" w:rsidRPr="00645DA1" w:rsidRDefault="009803D0">
      <w:pPr>
        <w:ind w:left="-5" w:right="0"/>
      </w:pPr>
      <w:r w:rsidRPr="00645DA1">
        <w:t>Rješenje o odobrenju za pružanje usluga licu iz člana 6</w:t>
      </w:r>
      <w:r w:rsidR="00B24A43" w:rsidRPr="00645DA1">
        <w:t>6</w:t>
      </w:r>
      <w:r w:rsidRPr="00645DA1">
        <w:t xml:space="preserve">. stav (1) ovog zakona obavezno sadrži: </w:t>
      </w:r>
    </w:p>
    <w:p w14:paraId="436F68B8" w14:textId="77777777" w:rsidR="00E778A2" w:rsidRPr="00645DA1" w:rsidRDefault="009803D0" w:rsidP="009B6075">
      <w:pPr>
        <w:numPr>
          <w:ilvl w:val="0"/>
          <w:numId w:val="85"/>
        </w:numPr>
        <w:ind w:right="0" w:hanging="749"/>
      </w:pPr>
      <w:r w:rsidRPr="00645DA1">
        <w:t xml:space="preserve">ime i prezime lica ,  </w:t>
      </w:r>
    </w:p>
    <w:p w14:paraId="24112B52" w14:textId="77777777" w:rsidR="00E778A2" w:rsidRPr="00645DA1" w:rsidRDefault="009803D0" w:rsidP="009B6075">
      <w:pPr>
        <w:numPr>
          <w:ilvl w:val="0"/>
          <w:numId w:val="85"/>
        </w:numPr>
        <w:ind w:right="0" w:hanging="749"/>
      </w:pPr>
      <w:r w:rsidRPr="00645DA1">
        <w:t xml:space="preserve">jedinstveni identifikacioni broj za pravno lice,  </w:t>
      </w:r>
    </w:p>
    <w:p w14:paraId="41B79F69" w14:textId="77777777" w:rsidR="00E778A2" w:rsidRPr="00645DA1" w:rsidRDefault="009803D0" w:rsidP="009B6075">
      <w:pPr>
        <w:numPr>
          <w:ilvl w:val="0"/>
          <w:numId w:val="85"/>
        </w:numPr>
        <w:ind w:right="0" w:hanging="749"/>
      </w:pPr>
      <w:r w:rsidRPr="00645DA1">
        <w:t xml:space="preserve">vrstu usluge i kapacitet koje će lice pružati, </w:t>
      </w:r>
    </w:p>
    <w:p w14:paraId="3C6B68F2" w14:textId="77777777" w:rsidR="00E778A2" w:rsidRPr="00645DA1" w:rsidRDefault="009803D0" w:rsidP="009B6075">
      <w:pPr>
        <w:numPr>
          <w:ilvl w:val="0"/>
          <w:numId w:val="85"/>
        </w:numPr>
        <w:ind w:right="0" w:hanging="749"/>
      </w:pPr>
      <w:r w:rsidRPr="00645DA1">
        <w:t xml:space="preserve">mjesto gdje se usluga pruža, </w:t>
      </w:r>
    </w:p>
    <w:p w14:paraId="7FA5D1AB" w14:textId="77777777" w:rsidR="00E778A2" w:rsidRPr="00645DA1" w:rsidRDefault="009803D0" w:rsidP="009B6075">
      <w:pPr>
        <w:numPr>
          <w:ilvl w:val="0"/>
          <w:numId w:val="85"/>
        </w:numPr>
        <w:ind w:right="0" w:hanging="749"/>
      </w:pPr>
      <w:r w:rsidRPr="00645DA1">
        <w:t xml:space="preserve">naznaku da li se usluga pruža tokom cijele godine ili samo sezonski.  </w:t>
      </w:r>
    </w:p>
    <w:p w14:paraId="17699173" w14:textId="77777777" w:rsidR="00E778A2" w:rsidRPr="00645DA1" w:rsidRDefault="009803D0">
      <w:pPr>
        <w:spacing w:after="0" w:line="259" w:lineRule="auto"/>
        <w:ind w:left="0" w:right="0" w:firstLine="0"/>
        <w:jc w:val="left"/>
      </w:pPr>
      <w:r w:rsidRPr="00645DA1">
        <w:t xml:space="preserve"> </w:t>
      </w:r>
    </w:p>
    <w:p w14:paraId="65C84C21" w14:textId="07C6540B" w:rsidR="00B24A43" w:rsidRPr="00645DA1" w:rsidRDefault="009A2A2B" w:rsidP="00A85CE3">
      <w:pPr>
        <w:pStyle w:val="Heading1"/>
        <w:ind w:right="1679"/>
        <w:jc w:val="center"/>
      </w:pPr>
      <w:r w:rsidRPr="00645DA1">
        <w:lastRenderedPageBreak/>
        <w:t xml:space="preserve">Član </w:t>
      </w:r>
      <w:r w:rsidR="00A85CE3" w:rsidRPr="00645DA1">
        <w:t>7</w:t>
      </w:r>
      <w:r w:rsidR="00B24A43" w:rsidRPr="00645DA1">
        <w:t>0</w:t>
      </w:r>
      <w:r w:rsidR="009803D0" w:rsidRPr="00645DA1">
        <w:t>.</w:t>
      </w:r>
    </w:p>
    <w:p w14:paraId="47FD93DC" w14:textId="62655DB1" w:rsidR="00E778A2" w:rsidRPr="00645DA1" w:rsidRDefault="009803D0" w:rsidP="009A2A2B">
      <w:pPr>
        <w:pStyle w:val="Heading1"/>
        <w:ind w:right="1679"/>
        <w:jc w:val="center"/>
      </w:pPr>
      <w:r w:rsidRPr="00645DA1">
        <w:t>(Upisnik odobrenja za pružanje turističkih usluga)</w:t>
      </w:r>
    </w:p>
    <w:p w14:paraId="17EE31EF" w14:textId="77777777" w:rsidR="00A422FA" w:rsidRPr="00645DA1" w:rsidRDefault="00A422FA" w:rsidP="000834E9"/>
    <w:p w14:paraId="661E49C5" w14:textId="1F41BF0B" w:rsidR="00E778A2" w:rsidRPr="00645DA1" w:rsidRDefault="009803D0" w:rsidP="009B6075">
      <w:pPr>
        <w:numPr>
          <w:ilvl w:val="0"/>
          <w:numId w:val="86"/>
        </w:numPr>
        <w:ind w:right="0" w:hanging="451"/>
      </w:pPr>
      <w:r w:rsidRPr="00645DA1">
        <w:t>Rješenje o odobrenju za pružanje usluga iz člana 6</w:t>
      </w:r>
      <w:r w:rsidR="00A85CE3" w:rsidRPr="00645DA1">
        <w:t>6</w:t>
      </w:r>
      <w:r w:rsidRPr="00645DA1">
        <w:t xml:space="preserve">. ovog zakona upisuje se u Upisnik odobrenja za pružanje usluga fizičkih lica koji vodi nadležni organ. </w:t>
      </w:r>
    </w:p>
    <w:p w14:paraId="3300E528" w14:textId="77777777" w:rsidR="00E778A2" w:rsidRPr="00645DA1" w:rsidRDefault="009803D0" w:rsidP="009B6075">
      <w:pPr>
        <w:numPr>
          <w:ilvl w:val="0"/>
          <w:numId w:val="86"/>
        </w:numPr>
        <w:ind w:right="0" w:hanging="451"/>
      </w:pPr>
      <w:r w:rsidRPr="00645DA1">
        <w:t xml:space="preserve">Oblik, sadržaj i način vođenja Upisnika iz stava (1) ovog člana propisuje Ministar. </w:t>
      </w:r>
    </w:p>
    <w:p w14:paraId="41811110" w14:textId="77777777" w:rsidR="00A85CE3" w:rsidRPr="00645DA1" w:rsidRDefault="00A85CE3" w:rsidP="000834E9">
      <w:pPr>
        <w:spacing w:after="9" w:line="259" w:lineRule="auto"/>
        <w:ind w:left="0" w:right="0" w:firstLine="0"/>
        <w:jc w:val="center"/>
      </w:pPr>
    </w:p>
    <w:p w14:paraId="19B396EE" w14:textId="77777777" w:rsidR="00A85CE3" w:rsidRPr="00645DA1" w:rsidRDefault="00A85CE3" w:rsidP="000834E9">
      <w:pPr>
        <w:spacing w:after="9" w:line="259" w:lineRule="auto"/>
        <w:ind w:left="0" w:right="0" w:firstLine="0"/>
        <w:jc w:val="center"/>
      </w:pPr>
    </w:p>
    <w:p w14:paraId="58188ECE" w14:textId="77777777" w:rsidR="00A85CE3" w:rsidRPr="00645DA1" w:rsidRDefault="00A85CE3" w:rsidP="000834E9">
      <w:pPr>
        <w:spacing w:after="9" w:line="259" w:lineRule="auto"/>
        <w:ind w:left="0" w:right="0" w:firstLine="0"/>
        <w:jc w:val="center"/>
      </w:pPr>
    </w:p>
    <w:p w14:paraId="4A80CD70" w14:textId="5A3288BF" w:rsidR="00E778A2" w:rsidRPr="00645DA1" w:rsidRDefault="009803D0" w:rsidP="000834E9">
      <w:pPr>
        <w:spacing w:after="9" w:line="259" w:lineRule="auto"/>
        <w:ind w:left="0" w:right="0" w:firstLine="0"/>
        <w:jc w:val="center"/>
      </w:pPr>
      <w:r w:rsidRPr="00645DA1">
        <w:t xml:space="preserve"> </w:t>
      </w:r>
      <w:r w:rsidR="009A2A2B" w:rsidRPr="00645DA1">
        <w:rPr>
          <w:b/>
        </w:rPr>
        <w:t xml:space="preserve">Član </w:t>
      </w:r>
      <w:r w:rsidR="00A85CE3" w:rsidRPr="00645DA1">
        <w:rPr>
          <w:b/>
        </w:rPr>
        <w:t>71</w:t>
      </w:r>
      <w:r w:rsidRPr="00645DA1">
        <w:rPr>
          <w:b/>
        </w:rPr>
        <w:t>.</w:t>
      </w:r>
    </w:p>
    <w:p w14:paraId="4A5613A9" w14:textId="77777777" w:rsidR="00E778A2" w:rsidRPr="00645DA1" w:rsidRDefault="009803D0">
      <w:pPr>
        <w:spacing w:line="270" w:lineRule="auto"/>
        <w:ind w:left="594" w:right="593"/>
        <w:jc w:val="center"/>
      </w:pPr>
      <w:r w:rsidRPr="00645DA1">
        <w:rPr>
          <w:b/>
        </w:rPr>
        <w:t xml:space="preserve">(Važenje Rješenja o odobrenju) </w:t>
      </w:r>
    </w:p>
    <w:p w14:paraId="633D094B" w14:textId="77777777" w:rsidR="00E778A2" w:rsidRPr="00645DA1" w:rsidRDefault="009803D0">
      <w:pPr>
        <w:spacing w:after="19" w:line="259" w:lineRule="auto"/>
        <w:ind w:left="61" w:right="0" w:firstLine="0"/>
        <w:jc w:val="center"/>
      </w:pPr>
      <w:r w:rsidRPr="00645DA1">
        <w:t xml:space="preserve"> </w:t>
      </w:r>
    </w:p>
    <w:p w14:paraId="379A665A" w14:textId="3B2B28FB" w:rsidR="00E778A2" w:rsidRPr="00645DA1" w:rsidRDefault="009803D0">
      <w:pPr>
        <w:ind w:left="-5" w:right="0"/>
      </w:pPr>
      <w:r w:rsidRPr="00645DA1">
        <w:t>(1) Rješenje o odobrenju iz člana 6</w:t>
      </w:r>
      <w:r w:rsidR="00A85CE3" w:rsidRPr="00645DA1">
        <w:t>6</w:t>
      </w:r>
      <w:r w:rsidRPr="00645DA1">
        <w:t xml:space="preserve">. prestaje važiti: </w:t>
      </w:r>
    </w:p>
    <w:p w14:paraId="395557F2" w14:textId="77777777" w:rsidR="00E778A2" w:rsidRPr="00645DA1" w:rsidRDefault="009803D0" w:rsidP="009B6075">
      <w:pPr>
        <w:numPr>
          <w:ilvl w:val="0"/>
          <w:numId w:val="87"/>
        </w:numPr>
        <w:ind w:right="0" w:hanging="329"/>
      </w:pPr>
      <w:r w:rsidRPr="00645DA1">
        <w:t xml:space="preserve">odjavom, danom navedenim u odjavi ili danom podnošenja odjave nadležnom            organu, s tim što se prestanak pružanja usluga ne može odjaviti unatrag, </w:t>
      </w:r>
    </w:p>
    <w:p w14:paraId="1A1BC32C" w14:textId="77777777" w:rsidR="00E778A2" w:rsidRPr="00645DA1" w:rsidRDefault="009803D0" w:rsidP="009B6075">
      <w:pPr>
        <w:numPr>
          <w:ilvl w:val="0"/>
          <w:numId w:val="87"/>
        </w:numPr>
        <w:ind w:right="0" w:hanging="329"/>
      </w:pPr>
      <w:r w:rsidRPr="00645DA1">
        <w:t xml:space="preserve">ako lice ne otpočne pružati usluge u roku od šest mjeseci od dana pribavljenog             odobrenja, </w:t>
      </w:r>
    </w:p>
    <w:p w14:paraId="361B23CF" w14:textId="77777777" w:rsidR="00E778A2" w:rsidRPr="00645DA1" w:rsidRDefault="009803D0" w:rsidP="009B6075">
      <w:pPr>
        <w:numPr>
          <w:ilvl w:val="0"/>
          <w:numId w:val="87"/>
        </w:numPr>
        <w:ind w:right="0" w:hanging="329"/>
      </w:pPr>
      <w:r w:rsidRPr="00645DA1">
        <w:t xml:space="preserve">ako je inspekcijskim nadzorom utvrđeno da nisu ispunjeni uslovi određeni ovim            zakonom i drugim propisima, a utvrđeni nedostaci nisu otklonjeni u zadanom roku, </w:t>
      </w:r>
    </w:p>
    <w:p w14:paraId="4A399836" w14:textId="77777777" w:rsidR="00E778A2" w:rsidRPr="00645DA1" w:rsidRDefault="009803D0" w:rsidP="009B6075">
      <w:pPr>
        <w:numPr>
          <w:ilvl w:val="0"/>
          <w:numId w:val="87"/>
        </w:numPr>
        <w:ind w:right="0" w:hanging="329"/>
      </w:pPr>
      <w:r w:rsidRPr="00645DA1">
        <w:t xml:space="preserve">ako nadležni organ naknadno utvrdi da je ranije rješenje o odobrenju zasnovno na neistinitim podacima ili krivotvorenim dokazima. </w:t>
      </w:r>
    </w:p>
    <w:p w14:paraId="1E912B8E" w14:textId="77777777" w:rsidR="00E778A2" w:rsidRPr="00645DA1" w:rsidRDefault="009803D0">
      <w:pPr>
        <w:spacing w:after="0" w:line="259" w:lineRule="auto"/>
        <w:ind w:left="0" w:right="0" w:firstLine="0"/>
        <w:jc w:val="left"/>
      </w:pPr>
      <w:r w:rsidRPr="00645DA1">
        <w:t xml:space="preserve"> </w:t>
      </w:r>
    </w:p>
    <w:p w14:paraId="4240BB8E" w14:textId="77777777" w:rsidR="00E778A2" w:rsidRPr="00645DA1" w:rsidRDefault="009803D0">
      <w:pPr>
        <w:ind w:left="345" w:right="0" w:hanging="360"/>
      </w:pPr>
      <w:r w:rsidRPr="00645DA1">
        <w:t xml:space="preserve">(2) O prestanku važenja rješenja o odobrenju iz stava (1) ovog člana, nadležni organ donosi rješenje. </w:t>
      </w:r>
    </w:p>
    <w:p w14:paraId="48680FAD" w14:textId="77777777" w:rsidR="00E778A2" w:rsidRPr="00645DA1" w:rsidRDefault="009803D0">
      <w:pPr>
        <w:spacing w:after="9" w:line="259" w:lineRule="auto"/>
        <w:ind w:left="0" w:right="0" w:firstLine="0"/>
        <w:jc w:val="left"/>
      </w:pPr>
      <w:r w:rsidRPr="00645DA1">
        <w:t xml:space="preserve"> </w:t>
      </w:r>
    </w:p>
    <w:p w14:paraId="5B2E3890" w14:textId="23F0156C" w:rsidR="00E778A2" w:rsidRPr="00645DA1" w:rsidRDefault="00EC30AF">
      <w:pPr>
        <w:spacing w:line="270" w:lineRule="auto"/>
        <w:ind w:left="594" w:right="588"/>
        <w:jc w:val="center"/>
      </w:pPr>
      <w:r w:rsidRPr="00645DA1">
        <w:rPr>
          <w:b/>
        </w:rPr>
        <w:t>Član 7</w:t>
      </w:r>
      <w:r w:rsidR="00A85CE3" w:rsidRPr="00645DA1">
        <w:rPr>
          <w:b/>
        </w:rPr>
        <w:t>2</w:t>
      </w:r>
      <w:r w:rsidR="009803D0" w:rsidRPr="00645DA1">
        <w:rPr>
          <w:b/>
        </w:rPr>
        <w:t xml:space="preserve">. </w:t>
      </w:r>
    </w:p>
    <w:p w14:paraId="173CC88D" w14:textId="77777777" w:rsidR="00E778A2" w:rsidRPr="00645DA1" w:rsidRDefault="009803D0">
      <w:pPr>
        <w:spacing w:line="270" w:lineRule="auto"/>
        <w:ind w:left="594" w:right="589"/>
        <w:jc w:val="center"/>
      </w:pPr>
      <w:r w:rsidRPr="00645DA1">
        <w:rPr>
          <w:b/>
        </w:rPr>
        <w:t xml:space="preserve">(Dostava Rješenja) </w:t>
      </w:r>
    </w:p>
    <w:p w14:paraId="11E693B4" w14:textId="77777777" w:rsidR="00E778A2" w:rsidRPr="00645DA1" w:rsidRDefault="009803D0">
      <w:pPr>
        <w:spacing w:after="20" w:line="259" w:lineRule="auto"/>
        <w:ind w:left="61" w:right="0" w:firstLine="0"/>
        <w:jc w:val="center"/>
      </w:pPr>
      <w:r w:rsidRPr="00645DA1">
        <w:t xml:space="preserve"> </w:t>
      </w:r>
    </w:p>
    <w:p w14:paraId="55BD28FF" w14:textId="31C9D988" w:rsidR="00E778A2" w:rsidRPr="00645DA1" w:rsidRDefault="009803D0">
      <w:pPr>
        <w:ind w:left="-5" w:right="0"/>
      </w:pPr>
      <w:r w:rsidRPr="00645DA1">
        <w:t>Nadležni organ dužan je sva rješenja u vezi s obavljanjem turističke djelatnosti dostaviti nadležnoj organizacijskoj jedinici Porezne uprave Federacije B</w:t>
      </w:r>
      <w:r w:rsidR="00C76259" w:rsidRPr="00645DA1">
        <w:t>iH</w:t>
      </w:r>
      <w:r w:rsidRPr="00645DA1">
        <w:t xml:space="preserve"> i nadležnoj turističko-ugostiteljskoj inspekciji. </w:t>
      </w:r>
    </w:p>
    <w:p w14:paraId="6DFA3926" w14:textId="77777777" w:rsidR="006474F0" w:rsidRPr="00645DA1" w:rsidRDefault="006474F0">
      <w:pPr>
        <w:spacing w:line="271" w:lineRule="auto"/>
        <w:ind w:left="-5" w:right="0"/>
        <w:jc w:val="left"/>
        <w:rPr>
          <w:b/>
        </w:rPr>
      </w:pPr>
    </w:p>
    <w:p w14:paraId="546502BF" w14:textId="77777777" w:rsidR="006474F0" w:rsidRPr="00645DA1" w:rsidRDefault="006474F0">
      <w:pPr>
        <w:spacing w:line="271" w:lineRule="auto"/>
        <w:ind w:left="-5" w:right="0"/>
        <w:jc w:val="left"/>
        <w:rPr>
          <w:b/>
        </w:rPr>
      </w:pPr>
    </w:p>
    <w:p w14:paraId="246E681E" w14:textId="336F6AE8" w:rsidR="00E778A2" w:rsidRPr="00645DA1" w:rsidRDefault="009803D0">
      <w:pPr>
        <w:spacing w:line="271" w:lineRule="auto"/>
        <w:ind w:left="-5" w:right="0"/>
        <w:jc w:val="left"/>
      </w:pPr>
      <w:r w:rsidRPr="00645DA1">
        <w:rPr>
          <w:b/>
        </w:rPr>
        <w:t>P</w:t>
      </w:r>
      <w:r w:rsidR="00627C26" w:rsidRPr="00645DA1">
        <w:rPr>
          <w:b/>
        </w:rPr>
        <w:t xml:space="preserve">OGLAVLJE VII. </w:t>
      </w:r>
      <w:r w:rsidRPr="00645DA1">
        <w:rPr>
          <w:b/>
        </w:rPr>
        <w:t>UNAPREĐENJE</w:t>
      </w:r>
      <w:r w:rsidR="00627C26" w:rsidRPr="00645DA1">
        <w:rPr>
          <w:b/>
        </w:rPr>
        <w:t xml:space="preserve"> I PROMOCIJA</w:t>
      </w:r>
      <w:r w:rsidRPr="00645DA1">
        <w:rPr>
          <w:b/>
        </w:rPr>
        <w:t xml:space="preserve"> TURIZMA  </w:t>
      </w:r>
    </w:p>
    <w:p w14:paraId="3A9D16FF" w14:textId="77777777" w:rsidR="00E778A2" w:rsidRPr="00645DA1" w:rsidRDefault="009803D0">
      <w:pPr>
        <w:spacing w:after="10" w:line="259" w:lineRule="auto"/>
        <w:ind w:left="0" w:right="0" w:firstLine="0"/>
        <w:jc w:val="left"/>
      </w:pPr>
      <w:r w:rsidRPr="00645DA1">
        <w:rPr>
          <w:b/>
        </w:rPr>
        <w:t xml:space="preserve">  </w:t>
      </w:r>
    </w:p>
    <w:p w14:paraId="37881525" w14:textId="62F1263C" w:rsidR="00E778A2" w:rsidRPr="00645DA1" w:rsidRDefault="00DE7FDC">
      <w:pPr>
        <w:spacing w:line="270" w:lineRule="auto"/>
        <w:ind w:left="594" w:right="588"/>
        <w:jc w:val="center"/>
      </w:pPr>
      <w:r w:rsidRPr="00645DA1">
        <w:rPr>
          <w:b/>
        </w:rPr>
        <w:t>Član 7</w:t>
      </w:r>
      <w:r w:rsidR="00A85CE3" w:rsidRPr="00645DA1">
        <w:rPr>
          <w:b/>
        </w:rPr>
        <w:t>3</w:t>
      </w:r>
      <w:r w:rsidR="009803D0" w:rsidRPr="00645DA1">
        <w:rPr>
          <w:b/>
        </w:rPr>
        <w:t xml:space="preserve">. </w:t>
      </w:r>
    </w:p>
    <w:p w14:paraId="7AA0047B" w14:textId="77777777" w:rsidR="00E778A2" w:rsidRPr="00645DA1" w:rsidRDefault="009803D0">
      <w:pPr>
        <w:pStyle w:val="Heading1"/>
        <w:ind w:left="2588"/>
      </w:pPr>
      <w:r w:rsidRPr="00645DA1">
        <w:t xml:space="preserve">(Promocija i unapređenje turizma) </w:t>
      </w:r>
    </w:p>
    <w:p w14:paraId="67D8CCEE" w14:textId="77777777" w:rsidR="00E778A2" w:rsidRPr="00645DA1" w:rsidRDefault="009803D0">
      <w:pPr>
        <w:spacing w:after="17" w:line="259" w:lineRule="auto"/>
        <w:ind w:left="0" w:right="0" w:firstLine="0"/>
        <w:jc w:val="left"/>
      </w:pPr>
      <w:r w:rsidRPr="00645DA1">
        <w:t xml:space="preserve">  </w:t>
      </w:r>
    </w:p>
    <w:p w14:paraId="5D423535" w14:textId="2F51B9A3" w:rsidR="00A70320" w:rsidRPr="00645DA1" w:rsidRDefault="00A70320" w:rsidP="009B6075">
      <w:pPr>
        <w:numPr>
          <w:ilvl w:val="0"/>
          <w:numId w:val="88"/>
        </w:numPr>
        <w:spacing w:after="0" w:line="240" w:lineRule="auto"/>
        <w:ind w:right="0" w:hanging="450"/>
        <w:rPr>
          <w:lang w:val="bs-Latn-BA"/>
        </w:rPr>
      </w:pPr>
      <w:r w:rsidRPr="00645DA1">
        <w:rPr>
          <w:lang w:val="bs-Latn-BA"/>
        </w:rPr>
        <w:t xml:space="preserve">Turistička zajednica se osniva radi razvoja, unapređenja i promicanja održivog turizma na području FBIH, kantona i </w:t>
      </w:r>
      <w:r w:rsidR="00DE7FDC" w:rsidRPr="00645DA1">
        <w:rPr>
          <w:lang w:val="bs-Latn-BA"/>
        </w:rPr>
        <w:t>jedinica loklane samouprave</w:t>
      </w:r>
      <w:r w:rsidRPr="00645DA1">
        <w:rPr>
          <w:lang w:val="bs-Latn-BA"/>
        </w:rPr>
        <w:t xml:space="preserve"> u funkciji privrednih interesa pravnih i fizičkih lica koji pružaju turističke ili obavljaju druge djelatnost u neposrednoj vezi s turizmom, na način da upravlja destinacijom na nivou za koji je osnovana.</w:t>
      </w:r>
    </w:p>
    <w:p w14:paraId="5BE2154C" w14:textId="2C62584C" w:rsidR="00026A8C" w:rsidRPr="00645DA1" w:rsidRDefault="00026A8C" w:rsidP="00026A8C">
      <w:pPr>
        <w:ind w:right="0"/>
        <w:rPr>
          <w:bCs/>
        </w:rPr>
      </w:pPr>
    </w:p>
    <w:p w14:paraId="6879A777" w14:textId="067B1167" w:rsidR="00026A8C" w:rsidRPr="00645DA1" w:rsidRDefault="00026A8C" w:rsidP="00026A8C">
      <w:r w:rsidRPr="00645DA1">
        <w:rPr>
          <w:bCs/>
        </w:rPr>
        <w:t xml:space="preserve">(2) </w:t>
      </w:r>
      <w:r w:rsidRPr="00645DA1">
        <w:t xml:space="preserve">Za obavljanje poslova iz stava (1) ovog člana osnivaju se turističke zajednice s ciljem:   </w:t>
      </w:r>
    </w:p>
    <w:p w14:paraId="1E1A77AB" w14:textId="77777777" w:rsidR="00026A8C" w:rsidRPr="00645DA1" w:rsidRDefault="00026A8C" w:rsidP="009B6075">
      <w:pPr>
        <w:pStyle w:val="ListParagraph"/>
        <w:numPr>
          <w:ilvl w:val="0"/>
          <w:numId w:val="120"/>
        </w:numPr>
        <w:spacing w:after="160" w:line="259" w:lineRule="auto"/>
        <w:ind w:right="0"/>
      </w:pPr>
      <w:r w:rsidRPr="00645DA1">
        <w:t xml:space="preserve">upravljanja turističkom destinacijom i marketingom u destinaciji, </w:t>
      </w:r>
    </w:p>
    <w:p w14:paraId="786DA320" w14:textId="77777777" w:rsidR="00026A8C" w:rsidRPr="00645DA1" w:rsidRDefault="00026A8C" w:rsidP="009B6075">
      <w:pPr>
        <w:pStyle w:val="ListParagraph"/>
        <w:numPr>
          <w:ilvl w:val="0"/>
          <w:numId w:val="120"/>
        </w:numPr>
        <w:spacing w:after="160" w:line="259" w:lineRule="auto"/>
        <w:ind w:right="0"/>
      </w:pPr>
      <w:r w:rsidRPr="00645DA1">
        <w:t>razvoja održivog turizma,</w:t>
      </w:r>
    </w:p>
    <w:p w14:paraId="2117F1D2" w14:textId="77777777" w:rsidR="00026A8C" w:rsidRPr="00645DA1" w:rsidRDefault="00026A8C" w:rsidP="009B6075">
      <w:pPr>
        <w:pStyle w:val="ListParagraph"/>
        <w:numPr>
          <w:ilvl w:val="0"/>
          <w:numId w:val="120"/>
        </w:numPr>
        <w:spacing w:after="160" w:line="259" w:lineRule="auto"/>
        <w:ind w:right="0"/>
      </w:pPr>
      <w:r w:rsidRPr="00645DA1">
        <w:lastRenderedPageBreak/>
        <w:t>promocije turističkog proizvoda Federacije BiH,</w:t>
      </w:r>
    </w:p>
    <w:p w14:paraId="2EA4CE0C" w14:textId="77777777" w:rsidR="00026A8C" w:rsidRPr="00645DA1" w:rsidRDefault="00026A8C" w:rsidP="009B6075">
      <w:pPr>
        <w:pStyle w:val="ListParagraph"/>
        <w:numPr>
          <w:ilvl w:val="0"/>
          <w:numId w:val="120"/>
        </w:numPr>
        <w:spacing w:after="160" w:line="259" w:lineRule="auto"/>
        <w:ind w:right="0"/>
      </w:pPr>
      <w:r w:rsidRPr="00645DA1">
        <w:t xml:space="preserve">podsticanja i unapređivanja razvoja postojećeg turističkog proizvoda,   </w:t>
      </w:r>
    </w:p>
    <w:p w14:paraId="03816427" w14:textId="77777777" w:rsidR="00026A8C" w:rsidRPr="00645DA1" w:rsidRDefault="00026A8C" w:rsidP="009B6075">
      <w:pPr>
        <w:pStyle w:val="ListParagraph"/>
        <w:numPr>
          <w:ilvl w:val="0"/>
          <w:numId w:val="120"/>
        </w:numPr>
        <w:spacing w:after="160" w:line="259" w:lineRule="auto"/>
        <w:ind w:right="0"/>
      </w:pPr>
      <w:r w:rsidRPr="00645DA1">
        <w:t xml:space="preserve">podsticanja i unapređivanja razvoja novog turističkog proizvoda,   </w:t>
      </w:r>
    </w:p>
    <w:p w14:paraId="15EBCBB7" w14:textId="77777777" w:rsidR="00026A8C" w:rsidRPr="00645DA1" w:rsidRDefault="00026A8C" w:rsidP="009B6075">
      <w:pPr>
        <w:pStyle w:val="ListParagraph"/>
        <w:numPr>
          <w:ilvl w:val="0"/>
          <w:numId w:val="120"/>
        </w:numPr>
        <w:spacing w:after="160" w:line="259" w:lineRule="auto"/>
        <w:ind w:right="0"/>
      </w:pPr>
      <w:r w:rsidRPr="00645DA1">
        <w:t>unapređenja općih uslova boravka turista i pružanja informacija turistima i</w:t>
      </w:r>
    </w:p>
    <w:p w14:paraId="11F2F104" w14:textId="77777777" w:rsidR="00026A8C" w:rsidRPr="00645DA1" w:rsidRDefault="00026A8C" w:rsidP="009B6075">
      <w:pPr>
        <w:pStyle w:val="ListParagraph"/>
        <w:numPr>
          <w:ilvl w:val="0"/>
          <w:numId w:val="120"/>
        </w:numPr>
        <w:spacing w:after="160" w:line="259" w:lineRule="auto"/>
        <w:ind w:right="0"/>
      </w:pPr>
      <w:r w:rsidRPr="00645DA1">
        <w:t xml:space="preserve">unapređivanja i razvijanja svijesti o značaju turizma, privrednim, društvenim, kulturnim i multiplikativnim efektima turizma na cjelokupni privredni sistem.   </w:t>
      </w:r>
    </w:p>
    <w:p w14:paraId="1787E619" w14:textId="77777777" w:rsidR="00E778A2" w:rsidRPr="00645DA1" w:rsidRDefault="009803D0">
      <w:pPr>
        <w:spacing w:after="13" w:line="259" w:lineRule="auto"/>
        <w:ind w:left="0" w:right="0" w:firstLine="0"/>
        <w:jc w:val="left"/>
      </w:pPr>
      <w:r w:rsidRPr="00645DA1">
        <w:t xml:space="preserve"> </w:t>
      </w:r>
    </w:p>
    <w:p w14:paraId="6C2797F3" w14:textId="77777777" w:rsidR="00A85CE3" w:rsidRPr="00645DA1" w:rsidRDefault="0080717D" w:rsidP="0080717D">
      <w:pPr>
        <w:pStyle w:val="Heading1"/>
        <w:ind w:left="1426" w:right="2684" w:firstLine="698"/>
        <w:jc w:val="center"/>
      </w:pPr>
      <w:r w:rsidRPr="00645DA1">
        <w:t>Član 7</w:t>
      </w:r>
      <w:r w:rsidR="00A85CE3" w:rsidRPr="00645DA1">
        <w:t>4</w:t>
      </w:r>
      <w:r w:rsidR="009803D0" w:rsidRPr="00645DA1">
        <w:t xml:space="preserve">. </w:t>
      </w:r>
    </w:p>
    <w:p w14:paraId="5392FC83" w14:textId="44618491" w:rsidR="00E778A2" w:rsidRPr="00645DA1" w:rsidRDefault="009803D0" w:rsidP="0080717D">
      <w:pPr>
        <w:pStyle w:val="Heading1"/>
        <w:ind w:left="1426" w:right="2684" w:firstLine="698"/>
        <w:jc w:val="center"/>
      </w:pPr>
      <w:r w:rsidRPr="00645DA1">
        <w:t>(Osnivanje turističkih zajednica)</w:t>
      </w:r>
    </w:p>
    <w:p w14:paraId="48EE069B" w14:textId="77777777" w:rsidR="00E778A2" w:rsidRPr="00645DA1" w:rsidRDefault="009803D0" w:rsidP="00A85CE3">
      <w:pPr>
        <w:spacing w:after="9" w:line="259" w:lineRule="auto"/>
        <w:ind w:left="284" w:right="0" w:hanging="284"/>
        <w:jc w:val="left"/>
      </w:pPr>
      <w:r w:rsidRPr="00645DA1">
        <w:t xml:space="preserve"> </w:t>
      </w:r>
    </w:p>
    <w:p w14:paraId="6E803A0E" w14:textId="46624428" w:rsidR="00E778A2" w:rsidRPr="00645DA1" w:rsidRDefault="009803D0" w:rsidP="00A85CE3">
      <w:pPr>
        <w:numPr>
          <w:ilvl w:val="0"/>
          <w:numId w:val="89"/>
        </w:numPr>
        <w:ind w:left="284" w:right="0" w:hanging="284"/>
      </w:pPr>
      <w:r w:rsidRPr="00645DA1">
        <w:t xml:space="preserve">Za područje Federacije BiH osniva se Turistička zajednica Federacije BiH.  </w:t>
      </w:r>
    </w:p>
    <w:p w14:paraId="42DD7EBC" w14:textId="3579D916" w:rsidR="001822EC" w:rsidRPr="00645DA1" w:rsidRDefault="001822EC" w:rsidP="00A85CE3">
      <w:pPr>
        <w:numPr>
          <w:ilvl w:val="0"/>
          <w:numId w:val="89"/>
        </w:numPr>
        <w:ind w:left="284" w:right="0" w:hanging="284"/>
      </w:pPr>
      <w:r w:rsidRPr="00645DA1">
        <w:t>Za područje kantona osniva se Turistička zajednica kantona.</w:t>
      </w:r>
    </w:p>
    <w:p w14:paraId="071EB30E" w14:textId="383FCCB0" w:rsidR="00656F4E" w:rsidRPr="00645DA1" w:rsidRDefault="00CC135B" w:rsidP="00A85CE3">
      <w:pPr>
        <w:pStyle w:val="ListParagraph"/>
        <w:numPr>
          <w:ilvl w:val="0"/>
          <w:numId w:val="89"/>
        </w:numPr>
        <w:ind w:left="284" w:right="0" w:hanging="284"/>
      </w:pPr>
      <w:r w:rsidRPr="00645DA1">
        <w:t xml:space="preserve">JLS </w:t>
      </w:r>
      <w:r w:rsidR="009803D0" w:rsidRPr="00645DA1">
        <w:t xml:space="preserve"> u skladu sa potrebama i planovima u oblasti turizma </w:t>
      </w:r>
      <w:r w:rsidR="00656F4E" w:rsidRPr="00645DA1">
        <w:rPr>
          <w:iCs/>
        </w:rPr>
        <w:t>mogu osnovati turističke zajednice uz saglasnost  nadležnog kantonalnog ministarstva.</w:t>
      </w:r>
    </w:p>
    <w:p w14:paraId="3D98E54E" w14:textId="77777777" w:rsidR="00F76F5B" w:rsidRPr="00645DA1" w:rsidRDefault="00F76F5B" w:rsidP="00F76F5B">
      <w:pPr>
        <w:ind w:right="0"/>
      </w:pPr>
    </w:p>
    <w:p w14:paraId="110A9EFD" w14:textId="77777777" w:rsidR="001822EC" w:rsidRPr="00645DA1" w:rsidRDefault="001822EC" w:rsidP="001822EC">
      <w:pPr>
        <w:pStyle w:val="Heading1"/>
        <w:ind w:right="2957"/>
      </w:pPr>
    </w:p>
    <w:p w14:paraId="1BCD65FE" w14:textId="61087F98" w:rsidR="00A85CE3" w:rsidRPr="00645DA1" w:rsidRDefault="003B402A" w:rsidP="00A85CE3">
      <w:pPr>
        <w:pStyle w:val="Heading1"/>
        <w:ind w:right="105"/>
        <w:jc w:val="center"/>
      </w:pPr>
      <w:r w:rsidRPr="00645DA1">
        <w:t>Član 7</w:t>
      </w:r>
      <w:r w:rsidR="00A85CE3" w:rsidRPr="00645DA1">
        <w:t>5</w:t>
      </w:r>
      <w:r w:rsidR="009803D0" w:rsidRPr="00645DA1">
        <w:t>.</w:t>
      </w:r>
    </w:p>
    <w:p w14:paraId="5C03DEAB" w14:textId="16381DF0" w:rsidR="00E778A2" w:rsidRPr="00645DA1" w:rsidRDefault="009803D0" w:rsidP="00A85CE3">
      <w:pPr>
        <w:pStyle w:val="Heading1"/>
        <w:ind w:right="105"/>
        <w:jc w:val="center"/>
      </w:pPr>
      <w:r w:rsidRPr="00645DA1">
        <w:t>Vrste turističkih zajednica)</w:t>
      </w:r>
    </w:p>
    <w:p w14:paraId="1B822030" w14:textId="77777777" w:rsidR="00E778A2" w:rsidRPr="00645DA1" w:rsidRDefault="009803D0">
      <w:pPr>
        <w:spacing w:after="41" w:line="259" w:lineRule="auto"/>
        <w:ind w:left="0" w:right="0" w:firstLine="0"/>
        <w:jc w:val="left"/>
      </w:pPr>
      <w:r w:rsidRPr="00645DA1">
        <w:t xml:space="preserve">  </w:t>
      </w:r>
    </w:p>
    <w:p w14:paraId="6A1991A6" w14:textId="77777777" w:rsidR="00E778A2" w:rsidRPr="00645DA1" w:rsidRDefault="009803D0">
      <w:pPr>
        <w:spacing w:after="48"/>
        <w:ind w:left="-5" w:right="0"/>
      </w:pPr>
      <w:r w:rsidRPr="00645DA1">
        <w:t xml:space="preserve">Turističke zajednice mogu biti:  </w:t>
      </w:r>
    </w:p>
    <w:p w14:paraId="71F580B1" w14:textId="77777777" w:rsidR="00E778A2" w:rsidRPr="00645DA1" w:rsidRDefault="009803D0" w:rsidP="009B6075">
      <w:pPr>
        <w:numPr>
          <w:ilvl w:val="0"/>
          <w:numId w:val="90"/>
        </w:numPr>
        <w:spacing w:after="61"/>
        <w:ind w:right="0" w:hanging="787"/>
      </w:pPr>
      <w:r w:rsidRPr="00645DA1">
        <w:t xml:space="preserve">Turistička zajednica Federacije BiH;  </w:t>
      </w:r>
    </w:p>
    <w:p w14:paraId="7256FC03" w14:textId="77777777" w:rsidR="00E778A2" w:rsidRPr="00645DA1" w:rsidRDefault="009803D0" w:rsidP="009B6075">
      <w:pPr>
        <w:numPr>
          <w:ilvl w:val="0"/>
          <w:numId w:val="90"/>
        </w:numPr>
        <w:spacing w:after="64"/>
        <w:ind w:right="0" w:hanging="787"/>
      </w:pPr>
      <w:r w:rsidRPr="00645DA1">
        <w:t xml:space="preserve">Turističke zajednice kantona;  </w:t>
      </w:r>
    </w:p>
    <w:p w14:paraId="0E0EE6B8" w14:textId="77777777" w:rsidR="00E778A2" w:rsidRPr="00645DA1" w:rsidRDefault="009803D0" w:rsidP="009B6075">
      <w:pPr>
        <w:numPr>
          <w:ilvl w:val="0"/>
          <w:numId w:val="90"/>
        </w:numPr>
        <w:spacing w:after="61"/>
        <w:ind w:right="0" w:hanging="787"/>
      </w:pPr>
      <w:r w:rsidRPr="00645DA1">
        <w:t xml:space="preserve">Turističke zajednice gradova;   </w:t>
      </w:r>
    </w:p>
    <w:p w14:paraId="6CB5DC69" w14:textId="7A23784E" w:rsidR="00E778A2" w:rsidRPr="00645DA1" w:rsidRDefault="00F67368" w:rsidP="009B6075">
      <w:pPr>
        <w:numPr>
          <w:ilvl w:val="0"/>
          <w:numId w:val="90"/>
        </w:numPr>
        <w:ind w:right="0" w:hanging="787"/>
      </w:pPr>
      <w:r>
        <w:t>Turističke zajednice općina.</w:t>
      </w:r>
      <w:r w:rsidR="009803D0" w:rsidRPr="00645DA1">
        <w:t xml:space="preserve"> </w:t>
      </w:r>
    </w:p>
    <w:p w14:paraId="325E58F5" w14:textId="77777777" w:rsidR="009B0B53" w:rsidRPr="00645DA1" w:rsidRDefault="009B0B53" w:rsidP="003B402A">
      <w:pPr>
        <w:pStyle w:val="Heading1"/>
        <w:ind w:left="1426" w:right="2502" w:firstLine="698"/>
        <w:jc w:val="center"/>
      </w:pPr>
    </w:p>
    <w:p w14:paraId="7918A7D1" w14:textId="70D18EC0" w:rsidR="00A85CE3" w:rsidRPr="00645DA1" w:rsidRDefault="003B402A" w:rsidP="003B402A">
      <w:pPr>
        <w:pStyle w:val="Heading1"/>
        <w:ind w:left="1426" w:right="2502" w:firstLine="698"/>
        <w:jc w:val="center"/>
      </w:pPr>
      <w:r w:rsidRPr="00645DA1">
        <w:t>Član 7</w:t>
      </w:r>
      <w:r w:rsidR="00A85CE3" w:rsidRPr="00645DA1">
        <w:t>6</w:t>
      </w:r>
      <w:r w:rsidR="009803D0" w:rsidRPr="00645DA1">
        <w:t xml:space="preserve">. </w:t>
      </w:r>
    </w:p>
    <w:p w14:paraId="773B7798" w14:textId="1E13CFD4" w:rsidR="00E778A2" w:rsidRPr="00645DA1" w:rsidRDefault="009803D0" w:rsidP="003B402A">
      <w:pPr>
        <w:pStyle w:val="Heading1"/>
        <w:ind w:left="1426" w:right="2502" w:firstLine="698"/>
        <w:jc w:val="center"/>
      </w:pPr>
      <w:r w:rsidRPr="00645DA1">
        <w:t>(Pravni status turističkih zajednica)</w:t>
      </w:r>
    </w:p>
    <w:p w14:paraId="3F6806D8" w14:textId="77777777" w:rsidR="00E778A2" w:rsidRPr="00645DA1" w:rsidRDefault="009803D0">
      <w:pPr>
        <w:spacing w:after="21" w:line="259" w:lineRule="auto"/>
        <w:ind w:left="0" w:right="0" w:firstLine="0"/>
        <w:jc w:val="left"/>
      </w:pPr>
      <w:r w:rsidRPr="00645DA1">
        <w:rPr>
          <w:b/>
        </w:rPr>
        <w:t xml:space="preserve">  </w:t>
      </w:r>
    </w:p>
    <w:p w14:paraId="14DB536E" w14:textId="3C235AA0" w:rsidR="00E778A2" w:rsidRPr="00645DA1" w:rsidRDefault="009803D0" w:rsidP="009B6075">
      <w:pPr>
        <w:numPr>
          <w:ilvl w:val="0"/>
          <w:numId w:val="91"/>
        </w:numPr>
        <w:spacing w:after="62"/>
        <w:ind w:right="0" w:hanging="720"/>
      </w:pPr>
      <w:r w:rsidRPr="00645DA1">
        <w:t>Turističke zajednice imaju svojstvo pravnog lica</w:t>
      </w:r>
      <w:r w:rsidR="007C513E" w:rsidRPr="00645DA1">
        <w:t xml:space="preserve"> i upisuju se u sudski registar, a deklarativno u Upisnik turističkih zajednica koje vodi nadležno ministarstvo.</w:t>
      </w:r>
      <w:r w:rsidRPr="00645DA1">
        <w:t xml:space="preserve">  </w:t>
      </w:r>
    </w:p>
    <w:p w14:paraId="3D1C56F6" w14:textId="77777777" w:rsidR="00E778A2" w:rsidRPr="00645DA1" w:rsidRDefault="009803D0" w:rsidP="009B6075">
      <w:pPr>
        <w:numPr>
          <w:ilvl w:val="0"/>
          <w:numId w:val="91"/>
        </w:numPr>
        <w:spacing w:after="52"/>
        <w:ind w:right="0" w:hanging="720"/>
      </w:pPr>
      <w:r w:rsidRPr="00645DA1">
        <w:t xml:space="preserve">Rad turističkih zajednica je javan, što se ostvaruje na način propisan statutom turističke zajednice.  </w:t>
      </w:r>
    </w:p>
    <w:p w14:paraId="76282421" w14:textId="77777777" w:rsidR="007C513E" w:rsidRPr="00645DA1" w:rsidRDefault="009803D0" w:rsidP="009B6075">
      <w:pPr>
        <w:numPr>
          <w:ilvl w:val="0"/>
          <w:numId w:val="91"/>
        </w:numPr>
        <w:spacing w:after="33"/>
        <w:ind w:right="0" w:hanging="720"/>
      </w:pPr>
      <w:r w:rsidRPr="00645DA1">
        <w:t xml:space="preserve">U pogledu prava, obaveza i odgovornosti zaposlenih u turističkim zajednicama primjenjuju se propisi koji regulišu oblast radnih odnosa. </w:t>
      </w:r>
    </w:p>
    <w:p w14:paraId="0340F775" w14:textId="1910694E" w:rsidR="00E778A2" w:rsidRPr="00645DA1" w:rsidRDefault="007C513E" w:rsidP="009B6075">
      <w:pPr>
        <w:numPr>
          <w:ilvl w:val="0"/>
          <w:numId w:val="91"/>
        </w:numPr>
        <w:spacing w:after="33"/>
        <w:ind w:right="0" w:hanging="720"/>
      </w:pPr>
      <w:r w:rsidRPr="00645DA1">
        <w:rPr>
          <w:bCs/>
        </w:rPr>
        <w:t>Prijavu za upis u Upisnik turističkih zajednica (u daljem tekstu Upisnik ), kao i sve upisane promjene dužno je podnijeti  lice kao ovlašteno osni</w:t>
      </w:r>
      <w:r w:rsidR="000C040B" w:rsidRPr="00645DA1">
        <w:rPr>
          <w:bCs/>
        </w:rPr>
        <w:t xml:space="preserve">vačkim aktom, u roku od </w:t>
      </w:r>
      <w:r w:rsidR="001E0B58" w:rsidRPr="00645DA1">
        <w:rPr>
          <w:bCs/>
        </w:rPr>
        <w:t>30</w:t>
      </w:r>
      <w:r w:rsidR="000C040B" w:rsidRPr="00645DA1">
        <w:rPr>
          <w:bCs/>
        </w:rPr>
        <w:t xml:space="preserve"> dana</w:t>
      </w:r>
      <w:r w:rsidR="000C040B" w:rsidRPr="00645DA1">
        <w:t>, od dana u</w:t>
      </w:r>
      <w:r w:rsidR="001E0B58" w:rsidRPr="00645DA1">
        <w:t>pisa u sudski</w:t>
      </w:r>
      <w:r w:rsidR="000C040B" w:rsidRPr="00645DA1">
        <w:t xml:space="preserve"> registar.</w:t>
      </w:r>
    </w:p>
    <w:p w14:paraId="6E62000B" w14:textId="77777777" w:rsidR="00E778A2" w:rsidRPr="00645DA1" w:rsidRDefault="009803D0">
      <w:pPr>
        <w:spacing w:after="8" w:line="259" w:lineRule="auto"/>
        <w:ind w:left="0" w:right="0" w:firstLine="0"/>
        <w:jc w:val="left"/>
      </w:pPr>
      <w:r w:rsidRPr="00645DA1">
        <w:t xml:space="preserve"> </w:t>
      </w:r>
    </w:p>
    <w:p w14:paraId="40A89D36" w14:textId="12B53361" w:rsidR="00E778A2" w:rsidRPr="00645DA1" w:rsidRDefault="00E834FA">
      <w:pPr>
        <w:spacing w:line="270" w:lineRule="auto"/>
        <w:ind w:left="594" w:right="588"/>
        <w:jc w:val="center"/>
      </w:pPr>
      <w:r w:rsidRPr="00645DA1">
        <w:rPr>
          <w:b/>
        </w:rPr>
        <w:t>Član 7</w:t>
      </w:r>
      <w:r w:rsidR="00A85CE3" w:rsidRPr="00645DA1">
        <w:rPr>
          <w:b/>
        </w:rPr>
        <w:t>7</w:t>
      </w:r>
      <w:r w:rsidR="009803D0" w:rsidRPr="00645DA1">
        <w:rPr>
          <w:b/>
        </w:rPr>
        <w:t xml:space="preserve">. </w:t>
      </w:r>
    </w:p>
    <w:p w14:paraId="1FA3EAB9" w14:textId="77777777" w:rsidR="00E778A2" w:rsidRPr="00645DA1" w:rsidRDefault="009803D0">
      <w:pPr>
        <w:spacing w:line="270" w:lineRule="auto"/>
        <w:ind w:left="594" w:right="584"/>
        <w:jc w:val="center"/>
      </w:pPr>
      <w:r w:rsidRPr="00645DA1">
        <w:rPr>
          <w:b/>
        </w:rPr>
        <w:t xml:space="preserve">(Djelatnost turističkih zajednica) </w:t>
      </w:r>
    </w:p>
    <w:p w14:paraId="6E708755" w14:textId="77777777" w:rsidR="00E778A2" w:rsidRPr="00645DA1" w:rsidRDefault="009803D0">
      <w:pPr>
        <w:spacing w:after="8" w:line="259" w:lineRule="auto"/>
        <w:ind w:left="0" w:right="0" w:firstLine="0"/>
        <w:jc w:val="left"/>
      </w:pPr>
      <w:r w:rsidRPr="00645DA1">
        <w:rPr>
          <w:b/>
        </w:rPr>
        <w:t xml:space="preserve">  </w:t>
      </w:r>
    </w:p>
    <w:p w14:paraId="6E04B6B2" w14:textId="77777777" w:rsidR="00E778A2" w:rsidRPr="00645DA1" w:rsidRDefault="009803D0" w:rsidP="009B6075">
      <w:pPr>
        <w:numPr>
          <w:ilvl w:val="0"/>
          <w:numId w:val="92"/>
        </w:numPr>
        <w:spacing w:after="47"/>
        <w:ind w:right="0" w:hanging="720"/>
      </w:pPr>
      <w:r w:rsidRPr="00645DA1">
        <w:t xml:space="preserve">Djelatnost turističkih zajednica prvenstveno podrazumijeva ostvarivanje javnog interesa u oblasti turizma.  </w:t>
      </w:r>
    </w:p>
    <w:p w14:paraId="45E1BD61" w14:textId="77777777" w:rsidR="00E778A2" w:rsidRPr="00645DA1" w:rsidRDefault="009803D0" w:rsidP="009B6075">
      <w:pPr>
        <w:numPr>
          <w:ilvl w:val="0"/>
          <w:numId w:val="92"/>
        </w:numPr>
        <w:spacing w:after="33"/>
        <w:ind w:right="0" w:hanging="720"/>
      </w:pPr>
      <w:r w:rsidRPr="00645DA1">
        <w:lastRenderedPageBreak/>
        <w:t xml:space="preserve">Turističke zajednice ne smiju obavljati privredne djelatnosti čiji je osnovni cilj ostvarivanje neposredne dobiti.   </w:t>
      </w:r>
    </w:p>
    <w:p w14:paraId="002B0FAE" w14:textId="77777777" w:rsidR="00E778A2" w:rsidRPr="00645DA1" w:rsidRDefault="009803D0" w:rsidP="009B6075">
      <w:pPr>
        <w:numPr>
          <w:ilvl w:val="0"/>
          <w:numId w:val="92"/>
        </w:numPr>
        <w:spacing w:after="41"/>
        <w:ind w:right="0" w:hanging="720"/>
      </w:pPr>
      <w:r w:rsidRPr="00645DA1">
        <w:t xml:space="preserve">Izuzetno od stava (2) ovog člana turističke zajednice mogu da:   </w:t>
      </w:r>
    </w:p>
    <w:p w14:paraId="0F0526BC" w14:textId="77777777" w:rsidR="00E778A2" w:rsidRPr="00645DA1" w:rsidRDefault="009803D0" w:rsidP="009B6075">
      <w:pPr>
        <w:numPr>
          <w:ilvl w:val="0"/>
          <w:numId w:val="93"/>
        </w:numPr>
        <w:spacing w:after="27"/>
        <w:ind w:right="0" w:hanging="540"/>
      </w:pPr>
      <w:r w:rsidRPr="00645DA1">
        <w:t xml:space="preserve">upravljaju turističkom infrastrukturom jedinice lokalne samouprave, turističkog prostora ili turističkog mjesta, koja im je data na upravljanje odlukom osnivača,   </w:t>
      </w:r>
    </w:p>
    <w:p w14:paraId="53ABA754" w14:textId="77777777" w:rsidR="00E778A2" w:rsidRPr="00645DA1" w:rsidRDefault="009803D0" w:rsidP="009B6075">
      <w:pPr>
        <w:numPr>
          <w:ilvl w:val="0"/>
          <w:numId w:val="93"/>
        </w:numPr>
        <w:ind w:right="0" w:hanging="540"/>
      </w:pPr>
      <w:r w:rsidRPr="00645DA1">
        <w:t xml:space="preserve">upravljaju prirodnim dobrima i resursima koji su im dati na upravljanje       odlukom osnivača u skladu sa posebnim propisima (izletišta, lovišta, parkovi, plaže, jezera, rijeke, prirodno i kulturno-historijsko nasljeđe),   </w:t>
      </w:r>
    </w:p>
    <w:p w14:paraId="7B3F3016" w14:textId="77777777" w:rsidR="00E778A2" w:rsidRPr="00645DA1" w:rsidRDefault="009803D0" w:rsidP="009B6075">
      <w:pPr>
        <w:numPr>
          <w:ilvl w:val="0"/>
          <w:numId w:val="93"/>
        </w:numPr>
        <w:spacing w:after="27"/>
        <w:ind w:right="0" w:hanging="540"/>
      </w:pPr>
      <w:r w:rsidRPr="00645DA1">
        <w:t xml:space="preserve">organizuju manifestacije i priredbe,   </w:t>
      </w:r>
    </w:p>
    <w:p w14:paraId="4224C7F5" w14:textId="77777777" w:rsidR="00E778A2" w:rsidRPr="00645DA1" w:rsidRDefault="009803D0" w:rsidP="009B6075">
      <w:pPr>
        <w:numPr>
          <w:ilvl w:val="0"/>
          <w:numId w:val="93"/>
        </w:numPr>
        <w:spacing w:after="55"/>
        <w:ind w:right="0" w:hanging="540"/>
      </w:pPr>
      <w:r w:rsidRPr="00645DA1">
        <w:t xml:space="preserve">objavljuju turističke komercijalne oglase u oglasnim medijima koji su im dati na upravljanje odlukom osnivača,   </w:t>
      </w:r>
    </w:p>
    <w:p w14:paraId="1817E789" w14:textId="77777777" w:rsidR="00E778A2" w:rsidRPr="00645DA1" w:rsidRDefault="009803D0" w:rsidP="000834E9">
      <w:pPr>
        <w:numPr>
          <w:ilvl w:val="0"/>
          <w:numId w:val="93"/>
        </w:numPr>
        <w:ind w:right="0" w:hanging="540"/>
        <w:jc w:val="left"/>
      </w:pPr>
      <w:r w:rsidRPr="00645DA1">
        <w:t xml:space="preserve">prodaju suvenire, turističke karte i brošure, osim sopstvenog promotivnog </w:t>
      </w:r>
    </w:p>
    <w:p w14:paraId="681A2AF7" w14:textId="77777777" w:rsidR="00E778A2" w:rsidRPr="00645DA1" w:rsidRDefault="009803D0" w:rsidP="00DA2BA7">
      <w:pPr>
        <w:ind w:left="730" w:right="0"/>
        <w:jc w:val="left"/>
      </w:pPr>
      <w:r w:rsidRPr="00645DA1">
        <w:t xml:space="preserve">materijala,   </w:t>
      </w:r>
    </w:p>
    <w:p w14:paraId="4EEF2869" w14:textId="1FE68888" w:rsidR="00E778A2" w:rsidRPr="00645DA1" w:rsidRDefault="009803D0" w:rsidP="009B6075">
      <w:pPr>
        <w:numPr>
          <w:ilvl w:val="0"/>
          <w:numId w:val="93"/>
        </w:numPr>
        <w:ind w:right="0" w:hanging="540"/>
      </w:pPr>
      <w:r w:rsidRPr="00645DA1">
        <w:t xml:space="preserve">obavljaju i druge poslove od javnog interesa koji su u funkciji razvoja turizma i koji nisu u suprotnosti sa ovim zakonom i drugim propisima. </w:t>
      </w:r>
    </w:p>
    <w:p w14:paraId="6A109A54" w14:textId="5CF8F076" w:rsidR="00377D04" w:rsidRPr="00645DA1" w:rsidRDefault="00377D04" w:rsidP="00377D04">
      <w:pPr>
        <w:ind w:left="720" w:right="0" w:firstLine="0"/>
      </w:pPr>
    </w:p>
    <w:p w14:paraId="552DB9D4" w14:textId="02B0375B" w:rsidR="00377D04" w:rsidRPr="00645DA1" w:rsidRDefault="00377D04" w:rsidP="00377D04">
      <w:pPr>
        <w:ind w:left="720" w:right="0" w:firstLine="0"/>
        <w:jc w:val="center"/>
        <w:rPr>
          <w:b/>
        </w:rPr>
      </w:pPr>
      <w:r w:rsidRPr="00645DA1">
        <w:rPr>
          <w:b/>
        </w:rPr>
        <w:t xml:space="preserve">Član </w:t>
      </w:r>
      <w:r w:rsidR="00DA2BA7" w:rsidRPr="00645DA1">
        <w:rPr>
          <w:b/>
        </w:rPr>
        <w:t>7</w:t>
      </w:r>
      <w:r w:rsidR="00A85CE3" w:rsidRPr="00645DA1">
        <w:rPr>
          <w:b/>
        </w:rPr>
        <w:t>8</w:t>
      </w:r>
      <w:r w:rsidR="00DA2BA7" w:rsidRPr="00645DA1">
        <w:rPr>
          <w:b/>
        </w:rPr>
        <w:t>.</w:t>
      </w:r>
    </w:p>
    <w:p w14:paraId="50D3B57D" w14:textId="2914B9E7" w:rsidR="00377D04" w:rsidRPr="00645DA1" w:rsidRDefault="00377D04" w:rsidP="00377D04">
      <w:pPr>
        <w:jc w:val="center"/>
        <w:rPr>
          <w:b/>
          <w:szCs w:val="24"/>
        </w:rPr>
      </w:pPr>
      <w:r w:rsidRPr="00645DA1">
        <w:rPr>
          <w:b/>
        </w:rPr>
        <w:t xml:space="preserve">         (</w:t>
      </w:r>
      <w:r w:rsidRPr="00645DA1">
        <w:rPr>
          <w:b/>
          <w:szCs w:val="24"/>
        </w:rPr>
        <w:t>Ciljevi osnivanja</w:t>
      </w:r>
      <w:r w:rsidR="002E2B71" w:rsidRPr="00645DA1">
        <w:rPr>
          <w:b/>
          <w:szCs w:val="24"/>
        </w:rPr>
        <w:t xml:space="preserve"> turističkih zajednica</w:t>
      </w:r>
      <w:r w:rsidRPr="00645DA1">
        <w:rPr>
          <w:b/>
          <w:szCs w:val="24"/>
        </w:rPr>
        <w:t>)</w:t>
      </w:r>
    </w:p>
    <w:p w14:paraId="66F431D9" w14:textId="77777777" w:rsidR="00233AF0" w:rsidRPr="00645DA1" w:rsidRDefault="00233AF0" w:rsidP="00377D04">
      <w:pPr>
        <w:jc w:val="center"/>
        <w:rPr>
          <w:b/>
        </w:rPr>
      </w:pPr>
    </w:p>
    <w:p w14:paraId="7C6CC189" w14:textId="0E4B1E20" w:rsidR="00233AF0" w:rsidRPr="00645DA1" w:rsidRDefault="00233AF0" w:rsidP="00233AF0">
      <w:pPr>
        <w:spacing w:before="5"/>
        <w:ind w:left="439" w:right="-20" w:hanging="439"/>
        <w:rPr>
          <w:bCs/>
          <w:szCs w:val="24"/>
        </w:rPr>
      </w:pPr>
      <w:r w:rsidRPr="00645DA1">
        <w:rPr>
          <w:bCs/>
          <w:szCs w:val="24"/>
        </w:rPr>
        <w:t xml:space="preserve">(1)Turističke zajednice se osnivaju radi razvoja, unapređenja i promicanja turizma, </w:t>
      </w:r>
      <w:r w:rsidR="00E43970" w:rsidRPr="00645DA1">
        <w:rPr>
          <w:bCs/>
          <w:szCs w:val="24"/>
        </w:rPr>
        <w:t xml:space="preserve">na  području lokalnih zajednica, </w:t>
      </w:r>
      <w:r w:rsidRPr="00645DA1">
        <w:rPr>
          <w:bCs/>
          <w:szCs w:val="24"/>
        </w:rPr>
        <w:t>kantona</w:t>
      </w:r>
      <w:r w:rsidR="00E43970" w:rsidRPr="00645DA1">
        <w:rPr>
          <w:bCs/>
          <w:szCs w:val="24"/>
        </w:rPr>
        <w:t xml:space="preserve"> i Federacije BiH</w:t>
      </w:r>
      <w:r w:rsidRPr="00645DA1">
        <w:rPr>
          <w:bCs/>
          <w:szCs w:val="24"/>
        </w:rPr>
        <w:t xml:space="preserve"> u cjelini, privrednih interesa pravnih i fizičkih lica koja pružaju ugostiteljske i druge turističke usluge ili obavljaju drugu djelatnost neposredno povezanu s turizmom, na način da upravljaju destinacijom na nivou za koji su osnovane.</w:t>
      </w:r>
    </w:p>
    <w:p w14:paraId="0DD6D515" w14:textId="7EDA9778" w:rsidR="00233AF0" w:rsidRPr="00645DA1" w:rsidRDefault="00233AF0" w:rsidP="00233AF0">
      <w:pPr>
        <w:spacing w:before="5"/>
        <w:ind w:left="439" w:right="-20" w:hanging="439"/>
        <w:rPr>
          <w:bCs/>
          <w:szCs w:val="24"/>
        </w:rPr>
      </w:pPr>
    </w:p>
    <w:p w14:paraId="405C5445" w14:textId="5DC9C101" w:rsidR="00233AF0" w:rsidRPr="00645DA1" w:rsidRDefault="00233AF0" w:rsidP="00DA2BA7">
      <w:pPr>
        <w:spacing w:before="5"/>
        <w:ind w:left="0" w:right="-20" w:firstLine="0"/>
      </w:pPr>
      <w:r w:rsidRPr="00645DA1">
        <w:rPr>
          <w:szCs w:val="24"/>
        </w:rPr>
        <w:t>(2) Zajednički ciljevi osnivanja turističkih zajednice su:</w:t>
      </w:r>
    </w:p>
    <w:p w14:paraId="3119A7A5" w14:textId="124474D5" w:rsidR="00233AF0" w:rsidRPr="00645DA1" w:rsidRDefault="00233AF0" w:rsidP="009B6075">
      <w:pPr>
        <w:pStyle w:val="Bezproreda1"/>
        <w:numPr>
          <w:ilvl w:val="0"/>
          <w:numId w:val="119"/>
        </w:numPr>
        <w:ind w:left="845"/>
        <w:jc w:val="both"/>
      </w:pPr>
      <w:r w:rsidRPr="00645DA1">
        <w:rPr>
          <w:rFonts w:ascii="Arial" w:hAnsi="Arial" w:cs="Arial"/>
          <w:sz w:val="24"/>
          <w:szCs w:val="24"/>
        </w:rPr>
        <w:t>unapređivanje općih uslova boravka turista, posebno podizanju kvaliteta turističkih i drugih komplementarnih usluga, očuvanje i stvaranje prepoznatljivog i privlačnog turističkog ambijenta i osiguranjem turističkog gostoprimstva na području za koje su osnovane</w:t>
      </w:r>
      <w:r w:rsidRPr="00645DA1">
        <w:rPr>
          <w:rFonts w:ascii="Arial" w:hAnsi="Arial" w:cs="Arial"/>
          <w:sz w:val="24"/>
          <w:szCs w:val="24"/>
          <w:lang w:val="hr-HR"/>
        </w:rPr>
        <w:t>;</w:t>
      </w:r>
    </w:p>
    <w:p w14:paraId="3103DF17" w14:textId="58BCA3E0" w:rsidR="00233AF0" w:rsidRPr="00645DA1" w:rsidRDefault="00233AF0" w:rsidP="009B6075">
      <w:pPr>
        <w:pStyle w:val="Bezproreda1"/>
        <w:numPr>
          <w:ilvl w:val="0"/>
          <w:numId w:val="119"/>
        </w:numPr>
        <w:jc w:val="both"/>
      </w:pPr>
      <w:r w:rsidRPr="00645DA1">
        <w:rPr>
          <w:rFonts w:ascii="Arial" w:hAnsi="Arial" w:cs="Arial"/>
          <w:sz w:val="24"/>
          <w:szCs w:val="24"/>
        </w:rPr>
        <w:t>promocija turističkog proizvoda područja za koje su osnovane, u skladu sa sistemom promicanja turizma i njegovim posebnim i općim zadaćama,</w:t>
      </w:r>
      <w:r w:rsidR="00E43970" w:rsidRPr="00645DA1">
        <w:rPr>
          <w:rFonts w:ascii="Arial" w:hAnsi="Arial" w:cs="Arial"/>
          <w:sz w:val="24"/>
          <w:szCs w:val="24"/>
        </w:rPr>
        <w:t xml:space="preserve"> od nivoa općine/grada, k</w:t>
      </w:r>
      <w:r w:rsidRPr="00645DA1">
        <w:rPr>
          <w:rFonts w:ascii="Arial" w:hAnsi="Arial" w:cs="Arial"/>
          <w:sz w:val="24"/>
          <w:szCs w:val="24"/>
        </w:rPr>
        <w:t>antona</w:t>
      </w:r>
      <w:r w:rsidR="00E43970" w:rsidRPr="00645DA1">
        <w:rPr>
          <w:rFonts w:ascii="Arial" w:hAnsi="Arial" w:cs="Arial"/>
          <w:sz w:val="24"/>
          <w:szCs w:val="24"/>
        </w:rPr>
        <w:t xml:space="preserve"> i Federacije BiH</w:t>
      </w:r>
      <w:r w:rsidRPr="00645DA1">
        <w:rPr>
          <w:rFonts w:ascii="Arial" w:hAnsi="Arial" w:cs="Arial"/>
          <w:sz w:val="24"/>
          <w:szCs w:val="24"/>
          <w:lang w:val="hr-HR"/>
        </w:rPr>
        <w:t>,</w:t>
      </w:r>
    </w:p>
    <w:p w14:paraId="7C9230B2" w14:textId="77777777" w:rsidR="00233AF0" w:rsidRPr="00645DA1" w:rsidRDefault="00233AF0" w:rsidP="009B6075">
      <w:pPr>
        <w:pStyle w:val="Bezproreda1"/>
        <w:numPr>
          <w:ilvl w:val="0"/>
          <w:numId w:val="119"/>
        </w:numPr>
        <w:jc w:val="both"/>
      </w:pPr>
      <w:r w:rsidRPr="00645DA1">
        <w:rPr>
          <w:rFonts w:ascii="Arial" w:hAnsi="Arial" w:cs="Arial"/>
          <w:sz w:val="24"/>
          <w:szCs w:val="24"/>
        </w:rPr>
        <w:t>razvijanje svijesti o važnosti, privrednim, društvenim i drugim efektima turizma, te o potrebi i važnosti očuvanja i unaprjeđenja svih elemenata turističkog proizvoda određenog područja, a posebno zaštite okoliša</w:t>
      </w:r>
      <w:r w:rsidRPr="00645DA1">
        <w:rPr>
          <w:rFonts w:ascii="Arial" w:hAnsi="Arial" w:cs="Arial"/>
          <w:sz w:val="24"/>
          <w:szCs w:val="24"/>
          <w:lang w:val="hr-HR"/>
        </w:rPr>
        <w:t>,</w:t>
      </w:r>
    </w:p>
    <w:p w14:paraId="0F63177A" w14:textId="72FED17F" w:rsidR="00233AF0" w:rsidRPr="00645DA1" w:rsidRDefault="00233AF0" w:rsidP="009B6075">
      <w:pPr>
        <w:pStyle w:val="Bezproreda1"/>
        <w:numPr>
          <w:ilvl w:val="0"/>
          <w:numId w:val="119"/>
        </w:numPr>
        <w:jc w:val="both"/>
      </w:pPr>
      <w:r w:rsidRPr="00645DA1">
        <w:rPr>
          <w:rFonts w:ascii="Arial" w:hAnsi="Arial" w:cs="Arial"/>
          <w:sz w:val="24"/>
          <w:szCs w:val="24"/>
          <w:lang w:val="hr-HR"/>
        </w:rPr>
        <w:t>poticanje razvoja turističke infrastrukture i pružanja informacija turistima.</w:t>
      </w:r>
    </w:p>
    <w:p w14:paraId="47946F9A" w14:textId="7EE41632" w:rsidR="00233AF0" w:rsidRPr="00645DA1" w:rsidRDefault="00233AF0" w:rsidP="00233AF0">
      <w:pPr>
        <w:ind w:left="0" w:right="0" w:firstLine="0"/>
        <w:rPr>
          <w:b/>
        </w:rPr>
      </w:pPr>
    </w:p>
    <w:p w14:paraId="47EE2673" w14:textId="77777777" w:rsidR="00E778A2" w:rsidRPr="00645DA1" w:rsidRDefault="009803D0">
      <w:pPr>
        <w:spacing w:after="30" w:line="259" w:lineRule="auto"/>
        <w:ind w:left="0" w:right="0" w:firstLine="0"/>
        <w:jc w:val="left"/>
      </w:pPr>
      <w:r w:rsidRPr="00645DA1">
        <w:t xml:space="preserve"> </w:t>
      </w:r>
    </w:p>
    <w:p w14:paraId="1645EF9C" w14:textId="195BB2BB" w:rsidR="00E778A2" w:rsidRPr="00645DA1" w:rsidRDefault="00DA2BA7">
      <w:pPr>
        <w:spacing w:line="270" w:lineRule="auto"/>
        <w:ind w:left="594" w:right="588"/>
        <w:jc w:val="center"/>
      </w:pPr>
      <w:r w:rsidRPr="00645DA1">
        <w:rPr>
          <w:b/>
        </w:rPr>
        <w:t>Član 7</w:t>
      </w:r>
      <w:r w:rsidR="00A85CE3" w:rsidRPr="00645DA1">
        <w:rPr>
          <w:b/>
        </w:rPr>
        <w:t>9</w:t>
      </w:r>
      <w:r w:rsidR="009803D0" w:rsidRPr="00645DA1">
        <w:rPr>
          <w:b/>
        </w:rPr>
        <w:t xml:space="preserve">. </w:t>
      </w:r>
    </w:p>
    <w:p w14:paraId="1405E162" w14:textId="77777777" w:rsidR="00E778A2" w:rsidRPr="00645DA1" w:rsidRDefault="009803D0">
      <w:pPr>
        <w:spacing w:line="270" w:lineRule="auto"/>
        <w:ind w:left="594" w:right="587"/>
        <w:jc w:val="center"/>
      </w:pPr>
      <w:r w:rsidRPr="00645DA1">
        <w:rPr>
          <w:b/>
        </w:rPr>
        <w:t xml:space="preserve">(Prihodi turističkih zajednica) </w:t>
      </w:r>
    </w:p>
    <w:p w14:paraId="40A4186F" w14:textId="77777777" w:rsidR="00E778A2" w:rsidRPr="00645DA1" w:rsidRDefault="009803D0">
      <w:pPr>
        <w:spacing w:after="2" w:line="259" w:lineRule="auto"/>
        <w:ind w:left="0" w:right="0" w:firstLine="0"/>
        <w:jc w:val="left"/>
      </w:pPr>
      <w:r w:rsidRPr="00645DA1">
        <w:rPr>
          <w:b/>
        </w:rPr>
        <w:t xml:space="preserve"> </w:t>
      </w:r>
    </w:p>
    <w:p w14:paraId="724A3E20" w14:textId="77777777" w:rsidR="00E778A2" w:rsidRPr="00645DA1" w:rsidRDefault="009803D0" w:rsidP="009B6075">
      <w:pPr>
        <w:numPr>
          <w:ilvl w:val="0"/>
          <w:numId w:val="94"/>
        </w:numPr>
        <w:spacing w:after="54"/>
        <w:ind w:right="0" w:hanging="761"/>
      </w:pPr>
      <w:r w:rsidRPr="00645DA1">
        <w:t xml:space="preserve">Prihodi turističkih zajednica su:  </w:t>
      </w:r>
    </w:p>
    <w:p w14:paraId="253E4FBB" w14:textId="7C6634C3" w:rsidR="00E778A2" w:rsidRPr="00645DA1" w:rsidRDefault="009803D0" w:rsidP="009B6075">
      <w:pPr>
        <w:numPr>
          <w:ilvl w:val="1"/>
          <w:numId w:val="94"/>
        </w:numPr>
        <w:spacing w:after="36"/>
        <w:ind w:right="0" w:hanging="281"/>
      </w:pPr>
      <w:r w:rsidRPr="00645DA1">
        <w:t xml:space="preserve">prihodi iz budžeta Federacije BiH, kantona, </w:t>
      </w:r>
      <w:r w:rsidR="00855125" w:rsidRPr="00645DA1">
        <w:t>jedinica lokalne samouprave,</w:t>
      </w:r>
      <w:r w:rsidRPr="00645DA1">
        <w:t xml:space="preserve">  </w:t>
      </w:r>
    </w:p>
    <w:p w14:paraId="0D8860FB" w14:textId="5CFC1D7B" w:rsidR="00C948E3" w:rsidRPr="00645DA1" w:rsidRDefault="008D4DBE" w:rsidP="009B6075">
      <w:pPr>
        <w:numPr>
          <w:ilvl w:val="1"/>
          <w:numId w:val="94"/>
        </w:numPr>
        <w:ind w:right="0" w:hanging="281"/>
      </w:pPr>
      <w:r w:rsidRPr="00645DA1">
        <w:t xml:space="preserve">prihodi ostvareni od </w:t>
      </w:r>
      <w:r w:rsidR="004C4F91" w:rsidRPr="00645DA1">
        <w:t>boravišne</w:t>
      </w:r>
      <w:r w:rsidR="004501E0" w:rsidRPr="00645DA1">
        <w:t xml:space="preserve"> takse</w:t>
      </w:r>
      <w:r w:rsidRPr="00645DA1">
        <w:t>,</w:t>
      </w:r>
      <w:r w:rsidR="009803D0" w:rsidRPr="00645DA1">
        <w:t xml:space="preserve"> </w:t>
      </w:r>
    </w:p>
    <w:p w14:paraId="1105A302" w14:textId="3D14D5A5" w:rsidR="00642FDC" w:rsidRPr="00645DA1" w:rsidRDefault="00642FDC" w:rsidP="009B6075">
      <w:pPr>
        <w:numPr>
          <w:ilvl w:val="1"/>
          <w:numId w:val="94"/>
        </w:numPr>
        <w:ind w:right="0" w:hanging="281"/>
      </w:pPr>
      <w:r w:rsidRPr="00645DA1">
        <w:t>prihodi od članarine u turističkim zajednicama,</w:t>
      </w:r>
    </w:p>
    <w:p w14:paraId="62858762" w14:textId="25F3F5C7" w:rsidR="00E778A2" w:rsidRPr="00645DA1" w:rsidRDefault="004501E0" w:rsidP="009B6075">
      <w:pPr>
        <w:numPr>
          <w:ilvl w:val="1"/>
          <w:numId w:val="94"/>
        </w:numPr>
        <w:ind w:right="0" w:hanging="281"/>
      </w:pPr>
      <w:r w:rsidRPr="00645DA1">
        <w:lastRenderedPageBreak/>
        <w:t xml:space="preserve">prihod od </w:t>
      </w:r>
      <w:r w:rsidR="00C948E3" w:rsidRPr="00645DA1">
        <w:t>i</w:t>
      </w:r>
      <w:r w:rsidRPr="00645DA1">
        <w:t>movine</w:t>
      </w:r>
      <w:r w:rsidR="00C948E3" w:rsidRPr="00645DA1">
        <w:t xml:space="preserve"> u vlasništvu;</w:t>
      </w:r>
      <w:r w:rsidR="009803D0" w:rsidRPr="00645DA1">
        <w:t xml:space="preserve"> </w:t>
      </w:r>
    </w:p>
    <w:p w14:paraId="37A79B43" w14:textId="56C2E403" w:rsidR="00E778A2" w:rsidRPr="00645DA1" w:rsidRDefault="009803D0" w:rsidP="009B6075">
      <w:pPr>
        <w:numPr>
          <w:ilvl w:val="1"/>
          <w:numId w:val="94"/>
        </w:numPr>
        <w:spacing w:after="57"/>
        <w:ind w:right="0" w:hanging="281"/>
      </w:pPr>
      <w:r w:rsidRPr="00645DA1">
        <w:t xml:space="preserve">prihodi od obavljanja djelatnosti iz člana </w:t>
      </w:r>
      <w:r w:rsidR="006A7635" w:rsidRPr="00645DA1">
        <w:t>75</w:t>
      </w:r>
      <w:r w:rsidR="00824C53" w:rsidRPr="00645DA1">
        <w:t>.</w:t>
      </w:r>
      <w:r w:rsidRPr="00645DA1">
        <w:t xml:space="preserve"> ovog zakona,   </w:t>
      </w:r>
    </w:p>
    <w:p w14:paraId="69562AA5" w14:textId="77777777" w:rsidR="00E778A2" w:rsidRPr="00645DA1" w:rsidRDefault="009803D0" w:rsidP="009B6075">
      <w:pPr>
        <w:numPr>
          <w:ilvl w:val="1"/>
          <w:numId w:val="94"/>
        </w:numPr>
        <w:ind w:right="0" w:hanging="281"/>
      </w:pPr>
      <w:r w:rsidRPr="00645DA1">
        <w:t xml:space="preserve">donacije,   </w:t>
      </w:r>
    </w:p>
    <w:p w14:paraId="29AEEC43" w14:textId="77777777" w:rsidR="00E778A2" w:rsidRPr="00645DA1" w:rsidRDefault="009803D0" w:rsidP="009B6075">
      <w:pPr>
        <w:numPr>
          <w:ilvl w:val="1"/>
          <w:numId w:val="94"/>
        </w:numPr>
        <w:ind w:right="0" w:hanging="281"/>
      </w:pPr>
      <w:r w:rsidRPr="00645DA1">
        <w:t xml:space="preserve">prihodi iz drugih izvora.   </w:t>
      </w:r>
    </w:p>
    <w:p w14:paraId="36AA8488" w14:textId="5035B5F1" w:rsidR="00E778A2" w:rsidRPr="00645DA1" w:rsidRDefault="009803D0">
      <w:pPr>
        <w:spacing w:after="9" w:line="259" w:lineRule="auto"/>
        <w:ind w:left="0" w:right="0" w:firstLine="0"/>
        <w:jc w:val="left"/>
      </w:pPr>
      <w:r w:rsidRPr="00645DA1">
        <w:t xml:space="preserve">  </w:t>
      </w:r>
    </w:p>
    <w:p w14:paraId="255AB2F7" w14:textId="77777777" w:rsidR="00E96F03" w:rsidRPr="00645DA1" w:rsidRDefault="009803D0" w:rsidP="009B6075">
      <w:pPr>
        <w:numPr>
          <w:ilvl w:val="0"/>
          <w:numId w:val="94"/>
        </w:numPr>
        <w:ind w:right="0" w:hanging="761"/>
      </w:pPr>
      <w:r w:rsidRPr="00645DA1">
        <w:t>Prihodi iz stava (1) tačka b) regulišu se Zakonom o boravišnoj taksi Federacije BiH.</w:t>
      </w:r>
    </w:p>
    <w:p w14:paraId="46AB261B" w14:textId="2390737E" w:rsidR="00E778A2" w:rsidRPr="00645DA1" w:rsidRDefault="009803D0" w:rsidP="00E96F03">
      <w:pPr>
        <w:ind w:left="761" w:right="0" w:firstLine="0"/>
      </w:pPr>
      <w:r w:rsidRPr="00645DA1">
        <w:t xml:space="preserve"> </w:t>
      </w:r>
    </w:p>
    <w:p w14:paraId="2EE1A556" w14:textId="1D0D185B" w:rsidR="00E778A2" w:rsidRPr="00645DA1" w:rsidRDefault="00E778A2">
      <w:pPr>
        <w:spacing w:after="8" w:line="259" w:lineRule="auto"/>
        <w:ind w:left="0" w:right="0" w:firstLine="0"/>
        <w:jc w:val="left"/>
      </w:pPr>
    </w:p>
    <w:p w14:paraId="2190B1AE" w14:textId="7FDF670C" w:rsidR="00E778A2" w:rsidRPr="00645DA1" w:rsidRDefault="00B930A2">
      <w:pPr>
        <w:spacing w:line="270" w:lineRule="auto"/>
        <w:ind w:left="594" w:right="588"/>
        <w:jc w:val="center"/>
      </w:pPr>
      <w:r w:rsidRPr="00645DA1">
        <w:rPr>
          <w:b/>
        </w:rPr>
        <w:t xml:space="preserve">Član </w:t>
      </w:r>
      <w:r w:rsidR="00A85CE3" w:rsidRPr="00645DA1">
        <w:rPr>
          <w:b/>
        </w:rPr>
        <w:t>80</w:t>
      </w:r>
      <w:r w:rsidR="009803D0" w:rsidRPr="00645DA1">
        <w:rPr>
          <w:b/>
        </w:rPr>
        <w:t xml:space="preserve">. </w:t>
      </w:r>
    </w:p>
    <w:p w14:paraId="46FD2718" w14:textId="77777777" w:rsidR="00E778A2" w:rsidRPr="00645DA1" w:rsidRDefault="009803D0">
      <w:pPr>
        <w:spacing w:line="270" w:lineRule="auto"/>
        <w:ind w:left="594" w:right="590"/>
        <w:jc w:val="center"/>
      </w:pPr>
      <w:r w:rsidRPr="00645DA1">
        <w:rPr>
          <w:b/>
        </w:rPr>
        <w:t xml:space="preserve">(Turistička zajednica Federacije BiH) </w:t>
      </w:r>
    </w:p>
    <w:p w14:paraId="78D1971C" w14:textId="77777777" w:rsidR="00E778A2" w:rsidRPr="00645DA1" w:rsidRDefault="009803D0">
      <w:pPr>
        <w:spacing w:after="0" w:line="259" w:lineRule="auto"/>
        <w:ind w:left="0" w:right="0" w:firstLine="0"/>
        <w:jc w:val="left"/>
      </w:pPr>
      <w:r w:rsidRPr="00645DA1">
        <w:t xml:space="preserve">  </w:t>
      </w:r>
    </w:p>
    <w:p w14:paraId="1B9F13BF" w14:textId="78E0392D" w:rsidR="00E778A2" w:rsidRPr="00645DA1" w:rsidRDefault="009803D0" w:rsidP="009B6075">
      <w:pPr>
        <w:numPr>
          <w:ilvl w:val="0"/>
          <w:numId w:val="95"/>
        </w:numPr>
        <w:ind w:right="0" w:hanging="451"/>
      </w:pPr>
      <w:r w:rsidRPr="00645DA1">
        <w:t xml:space="preserve">Federacija BiH osniva Turističku zajednicu Federacije BiH radi </w:t>
      </w:r>
      <w:r w:rsidR="00304C2C" w:rsidRPr="00645DA1">
        <w:t xml:space="preserve">oblikovanja turističkog tržišta FBIH za međunacionalno tržište turizma, </w:t>
      </w:r>
      <w:r w:rsidRPr="00645DA1">
        <w:t xml:space="preserve">stvaranja i promicanja identiteta i ugleda turizma Federacije BiH, planiranja i provedbe zajedničke strategije i koncepcije promocije turizma, predlaganja i izvedbe promotivnih aktivnosti u Federaciji BiH i inostranstvu od zajedničkog interesa za sve subjekte u turizmu, te podizanja nivoa kvalitete cjelokupne turističke ponude. </w:t>
      </w:r>
    </w:p>
    <w:p w14:paraId="4CFE7B0B" w14:textId="293CDAFF" w:rsidR="00960CAF" w:rsidRPr="00645DA1" w:rsidRDefault="00960CAF" w:rsidP="00AF12EE">
      <w:pPr>
        <w:pStyle w:val="ListParagraph"/>
        <w:numPr>
          <w:ilvl w:val="0"/>
          <w:numId w:val="95"/>
        </w:numPr>
        <w:spacing w:after="0" w:line="276" w:lineRule="auto"/>
        <w:ind w:left="0" w:right="62" w:firstLine="0"/>
        <w:rPr>
          <w:rFonts w:eastAsia="Times New Roman"/>
          <w:szCs w:val="24"/>
        </w:rPr>
      </w:pPr>
      <w:r w:rsidRPr="00645DA1">
        <w:t xml:space="preserve">Turistička zajednica Federacije BiH uspostavlja i upravlja </w:t>
      </w:r>
      <w:r w:rsidR="00AF12EE" w:rsidRPr="00645DA1">
        <w:rPr>
          <w:rFonts w:eastAsia="Times New Roman"/>
          <w:szCs w:val="24"/>
        </w:rPr>
        <w:t>registrom koja</w:t>
      </w:r>
      <w:r w:rsidRPr="00645DA1">
        <w:rPr>
          <w:rFonts w:eastAsia="Times New Roman"/>
          <w:szCs w:val="24"/>
        </w:rPr>
        <w:t xml:space="preserve"> uključuje informacije o kapacitetima, događajima, destinacijama i statistikama posjećenosti.</w:t>
      </w:r>
    </w:p>
    <w:p w14:paraId="40C5428E" w14:textId="77777777" w:rsidR="00E778A2" w:rsidRPr="00645DA1" w:rsidRDefault="009803D0" w:rsidP="009B6075">
      <w:pPr>
        <w:numPr>
          <w:ilvl w:val="0"/>
          <w:numId w:val="95"/>
        </w:numPr>
        <w:ind w:right="0" w:hanging="451"/>
      </w:pPr>
      <w:r w:rsidRPr="00645DA1">
        <w:t xml:space="preserve">Odluku o osnivanju Turističke zajednice Federacije BiH, donosi Vlada Federacije BiH na prijedlog Ministarstva. </w:t>
      </w:r>
    </w:p>
    <w:p w14:paraId="6A9715F4" w14:textId="77777777" w:rsidR="00E778A2" w:rsidRPr="00645DA1" w:rsidRDefault="009803D0" w:rsidP="009B6075">
      <w:pPr>
        <w:numPr>
          <w:ilvl w:val="0"/>
          <w:numId w:val="95"/>
        </w:numPr>
        <w:ind w:right="0" w:hanging="451"/>
      </w:pPr>
      <w:r w:rsidRPr="00645DA1">
        <w:t xml:space="preserve">Sjedište Turističke zajednice Federacije BiH je u Sarajevu.  </w:t>
      </w:r>
      <w:r w:rsidRPr="00645DA1">
        <w:tab/>
        <w:t xml:space="preserve">  </w:t>
      </w:r>
    </w:p>
    <w:p w14:paraId="41321FB6" w14:textId="77777777" w:rsidR="00E778A2" w:rsidRPr="00645DA1" w:rsidRDefault="009803D0">
      <w:pPr>
        <w:spacing w:after="27" w:line="259" w:lineRule="auto"/>
        <w:ind w:left="0" w:right="0" w:firstLine="0"/>
        <w:jc w:val="left"/>
      </w:pPr>
      <w:r w:rsidRPr="00645DA1">
        <w:t xml:space="preserve">  </w:t>
      </w:r>
    </w:p>
    <w:p w14:paraId="2AB97D6D" w14:textId="4BE3A5F3" w:rsidR="00D27378" w:rsidRPr="00645DA1" w:rsidRDefault="009803D0" w:rsidP="00AF12EE">
      <w:pPr>
        <w:pStyle w:val="Heading1"/>
        <w:ind w:left="718" w:right="1975" w:firstLine="698"/>
        <w:jc w:val="center"/>
      </w:pPr>
      <w:r w:rsidRPr="00645DA1">
        <w:t xml:space="preserve">Član </w:t>
      </w:r>
      <w:r w:rsidR="00A85CE3" w:rsidRPr="00645DA1">
        <w:t>81</w:t>
      </w:r>
      <w:r w:rsidRPr="00645DA1">
        <w:t xml:space="preserve">. </w:t>
      </w:r>
    </w:p>
    <w:p w14:paraId="3AF75C70" w14:textId="659F48D2" w:rsidR="00E778A2" w:rsidRPr="00645DA1" w:rsidRDefault="009803D0" w:rsidP="00AF12EE">
      <w:pPr>
        <w:pStyle w:val="Heading1"/>
        <w:ind w:left="718" w:right="1975" w:firstLine="698"/>
        <w:jc w:val="center"/>
      </w:pPr>
      <w:r w:rsidRPr="00645DA1">
        <w:t>(Poslovi Turističke zajednice Federacije BiH)</w:t>
      </w:r>
    </w:p>
    <w:p w14:paraId="3EA20DED" w14:textId="77777777" w:rsidR="00E778A2" w:rsidRPr="00645DA1" w:rsidRDefault="009803D0">
      <w:pPr>
        <w:spacing w:after="20" w:line="259" w:lineRule="auto"/>
        <w:ind w:left="0" w:right="0" w:firstLine="0"/>
        <w:jc w:val="left"/>
      </w:pPr>
      <w:r w:rsidRPr="00645DA1">
        <w:t xml:space="preserve">  </w:t>
      </w:r>
    </w:p>
    <w:p w14:paraId="69FD23BF" w14:textId="77777777" w:rsidR="00E778A2" w:rsidRPr="00645DA1" w:rsidRDefault="009803D0">
      <w:pPr>
        <w:spacing w:after="56"/>
        <w:ind w:left="-5" w:right="0"/>
      </w:pPr>
      <w:r w:rsidRPr="00645DA1">
        <w:t xml:space="preserve">(1) Turistička zajednica Federacije BiH obavlja sljedeće poslove:   </w:t>
      </w:r>
    </w:p>
    <w:p w14:paraId="2F5150BF" w14:textId="77777777" w:rsidR="00E778A2" w:rsidRPr="00645DA1" w:rsidRDefault="009803D0" w:rsidP="009B6075">
      <w:pPr>
        <w:numPr>
          <w:ilvl w:val="0"/>
          <w:numId w:val="96"/>
        </w:numPr>
        <w:spacing w:after="53"/>
        <w:ind w:right="0" w:hanging="360"/>
      </w:pPr>
      <w:r w:rsidRPr="00645DA1">
        <w:t xml:space="preserve">objedinjava sveukupnu turističku ponudu Federacije,   </w:t>
      </w:r>
    </w:p>
    <w:p w14:paraId="5D937A9D" w14:textId="77777777" w:rsidR="00E778A2" w:rsidRPr="00645DA1" w:rsidRDefault="009803D0" w:rsidP="009B6075">
      <w:pPr>
        <w:numPr>
          <w:ilvl w:val="0"/>
          <w:numId w:val="96"/>
        </w:numPr>
        <w:spacing w:after="58"/>
        <w:ind w:right="0" w:hanging="360"/>
      </w:pPr>
      <w:r w:rsidRPr="00645DA1">
        <w:t xml:space="preserve">ustrojava i provodi operativno istraživanje tržišta za potrebe promocije turizma Federacije BiH,   </w:t>
      </w:r>
    </w:p>
    <w:p w14:paraId="7DD3C0F5" w14:textId="77777777" w:rsidR="00E778A2" w:rsidRPr="00645DA1" w:rsidRDefault="009803D0" w:rsidP="009B6075">
      <w:pPr>
        <w:numPr>
          <w:ilvl w:val="0"/>
          <w:numId w:val="96"/>
        </w:numPr>
        <w:spacing w:after="57"/>
        <w:ind w:right="0" w:hanging="360"/>
      </w:pPr>
      <w:r w:rsidRPr="00645DA1">
        <w:t xml:space="preserve">izrađuje Programe rada i planove promocije turističkog proizvoda vodeći računa o posebnostima svakog turističkog područja, a u skladu sa Strategijom razvoja turizma Federacije BiH, Planom promocije turizma Federacije BiH i Programom razvoja turističkog proizvoda.  </w:t>
      </w:r>
    </w:p>
    <w:p w14:paraId="3F9E74BC" w14:textId="405D4741" w:rsidR="00E778A2" w:rsidRPr="00645DA1" w:rsidRDefault="009803D0" w:rsidP="009B6075">
      <w:pPr>
        <w:numPr>
          <w:ilvl w:val="0"/>
          <w:numId w:val="96"/>
        </w:numPr>
        <w:ind w:right="0" w:hanging="360"/>
      </w:pPr>
      <w:r w:rsidRPr="00645DA1">
        <w:t>utvrđuje Fina</w:t>
      </w:r>
      <w:r w:rsidR="00BB07E3" w:rsidRPr="00645DA1">
        <w:t>n</w:t>
      </w:r>
      <w:r w:rsidRPr="00645DA1">
        <w:t xml:space="preserve">sijski plan za svaku poslovnu godinu,  </w:t>
      </w:r>
    </w:p>
    <w:p w14:paraId="3CF12258" w14:textId="77777777" w:rsidR="00E778A2" w:rsidRPr="00645DA1" w:rsidRDefault="009803D0" w:rsidP="009B6075">
      <w:pPr>
        <w:numPr>
          <w:ilvl w:val="0"/>
          <w:numId w:val="96"/>
        </w:numPr>
        <w:ind w:right="0" w:hanging="360"/>
      </w:pPr>
      <w:r w:rsidRPr="00645DA1">
        <w:t xml:space="preserve">ustrojava, provodi i nadzire sve radnje promocije turističkog proizvoda Federacije BiH u skladu sa utvrđenim smjernicama, godišnjem programu rada i finansijskom planu,   </w:t>
      </w:r>
    </w:p>
    <w:p w14:paraId="09BF5FD7" w14:textId="77777777" w:rsidR="00E778A2" w:rsidRPr="00645DA1" w:rsidRDefault="009803D0" w:rsidP="009B6075">
      <w:pPr>
        <w:numPr>
          <w:ilvl w:val="0"/>
          <w:numId w:val="96"/>
        </w:numPr>
        <w:spacing w:after="55"/>
        <w:ind w:right="0" w:hanging="360"/>
      </w:pPr>
      <w:r w:rsidRPr="00645DA1">
        <w:t xml:space="preserve">analizira i ocjenjuje svrsishodnost i djelotvornost preduzetih promotivnih radnji te u skladu sa postignutim učincima i nalazima stalnih tržišnih ispitivanja i poruka, predlaže i preduzima odgovarajuće mjere i radnje,   </w:t>
      </w:r>
    </w:p>
    <w:p w14:paraId="0DCC74BB" w14:textId="77777777" w:rsidR="00E778A2" w:rsidRPr="00645DA1" w:rsidRDefault="009803D0" w:rsidP="009B6075">
      <w:pPr>
        <w:numPr>
          <w:ilvl w:val="0"/>
          <w:numId w:val="96"/>
        </w:numPr>
        <w:spacing w:after="29"/>
        <w:ind w:right="0" w:hanging="360"/>
      </w:pPr>
      <w:r w:rsidRPr="00645DA1">
        <w:t xml:space="preserve">uspostavlja i uređuje turistički informacijski sistem u skladu sa informacijskim sistemom Federacije BiH i evropskim standardima,   </w:t>
      </w:r>
    </w:p>
    <w:p w14:paraId="77A6D131" w14:textId="77777777" w:rsidR="00E778A2" w:rsidRPr="00645DA1" w:rsidRDefault="009803D0" w:rsidP="009B6075">
      <w:pPr>
        <w:numPr>
          <w:ilvl w:val="0"/>
          <w:numId w:val="96"/>
        </w:numPr>
        <w:spacing w:after="50"/>
        <w:ind w:right="0" w:hanging="360"/>
      </w:pPr>
      <w:r w:rsidRPr="00645DA1">
        <w:t xml:space="preserve">obavlja opću i turističku informativnu djelatnost, prikuplja i sređuje sve vrste turističkih informacija i stavlja ih na raspolaganje javnosti,  </w:t>
      </w:r>
    </w:p>
    <w:p w14:paraId="55B44BE5" w14:textId="77777777" w:rsidR="00E778A2" w:rsidRPr="00645DA1" w:rsidRDefault="009803D0" w:rsidP="009B6075">
      <w:pPr>
        <w:numPr>
          <w:ilvl w:val="0"/>
          <w:numId w:val="96"/>
        </w:numPr>
        <w:ind w:right="0" w:hanging="360"/>
      </w:pPr>
      <w:r w:rsidRPr="00645DA1">
        <w:lastRenderedPageBreak/>
        <w:t xml:space="preserve">sarađuje s nacionalnim turističkim organizacijama drugih zemalja, specijaliziranim    međunarodnim regionalnim turističkim organizacijama, te preduzima mjere          uključivanja u različite multinacionalne i regionalne promotivne turističke          projekte i programe,   </w:t>
      </w:r>
    </w:p>
    <w:p w14:paraId="00D07D37" w14:textId="77777777" w:rsidR="00E778A2" w:rsidRPr="00645DA1" w:rsidRDefault="009803D0" w:rsidP="009B6075">
      <w:pPr>
        <w:numPr>
          <w:ilvl w:val="0"/>
          <w:numId w:val="96"/>
        </w:numPr>
        <w:spacing w:after="44"/>
        <w:ind w:right="0" w:hanging="360"/>
      </w:pPr>
      <w:r w:rsidRPr="00645DA1">
        <w:t xml:space="preserve">usklađuje interese, pruža podršku i koordinira načine izvršenja svih planskih i programskih zadataka turističkih zajednica svih nivoa,   </w:t>
      </w:r>
    </w:p>
    <w:p w14:paraId="59606578" w14:textId="77777777" w:rsidR="00E778A2" w:rsidRPr="00645DA1" w:rsidRDefault="009803D0" w:rsidP="009B6075">
      <w:pPr>
        <w:numPr>
          <w:ilvl w:val="0"/>
          <w:numId w:val="96"/>
        </w:numPr>
        <w:spacing w:after="58"/>
        <w:ind w:right="0" w:hanging="360"/>
      </w:pPr>
      <w:r w:rsidRPr="00645DA1">
        <w:t xml:space="preserve">preduzima mjere i aktivnosti za razvoj i promociju turizma u turistički nerazvijenim dijelovima Federacije BiH,   </w:t>
      </w:r>
    </w:p>
    <w:p w14:paraId="6221992A" w14:textId="77777777" w:rsidR="00E778A2" w:rsidRPr="00645DA1" w:rsidRDefault="009803D0" w:rsidP="009B6075">
      <w:pPr>
        <w:numPr>
          <w:ilvl w:val="0"/>
          <w:numId w:val="96"/>
        </w:numPr>
        <w:ind w:right="0" w:hanging="360"/>
      </w:pPr>
      <w:r w:rsidRPr="00645DA1">
        <w:t xml:space="preserve">obavlja i druge poslove kojima se osigurava uspješno djelovanje sistema turističkih zajednica i provođenje svih postavljenih planova, programa i zadataka,   </w:t>
      </w:r>
    </w:p>
    <w:p w14:paraId="3DFDCD21" w14:textId="77777777" w:rsidR="00E778A2" w:rsidRPr="00645DA1" w:rsidRDefault="009803D0" w:rsidP="009B6075">
      <w:pPr>
        <w:numPr>
          <w:ilvl w:val="0"/>
          <w:numId w:val="96"/>
        </w:numPr>
        <w:ind w:right="0" w:hanging="360"/>
      </w:pPr>
      <w:r w:rsidRPr="00645DA1">
        <w:t xml:space="preserve">koordinira aktivnosti sa ostalim turističkim zajednicama na postavljanju turističke signalizacije,  </w:t>
      </w:r>
    </w:p>
    <w:p w14:paraId="4CB341E8" w14:textId="0DDBCEBA" w:rsidR="00E778A2" w:rsidRPr="00645DA1" w:rsidRDefault="009803D0" w:rsidP="009B6075">
      <w:pPr>
        <w:numPr>
          <w:ilvl w:val="0"/>
          <w:numId w:val="96"/>
        </w:numPr>
        <w:spacing w:after="49"/>
        <w:ind w:right="0" w:hanging="360"/>
      </w:pPr>
      <w:r w:rsidRPr="00645DA1">
        <w:t>ko</w:t>
      </w:r>
      <w:r w:rsidR="00A963FA" w:rsidRPr="00645DA1">
        <w:t>risti prihode iz člana 7</w:t>
      </w:r>
      <w:r w:rsidR="00A85CE3" w:rsidRPr="00645DA1">
        <w:t>9</w:t>
      </w:r>
      <w:r w:rsidRPr="00645DA1">
        <w:t xml:space="preserve">. ovog zakona u skladu sa njihovom namjenom, programom i finansijskim planom usvojenim od osnivača, u skladu sa ovim zakonom, zakonom koji reguliše naplatu boravišne takse, kao i u skladu sa drugim propisima,  </w:t>
      </w:r>
    </w:p>
    <w:p w14:paraId="13F42FBC" w14:textId="77777777" w:rsidR="00E778A2" w:rsidRPr="00645DA1" w:rsidRDefault="009803D0" w:rsidP="009B6075">
      <w:pPr>
        <w:numPr>
          <w:ilvl w:val="0"/>
          <w:numId w:val="96"/>
        </w:numPr>
        <w:ind w:right="0" w:hanging="360"/>
      </w:pPr>
      <w:r w:rsidRPr="00645DA1">
        <w:t xml:space="preserve">podnosi finansijski izvještaj o poslovanju za prethodnu godinu Vladi Federacije BiH putem Ministarstva najkasnije sa istekom krajnjeg roka za usvajanje finansijskog izvještaja o poslovanju javnih ustanova, u skladu sa posebnim propisima.  </w:t>
      </w:r>
    </w:p>
    <w:p w14:paraId="19D7F998" w14:textId="77777777" w:rsidR="00E778A2" w:rsidRPr="00645DA1" w:rsidRDefault="009803D0">
      <w:pPr>
        <w:spacing w:after="0" w:line="259" w:lineRule="auto"/>
        <w:ind w:left="0" w:right="0" w:firstLine="0"/>
        <w:jc w:val="left"/>
      </w:pPr>
      <w:r w:rsidRPr="00645DA1">
        <w:t xml:space="preserve">  </w:t>
      </w:r>
    </w:p>
    <w:p w14:paraId="0D8EFBD6" w14:textId="77777777" w:rsidR="00E778A2" w:rsidRPr="00645DA1" w:rsidRDefault="009803D0" w:rsidP="009B6075">
      <w:pPr>
        <w:numPr>
          <w:ilvl w:val="0"/>
          <w:numId w:val="97"/>
        </w:numPr>
        <w:spacing w:after="27"/>
        <w:ind w:right="0" w:hanging="413"/>
      </w:pPr>
      <w:r w:rsidRPr="00645DA1">
        <w:t xml:space="preserve">Finansijski izvještaj obavezno sadrži i podatke o izvršenju programa rada po pojedinačno utvrđenim zadacima, utrošena finansijska sredstva za njihovu realizaciju, podatke o utrošenim sredstvima za rad turističkih zajednica, posebno podatke o stečenim prihodima, način i svrhu trošenja sredstava javnih prihoda, te ostvarenje ukupnih prihoda i ukupni finansijski rezultat poslovanja.  </w:t>
      </w:r>
    </w:p>
    <w:p w14:paraId="415FFC63" w14:textId="77777777" w:rsidR="00E778A2" w:rsidRPr="00645DA1" w:rsidRDefault="009803D0" w:rsidP="009B6075">
      <w:pPr>
        <w:numPr>
          <w:ilvl w:val="0"/>
          <w:numId w:val="97"/>
        </w:numPr>
        <w:ind w:right="0" w:hanging="413"/>
      </w:pPr>
      <w:r w:rsidRPr="00645DA1">
        <w:t xml:space="preserve">Turistička zajednica Federacije BiH obavlja i druge aktivnosti kojima se obezbeđuje uspješno provođenje promocije turizma, kao i ostale aktivnosti od javnog interesa u oblasti turizma po nalozima i uputama Ministarstva.   </w:t>
      </w:r>
    </w:p>
    <w:p w14:paraId="1A622BEC" w14:textId="77777777" w:rsidR="00E778A2" w:rsidRPr="00645DA1" w:rsidRDefault="009803D0" w:rsidP="009B6075">
      <w:pPr>
        <w:numPr>
          <w:ilvl w:val="0"/>
          <w:numId w:val="97"/>
        </w:numPr>
        <w:ind w:right="0" w:hanging="413"/>
      </w:pPr>
      <w:r w:rsidRPr="00645DA1">
        <w:t xml:space="preserve">Turistička zajednica Federacije BiH, prilikom izrade Plana promocije turizma Federacije BiH, a prije njegovog upućivanja Ministarstvu, obavlja konsultacije sa turističkim zajednicama nižih nivoa vlasti u Federaciji BiH.  </w:t>
      </w:r>
    </w:p>
    <w:p w14:paraId="433BBAED" w14:textId="77777777" w:rsidR="00E778A2" w:rsidRPr="00645DA1" w:rsidRDefault="009803D0">
      <w:pPr>
        <w:spacing w:after="27" w:line="259" w:lineRule="auto"/>
        <w:ind w:left="0" w:right="0" w:firstLine="0"/>
        <w:jc w:val="left"/>
      </w:pPr>
      <w:r w:rsidRPr="00645DA1">
        <w:t xml:space="preserve">  </w:t>
      </w:r>
    </w:p>
    <w:p w14:paraId="12CFBEE7" w14:textId="77777777" w:rsidR="00393F7A" w:rsidRPr="00645DA1" w:rsidRDefault="00393F7A">
      <w:pPr>
        <w:spacing w:line="270" w:lineRule="auto"/>
        <w:ind w:left="594" w:right="588"/>
        <w:jc w:val="center"/>
        <w:rPr>
          <w:b/>
        </w:rPr>
      </w:pPr>
    </w:p>
    <w:p w14:paraId="657EE6CB" w14:textId="5CE099A5" w:rsidR="00E778A2" w:rsidRPr="00645DA1" w:rsidRDefault="009C135A">
      <w:pPr>
        <w:spacing w:line="270" w:lineRule="auto"/>
        <w:ind w:left="594" w:right="588"/>
        <w:jc w:val="center"/>
      </w:pPr>
      <w:r w:rsidRPr="00645DA1">
        <w:rPr>
          <w:b/>
        </w:rPr>
        <w:t>Član 8</w:t>
      </w:r>
      <w:r w:rsidR="00A85CE3" w:rsidRPr="00645DA1">
        <w:rPr>
          <w:b/>
        </w:rPr>
        <w:t>2</w:t>
      </w:r>
      <w:r w:rsidR="009803D0" w:rsidRPr="00645DA1">
        <w:rPr>
          <w:b/>
        </w:rPr>
        <w:t xml:space="preserve">. </w:t>
      </w:r>
    </w:p>
    <w:p w14:paraId="5068EBA3" w14:textId="77777777" w:rsidR="00E778A2" w:rsidRPr="00645DA1" w:rsidRDefault="009803D0">
      <w:pPr>
        <w:spacing w:line="270" w:lineRule="auto"/>
        <w:ind w:left="594" w:right="592"/>
        <w:jc w:val="center"/>
      </w:pPr>
      <w:r w:rsidRPr="00645DA1">
        <w:rPr>
          <w:b/>
        </w:rPr>
        <w:t xml:space="preserve">(Organi Turističke zajednice Federacije BiH) </w:t>
      </w:r>
    </w:p>
    <w:p w14:paraId="6424A9A6" w14:textId="77777777" w:rsidR="00E778A2" w:rsidRPr="00645DA1" w:rsidRDefault="009803D0">
      <w:pPr>
        <w:spacing w:after="0" w:line="259" w:lineRule="auto"/>
        <w:ind w:left="0" w:right="0" w:firstLine="0"/>
        <w:jc w:val="left"/>
      </w:pPr>
      <w:r w:rsidRPr="00645DA1">
        <w:t xml:space="preserve">  </w:t>
      </w:r>
    </w:p>
    <w:p w14:paraId="6D8D328C" w14:textId="77777777" w:rsidR="00E778A2" w:rsidRPr="00645DA1" w:rsidRDefault="009803D0" w:rsidP="009B6075">
      <w:pPr>
        <w:numPr>
          <w:ilvl w:val="0"/>
          <w:numId w:val="98"/>
        </w:numPr>
        <w:spacing w:after="56"/>
        <w:ind w:right="0" w:hanging="720"/>
      </w:pPr>
      <w:r w:rsidRPr="00645DA1">
        <w:t xml:space="preserve">Organi Turističke zajednice Federacije BiH su: nadzorni odbor i direktor.  </w:t>
      </w:r>
    </w:p>
    <w:p w14:paraId="107873AF" w14:textId="47588108" w:rsidR="00E778A2" w:rsidRPr="00645DA1" w:rsidRDefault="009803D0" w:rsidP="009B6075">
      <w:pPr>
        <w:numPr>
          <w:ilvl w:val="0"/>
          <w:numId w:val="98"/>
        </w:numPr>
        <w:ind w:right="0" w:hanging="720"/>
      </w:pPr>
      <w:r w:rsidRPr="00645DA1">
        <w:t xml:space="preserve">Organi Turističke zajednice Federacije BiH imenuju se na period od četiri godine sa mogućnošću jednog reizbora.  </w:t>
      </w:r>
    </w:p>
    <w:p w14:paraId="77FAC3B5" w14:textId="77777777" w:rsidR="00E778A2" w:rsidRPr="00645DA1" w:rsidRDefault="009803D0">
      <w:pPr>
        <w:spacing w:after="6" w:line="259" w:lineRule="auto"/>
        <w:ind w:left="0" w:right="0" w:firstLine="0"/>
        <w:jc w:val="left"/>
      </w:pPr>
      <w:r w:rsidRPr="00645DA1">
        <w:t xml:space="preserve">   </w:t>
      </w:r>
    </w:p>
    <w:p w14:paraId="6A32ED5D" w14:textId="7376E9B8" w:rsidR="00E778A2" w:rsidRPr="00645DA1" w:rsidRDefault="009C135A">
      <w:pPr>
        <w:spacing w:line="270" w:lineRule="auto"/>
        <w:ind w:left="594" w:right="588"/>
        <w:jc w:val="center"/>
      </w:pPr>
      <w:r w:rsidRPr="00645DA1">
        <w:rPr>
          <w:b/>
        </w:rPr>
        <w:t xml:space="preserve">Član </w:t>
      </w:r>
      <w:r w:rsidR="009803D0" w:rsidRPr="00645DA1">
        <w:rPr>
          <w:b/>
        </w:rPr>
        <w:t>8</w:t>
      </w:r>
      <w:r w:rsidR="00A85CE3" w:rsidRPr="00645DA1">
        <w:rPr>
          <w:b/>
        </w:rPr>
        <w:t>3</w:t>
      </w:r>
      <w:r w:rsidR="009803D0" w:rsidRPr="00645DA1">
        <w:rPr>
          <w:b/>
        </w:rPr>
        <w:t xml:space="preserve">. </w:t>
      </w:r>
    </w:p>
    <w:p w14:paraId="3EC8F74E" w14:textId="77777777" w:rsidR="00E778A2" w:rsidRPr="00645DA1" w:rsidRDefault="009803D0">
      <w:pPr>
        <w:spacing w:line="270" w:lineRule="auto"/>
        <w:ind w:left="594" w:right="590"/>
        <w:jc w:val="center"/>
      </w:pPr>
      <w:r w:rsidRPr="00645DA1">
        <w:rPr>
          <w:b/>
        </w:rPr>
        <w:t xml:space="preserve">(Statut Turističke zajednice Federacije BiH) </w:t>
      </w:r>
    </w:p>
    <w:p w14:paraId="3EC4421A" w14:textId="77777777" w:rsidR="00E778A2" w:rsidRPr="00645DA1" w:rsidRDefault="009803D0">
      <w:pPr>
        <w:spacing w:after="0" w:line="259" w:lineRule="auto"/>
        <w:ind w:left="0" w:right="0" w:firstLine="0"/>
        <w:jc w:val="left"/>
      </w:pPr>
      <w:r w:rsidRPr="00645DA1">
        <w:t xml:space="preserve">  </w:t>
      </w:r>
    </w:p>
    <w:p w14:paraId="0A28C653" w14:textId="0569E39E" w:rsidR="00E778A2" w:rsidRPr="00645DA1" w:rsidRDefault="009803D0" w:rsidP="009B6075">
      <w:pPr>
        <w:numPr>
          <w:ilvl w:val="0"/>
          <w:numId w:val="99"/>
        </w:numPr>
        <w:spacing w:after="59"/>
        <w:ind w:right="0" w:hanging="720"/>
      </w:pPr>
      <w:r w:rsidRPr="00645DA1">
        <w:t>Osnovni akt Turističke zajednice Federacije BiH</w:t>
      </w:r>
      <w:r w:rsidR="00005AAD" w:rsidRPr="00645DA1">
        <w:t xml:space="preserve"> (dalje: TZ)</w:t>
      </w:r>
      <w:r w:rsidRPr="00645DA1">
        <w:t xml:space="preserve"> je statut.  </w:t>
      </w:r>
    </w:p>
    <w:p w14:paraId="594D20B0" w14:textId="4D38A318" w:rsidR="00E778A2" w:rsidRPr="00645DA1" w:rsidRDefault="009803D0" w:rsidP="009B6075">
      <w:pPr>
        <w:numPr>
          <w:ilvl w:val="0"/>
          <w:numId w:val="99"/>
        </w:numPr>
        <w:spacing w:after="55"/>
        <w:ind w:right="0" w:hanging="720"/>
      </w:pPr>
      <w:r w:rsidRPr="00645DA1">
        <w:t xml:space="preserve">Statut Turističke zajednice Federacije BIH sadrži odredbe kojima se bliže uređuje naziv i sjedište turističke zajednice, djelokrug rada i unutrašnja organizacija </w:t>
      </w:r>
      <w:r w:rsidR="006A6F1A" w:rsidRPr="00645DA1">
        <w:t xml:space="preserve">način izbora organa TZ, </w:t>
      </w:r>
      <w:r w:rsidRPr="00645DA1">
        <w:t xml:space="preserve">turističke zajednice, nadležnost organa upravljanja i drugih </w:t>
      </w:r>
      <w:r w:rsidRPr="00645DA1">
        <w:lastRenderedPageBreak/>
        <w:t xml:space="preserve">organa, način odlučivanja i glasanja, zastupanje i predstavljanje, prava, obaveze i odgovornosti zaposlenih, način organizovanja poslova, imovina turističke zajednice, način i postupak izmjena statuta i drugih općih akata, način ostvarivanja javnosti rada, odnos prema osnivaču i druga pitanja od značaja za poslovanje turističke zajednice.  </w:t>
      </w:r>
    </w:p>
    <w:p w14:paraId="7EEBE529" w14:textId="77777777" w:rsidR="00E778A2" w:rsidRPr="00645DA1" w:rsidRDefault="009803D0" w:rsidP="009B6075">
      <w:pPr>
        <w:numPr>
          <w:ilvl w:val="0"/>
          <w:numId w:val="99"/>
        </w:numPr>
        <w:spacing w:after="54"/>
        <w:ind w:right="0" w:hanging="720"/>
      </w:pPr>
      <w:r w:rsidRPr="00645DA1">
        <w:t xml:space="preserve">Statutom se uređuju pitanja vezana za osnivanje organizacionih dijelova kao što su predstavništva, turističko-informativni centri, filijale, njihova organizacija, prava i dužnosti, te način njihovog poslovanja i finansiranja.  </w:t>
      </w:r>
    </w:p>
    <w:p w14:paraId="3AC3654F" w14:textId="77777777" w:rsidR="00E778A2" w:rsidRPr="00645DA1" w:rsidRDefault="009803D0" w:rsidP="009B6075">
      <w:pPr>
        <w:numPr>
          <w:ilvl w:val="0"/>
          <w:numId w:val="99"/>
        </w:numPr>
        <w:ind w:right="0" w:hanging="720"/>
      </w:pPr>
      <w:r w:rsidRPr="00645DA1">
        <w:t xml:space="preserve">Statut usvaja nadzorni odbor po prethodno dobivenoj saglasnosti osnivača.  </w:t>
      </w:r>
    </w:p>
    <w:p w14:paraId="751254A6" w14:textId="77777777" w:rsidR="00E778A2" w:rsidRPr="00645DA1" w:rsidRDefault="009803D0">
      <w:pPr>
        <w:spacing w:after="0" w:line="259" w:lineRule="auto"/>
        <w:ind w:left="0" w:right="0" w:firstLine="0"/>
        <w:jc w:val="left"/>
      </w:pPr>
      <w:r w:rsidRPr="00645DA1">
        <w:t xml:space="preserve">  </w:t>
      </w:r>
    </w:p>
    <w:p w14:paraId="5B46530C" w14:textId="036BA2F1" w:rsidR="00E778A2" w:rsidRPr="00645DA1" w:rsidRDefault="009803D0">
      <w:pPr>
        <w:spacing w:after="0" w:line="259" w:lineRule="auto"/>
        <w:ind w:left="0" w:right="0" w:firstLine="0"/>
        <w:jc w:val="left"/>
      </w:pPr>
      <w:r w:rsidRPr="00645DA1">
        <w:t xml:space="preserve">  </w:t>
      </w:r>
    </w:p>
    <w:p w14:paraId="213AD02A" w14:textId="43BBA740" w:rsidR="00E778A2" w:rsidRPr="00645DA1" w:rsidRDefault="008A4C61">
      <w:pPr>
        <w:spacing w:line="270" w:lineRule="auto"/>
        <w:ind w:left="594" w:right="0"/>
        <w:jc w:val="center"/>
      </w:pPr>
      <w:r w:rsidRPr="00645DA1">
        <w:rPr>
          <w:b/>
        </w:rPr>
        <w:t>Čl</w:t>
      </w:r>
      <w:r w:rsidR="002739CB" w:rsidRPr="00645DA1">
        <w:rPr>
          <w:b/>
        </w:rPr>
        <w:t xml:space="preserve">an </w:t>
      </w:r>
      <w:r w:rsidRPr="00645DA1">
        <w:rPr>
          <w:b/>
        </w:rPr>
        <w:t>8</w:t>
      </w:r>
      <w:r w:rsidR="00A85CE3" w:rsidRPr="00645DA1">
        <w:rPr>
          <w:b/>
        </w:rPr>
        <w:t>4</w:t>
      </w:r>
      <w:r w:rsidR="009803D0" w:rsidRPr="00645DA1">
        <w:rPr>
          <w:b/>
        </w:rPr>
        <w:t>.</w:t>
      </w:r>
    </w:p>
    <w:p w14:paraId="685096AC" w14:textId="77777777" w:rsidR="00E778A2" w:rsidRPr="00645DA1" w:rsidRDefault="009803D0">
      <w:pPr>
        <w:pStyle w:val="Heading1"/>
        <w:ind w:left="1515"/>
      </w:pPr>
      <w:r w:rsidRPr="00645DA1">
        <w:t xml:space="preserve">(Nadzorni odbor Turističke zajednice Federacije BiH) </w:t>
      </w:r>
    </w:p>
    <w:p w14:paraId="76B14642" w14:textId="77777777" w:rsidR="00E778A2" w:rsidRPr="00645DA1" w:rsidRDefault="009803D0">
      <w:pPr>
        <w:spacing w:after="15" w:line="259" w:lineRule="auto"/>
        <w:ind w:left="0" w:right="0" w:firstLine="0"/>
        <w:jc w:val="left"/>
        <w:rPr>
          <w:color w:val="auto"/>
        </w:rPr>
      </w:pPr>
      <w:r w:rsidRPr="00645DA1">
        <w:rPr>
          <w:color w:val="auto"/>
        </w:rPr>
        <w:t xml:space="preserve">  </w:t>
      </w:r>
    </w:p>
    <w:p w14:paraId="21D01AD8" w14:textId="41416FC9" w:rsidR="00E778A2" w:rsidRPr="00645DA1" w:rsidRDefault="007D3BFD" w:rsidP="007D3BFD">
      <w:pPr>
        <w:pStyle w:val="ListParagraph"/>
        <w:numPr>
          <w:ilvl w:val="0"/>
          <w:numId w:val="100"/>
        </w:numPr>
      </w:pPr>
      <w:r w:rsidRPr="00645DA1">
        <w:t>Nadzorni odbor čini pet članova koji se imenuju u skladu sa propisima iz oblasti ministarskih i drugih vladinih imenovanja.</w:t>
      </w:r>
    </w:p>
    <w:p w14:paraId="47A2872B" w14:textId="58E97329" w:rsidR="00E778A2" w:rsidRPr="00645DA1" w:rsidRDefault="009803D0" w:rsidP="007D3BFD">
      <w:pPr>
        <w:pStyle w:val="ListParagraph"/>
        <w:numPr>
          <w:ilvl w:val="0"/>
          <w:numId w:val="100"/>
        </w:numPr>
      </w:pPr>
      <w:r w:rsidRPr="00645DA1">
        <w:t xml:space="preserve">Nadzorni odbor:   </w:t>
      </w:r>
    </w:p>
    <w:p w14:paraId="41284706" w14:textId="77777777" w:rsidR="00E778A2" w:rsidRPr="00645DA1" w:rsidRDefault="009803D0" w:rsidP="009B6075">
      <w:pPr>
        <w:numPr>
          <w:ilvl w:val="1"/>
          <w:numId w:val="100"/>
        </w:numPr>
        <w:ind w:right="0" w:hanging="281"/>
      </w:pPr>
      <w:r w:rsidRPr="00645DA1">
        <w:t xml:space="preserve">donosi statut Turističke zajednice Federacije BiH;   </w:t>
      </w:r>
    </w:p>
    <w:p w14:paraId="4139992E" w14:textId="7B10453C" w:rsidR="00E778A2" w:rsidRPr="00645DA1" w:rsidRDefault="009A5514" w:rsidP="009B6075">
      <w:pPr>
        <w:numPr>
          <w:ilvl w:val="1"/>
          <w:numId w:val="100"/>
        </w:numPr>
        <w:spacing w:after="58"/>
        <w:ind w:right="0" w:hanging="281"/>
      </w:pPr>
      <w:r w:rsidRPr="00645DA1">
        <w:t>donosi P</w:t>
      </w:r>
      <w:r w:rsidR="009803D0" w:rsidRPr="00645DA1">
        <w:t xml:space="preserve">oslovnik o svom radu;   </w:t>
      </w:r>
    </w:p>
    <w:p w14:paraId="59B6580B" w14:textId="77777777" w:rsidR="00E778A2" w:rsidRPr="00645DA1" w:rsidRDefault="009803D0" w:rsidP="009B6075">
      <w:pPr>
        <w:numPr>
          <w:ilvl w:val="1"/>
          <w:numId w:val="100"/>
        </w:numPr>
        <w:spacing w:after="59"/>
        <w:ind w:right="0" w:hanging="281"/>
      </w:pPr>
      <w:r w:rsidRPr="00645DA1">
        <w:t xml:space="preserve">donosi godišnji program rada sa finansijskim planom;   </w:t>
      </w:r>
    </w:p>
    <w:p w14:paraId="435C9223" w14:textId="77777777" w:rsidR="00E778A2" w:rsidRPr="00645DA1" w:rsidRDefault="009803D0" w:rsidP="009B6075">
      <w:pPr>
        <w:numPr>
          <w:ilvl w:val="1"/>
          <w:numId w:val="100"/>
        </w:numPr>
        <w:spacing w:after="53"/>
        <w:ind w:right="0" w:hanging="281"/>
      </w:pPr>
      <w:r w:rsidRPr="00645DA1">
        <w:t xml:space="preserve">usvaja godišnji izvještaj o poslovanju i završni račun;   </w:t>
      </w:r>
    </w:p>
    <w:p w14:paraId="515F1105" w14:textId="77777777" w:rsidR="00E778A2" w:rsidRPr="00645DA1" w:rsidRDefault="009803D0" w:rsidP="009B6075">
      <w:pPr>
        <w:numPr>
          <w:ilvl w:val="1"/>
          <w:numId w:val="100"/>
        </w:numPr>
        <w:ind w:right="0" w:hanging="281"/>
      </w:pPr>
      <w:r w:rsidRPr="00645DA1">
        <w:t xml:space="preserve">donosi odluku o osnivanju predstavništva u inostranstvu i informativnih          centara u zemlji;   </w:t>
      </w:r>
    </w:p>
    <w:p w14:paraId="471CD185" w14:textId="2EE5D7E3" w:rsidR="00E778A2" w:rsidRPr="00645DA1" w:rsidRDefault="009803D0" w:rsidP="009B6075">
      <w:pPr>
        <w:numPr>
          <w:ilvl w:val="1"/>
          <w:numId w:val="100"/>
        </w:numPr>
        <w:spacing w:after="28"/>
        <w:ind w:right="0" w:hanging="281"/>
      </w:pPr>
      <w:r w:rsidRPr="00645DA1">
        <w:t>donosi pravilnik o radu</w:t>
      </w:r>
      <w:r w:rsidR="009A6FB9" w:rsidRPr="00645DA1">
        <w:t xml:space="preserve"> i druge normativne akte</w:t>
      </w:r>
      <w:r w:rsidRPr="00645DA1">
        <w:t xml:space="preserve">;  </w:t>
      </w:r>
    </w:p>
    <w:p w14:paraId="379EB9F4" w14:textId="77777777" w:rsidR="00E778A2" w:rsidRPr="00645DA1" w:rsidRDefault="009803D0" w:rsidP="009B6075">
      <w:pPr>
        <w:numPr>
          <w:ilvl w:val="1"/>
          <w:numId w:val="100"/>
        </w:numPr>
        <w:spacing w:after="54"/>
        <w:ind w:right="0" w:hanging="281"/>
      </w:pPr>
      <w:r w:rsidRPr="00645DA1">
        <w:t xml:space="preserve">odlučuje o korištenju sredstava u skladu sa zakonom i Statutom,   </w:t>
      </w:r>
    </w:p>
    <w:p w14:paraId="5F5088ED" w14:textId="77777777" w:rsidR="00E778A2" w:rsidRPr="00645DA1" w:rsidRDefault="009803D0" w:rsidP="009B6075">
      <w:pPr>
        <w:numPr>
          <w:ilvl w:val="1"/>
          <w:numId w:val="100"/>
        </w:numPr>
        <w:ind w:right="0" w:hanging="281"/>
      </w:pPr>
      <w:r w:rsidRPr="00645DA1">
        <w:t xml:space="preserve">obavlja i druge poslove utvrđene zakonom i Statutom.   </w:t>
      </w:r>
    </w:p>
    <w:p w14:paraId="2FA1CA49" w14:textId="77777777" w:rsidR="00E778A2" w:rsidRPr="00645DA1" w:rsidRDefault="009803D0">
      <w:pPr>
        <w:spacing w:after="40" w:line="259" w:lineRule="auto"/>
        <w:ind w:left="0" w:right="0" w:firstLine="0"/>
        <w:jc w:val="left"/>
      </w:pPr>
      <w:r w:rsidRPr="00645DA1">
        <w:t xml:space="preserve">  </w:t>
      </w:r>
    </w:p>
    <w:p w14:paraId="6CDA125B" w14:textId="1CAEC72B" w:rsidR="00E778A2" w:rsidRPr="00645DA1" w:rsidRDefault="009803D0" w:rsidP="009B6075">
      <w:pPr>
        <w:numPr>
          <w:ilvl w:val="0"/>
          <w:numId w:val="100"/>
        </w:numPr>
        <w:spacing w:after="238"/>
        <w:ind w:right="0" w:hanging="720"/>
      </w:pPr>
      <w:r w:rsidRPr="00645DA1">
        <w:t xml:space="preserve">Akta iz stava </w:t>
      </w:r>
      <w:r w:rsidR="007D3BFD" w:rsidRPr="00645DA1">
        <w:t>2</w:t>
      </w:r>
      <w:r w:rsidRPr="00645DA1">
        <w:t xml:space="preserve">. tač. a), c), d) i e) ovog člana donose se uz saglasnost Ministarstva.   </w:t>
      </w:r>
    </w:p>
    <w:p w14:paraId="04FF23F9" w14:textId="189010AD" w:rsidR="00E778A2" w:rsidRPr="00645DA1" w:rsidRDefault="00766F4F">
      <w:pPr>
        <w:spacing w:line="270" w:lineRule="auto"/>
        <w:ind w:left="594" w:right="588"/>
        <w:jc w:val="center"/>
      </w:pPr>
      <w:r w:rsidRPr="00645DA1">
        <w:rPr>
          <w:b/>
        </w:rPr>
        <w:t>Član 8</w:t>
      </w:r>
      <w:r w:rsidR="00A85CE3" w:rsidRPr="00645DA1">
        <w:rPr>
          <w:b/>
        </w:rPr>
        <w:t>5</w:t>
      </w:r>
      <w:r w:rsidR="009803D0" w:rsidRPr="00645DA1">
        <w:rPr>
          <w:b/>
        </w:rPr>
        <w:t xml:space="preserve">. </w:t>
      </w:r>
    </w:p>
    <w:p w14:paraId="4B13C51F" w14:textId="77777777" w:rsidR="00E778A2" w:rsidRPr="00645DA1" w:rsidRDefault="009803D0">
      <w:pPr>
        <w:pStyle w:val="Heading1"/>
        <w:ind w:left="1942"/>
      </w:pPr>
      <w:r w:rsidRPr="00645DA1">
        <w:t xml:space="preserve">(Direktor Turističke zajednice Federacije BiH) </w:t>
      </w:r>
    </w:p>
    <w:p w14:paraId="507E22E8" w14:textId="77777777" w:rsidR="00E778A2" w:rsidRPr="00645DA1" w:rsidRDefault="009803D0">
      <w:pPr>
        <w:spacing w:after="0" w:line="259" w:lineRule="auto"/>
        <w:ind w:left="0" w:right="0" w:firstLine="0"/>
        <w:jc w:val="left"/>
      </w:pPr>
      <w:r w:rsidRPr="00645DA1">
        <w:t xml:space="preserve"> </w:t>
      </w:r>
    </w:p>
    <w:p w14:paraId="67BDBD34" w14:textId="77777777" w:rsidR="007D3BFD" w:rsidRPr="00645DA1" w:rsidRDefault="00397C76" w:rsidP="00397C76">
      <w:pPr>
        <w:pStyle w:val="ListParagraph"/>
        <w:numPr>
          <w:ilvl w:val="0"/>
          <w:numId w:val="101"/>
        </w:numPr>
        <w:ind w:right="0"/>
      </w:pPr>
      <w:r w:rsidRPr="00645DA1">
        <w:t xml:space="preserve">Direktora Turističke zajednice Federacije BiH imenuje i razrješava Vlada Federacije BiH na prijedlog Ministra. </w:t>
      </w:r>
    </w:p>
    <w:p w14:paraId="120E06A9" w14:textId="5CB6B154" w:rsidR="00E778A2" w:rsidRPr="00645DA1" w:rsidRDefault="00397C76" w:rsidP="00397C76">
      <w:pPr>
        <w:pStyle w:val="ListParagraph"/>
        <w:numPr>
          <w:ilvl w:val="0"/>
          <w:numId w:val="101"/>
        </w:numPr>
        <w:ind w:right="0"/>
      </w:pPr>
      <w:r w:rsidRPr="00645DA1">
        <w:t xml:space="preserve">Direktor </w:t>
      </w:r>
      <w:r w:rsidR="009803D0" w:rsidRPr="00645DA1">
        <w:t xml:space="preserve">predstavlja i zastupa Turističku zajednicu Federacije BiH, organizuje i rukovodi radom Turističke zajednice Federacije BiH, donosi pravilnik o organizaciji i sistematizaciji poslova, predlaže akte koje donosi nadzorni odbor, izvršava odluke nadzornog odbora i preduzima mjere za njihovo provođenje, stara se o zakonitosti rada, odgovara za korištenje i raspolaganje imovinom i vrši druge poslove utvrđene zakonom i statutom.   </w:t>
      </w:r>
    </w:p>
    <w:p w14:paraId="3F2235D8" w14:textId="77777777" w:rsidR="00E778A2" w:rsidRPr="00645DA1" w:rsidRDefault="009803D0" w:rsidP="009B6075">
      <w:pPr>
        <w:numPr>
          <w:ilvl w:val="0"/>
          <w:numId w:val="101"/>
        </w:numPr>
        <w:spacing w:after="265"/>
        <w:ind w:right="0" w:hanging="451"/>
      </w:pPr>
      <w:r w:rsidRPr="00645DA1">
        <w:t xml:space="preserve">Direktor Turističke zajednice Federacije BiH mora da posjeduje:    </w:t>
      </w:r>
    </w:p>
    <w:p w14:paraId="0916CB91" w14:textId="17D1F1E3" w:rsidR="00AE5E17" w:rsidRPr="00645DA1" w:rsidRDefault="00E2121E" w:rsidP="00834D48">
      <w:pPr>
        <w:pStyle w:val="ListParagraph"/>
        <w:numPr>
          <w:ilvl w:val="1"/>
          <w:numId w:val="101"/>
        </w:numPr>
        <w:ind w:left="426" w:firstLine="0"/>
      </w:pPr>
      <w:r w:rsidRPr="00645DA1">
        <w:t xml:space="preserve">Završen </w:t>
      </w:r>
      <w:r w:rsidR="009803D0" w:rsidRPr="00645DA1">
        <w:t>VSS-VII stepen stručne spreme ili najmanje drugi ciklus</w:t>
      </w:r>
      <w:r w:rsidR="001F1F50" w:rsidRPr="00645DA1">
        <w:t xml:space="preserve"> Bolonjskog sistema obrazovanja </w:t>
      </w:r>
      <w:r w:rsidR="00020012" w:rsidRPr="00645DA1">
        <w:t>t</w:t>
      </w:r>
      <w:r w:rsidR="00AE5E17" w:rsidRPr="00645DA1">
        <w:t>urističkog, ekonomskog, pravnog ili drugog prirodnog ili društvenog smiera</w:t>
      </w:r>
    </w:p>
    <w:p w14:paraId="0FAD138C" w14:textId="31C97775" w:rsidR="00E778A2" w:rsidRPr="00645DA1" w:rsidRDefault="009803D0" w:rsidP="009B6075">
      <w:pPr>
        <w:numPr>
          <w:ilvl w:val="1"/>
          <w:numId w:val="101"/>
        </w:numPr>
        <w:ind w:right="0" w:hanging="348"/>
      </w:pPr>
      <w:r w:rsidRPr="00645DA1">
        <w:t xml:space="preserve">radno iskustvo od pet godina nakon sticanja spreme iz tačke a) ovog stava, </w:t>
      </w:r>
    </w:p>
    <w:p w14:paraId="6A1F4D75" w14:textId="39A06ABA" w:rsidR="00B93232" w:rsidRPr="00645DA1" w:rsidRDefault="009803D0" w:rsidP="00834D48">
      <w:pPr>
        <w:numPr>
          <w:ilvl w:val="1"/>
          <w:numId w:val="101"/>
        </w:numPr>
        <w:ind w:left="284" w:right="0" w:firstLine="0"/>
      </w:pPr>
      <w:r w:rsidRPr="00645DA1">
        <w:lastRenderedPageBreak/>
        <w:t xml:space="preserve">aktivno znanje </w:t>
      </w:r>
      <w:r w:rsidR="009A6FB9" w:rsidRPr="00645DA1">
        <w:t xml:space="preserve">najmanje jednog </w:t>
      </w:r>
      <w:r w:rsidRPr="00645DA1">
        <w:t>stranog jezika.</w:t>
      </w:r>
    </w:p>
    <w:p w14:paraId="372C01F9" w14:textId="254E9AA5" w:rsidR="00B93232" w:rsidRPr="00645DA1" w:rsidRDefault="00B93232" w:rsidP="00834D48">
      <w:pPr>
        <w:pStyle w:val="ListParagraph"/>
        <w:numPr>
          <w:ilvl w:val="1"/>
          <w:numId w:val="101"/>
        </w:numPr>
        <w:spacing w:after="1" w:line="257" w:lineRule="auto"/>
        <w:ind w:left="284" w:right="4" w:firstLine="0"/>
      </w:pPr>
      <w:r w:rsidRPr="00645DA1">
        <w:t>da mu pravomoćnom sudskom presudom ili rješenjem nije izrečena mjera zabrane obavljanja poslova i rukovođenja;</w:t>
      </w:r>
    </w:p>
    <w:p w14:paraId="2E546BCC" w14:textId="77777777" w:rsidR="00B93232" w:rsidRPr="00645DA1" w:rsidRDefault="00B93232" w:rsidP="009B6075">
      <w:pPr>
        <w:numPr>
          <w:ilvl w:val="1"/>
          <w:numId w:val="101"/>
        </w:numPr>
        <w:spacing w:after="1" w:line="257" w:lineRule="auto"/>
        <w:ind w:left="575" w:right="4" w:hanging="259"/>
      </w:pPr>
      <w:r w:rsidRPr="00645DA1">
        <w:t>da posjeduje organizatorske sposobnosti i</w:t>
      </w:r>
    </w:p>
    <w:p w14:paraId="77B84FBE" w14:textId="77777777" w:rsidR="00B93232" w:rsidRPr="00645DA1" w:rsidRDefault="00B93232" w:rsidP="009B6075">
      <w:pPr>
        <w:numPr>
          <w:ilvl w:val="1"/>
          <w:numId w:val="101"/>
        </w:numPr>
        <w:spacing w:after="1" w:line="257" w:lineRule="auto"/>
        <w:ind w:left="575" w:right="4" w:hanging="259"/>
      </w:pPr>
      <w:r w:rsidRPr="00645DA1">
        <w:t>da u proceduri kandidovanja sačini i predstavi svoj program rada.</w:t>
      </w:r>
    </w:p>
    <w:p w14:paraId="10C6EA93" w14:textId="77777777" w:rsidR="00B93232" w:rsidRPr="00645DA1" w:rsidRDefault="00B93232" w:rsidP="00B93232">
      <w:pPr>
        <w:ind w:left="708" w:right="0" w:firstLine="0"/>
      </w:pPr>
    </w:p>
    <w:p w14:paraId="2B0AF5E3" w14:textId="77777777" w:rsidR="007D3BFD" w:rsidRPr="00645DA1" w:rsidRDefault="009803D0" w:rsidP="000834E9">
      <w:pPr>
        <w:spacing w:after="6" w:line="259" w:lineRule="auto"/>
        <w:ind w:left="0" w:right="0" w:firstLine="0"/>
        <w:jc w:val="center"/>
      </w:pPr>
      <w:r w:rsidRPr="00645DA1">
        <w:t xml:space="preserve">  </w:t>
      </w:r>
    </w:p>
    <w:p w14:paraId="72B5656A" w14:textId="77777777" w:rsidR="007D3BFD" w:rsidRPr="00645DA1" w:rsidRDefault="007D3BFD" w:rsidP="000834E9">
      <w:pPr>
        <w:spacing w:after="6" w:line="259" w:lineRule="auto"/>
        <w:ind w:left="0" w:right="0" w:firstLine="0"/>
        <w:jc w:val="center"/>
      </w:pPr>
    </w:p>
    <w:p w14:paraId="2A9E113D" w14:textId="7B868551" w:rsidR="00E778A2" w:rsidRPr="00645DA1" w:rsidRDefault="009803D0" w:rsidP="000834E9">
      <w:pPr>
        <w:spacing w:after="6" w:line="259" w:lineRule="auto"/>
        <w:ind w:left="0" w:right="0" w:firstLine="0"/>
        <w:jc w:val="center"/>
      </w:pPr>
      <w:r w:rsidRPr="00645DA1">
        <w:rPr>
          <w:b/>
        </w:rPr>
        <w:t>Član 8</w:t>
      </w:r>
      <w:r w:rsidR="00A85CE3" w:rsidRPr="00645DA1">
        <w:rPr>
          <w:b/>
        </w:rPr>
        <w:t>6</w:t>
      </w:r>
      <w:r w:rsidRPr="00645DA1">
        <w:rPr>
          <w:b/>
        </w:rPr>
        <w:t>.</w:t>
      </w:r>
    </w:p>
    <w:p w14:paraId="0D082409" w14:textId="77777777" w:rsidR="00E778A2" w:rsidRPr="00645DA1" w:rsidRDefault="009803D0">
      <w:pPr>
        <w:pStyle w:val="Heading1"/>
        <w:ind w:left="1942"/>
      </w:pPr>
      <w:r w:rsidRPr="00645DA1">
        <w:t xml:space="preserve">(Koordinacija aktivnosti turističkih zajednica) </w:t>
      </w:r>
    </w:p>
    <w:p w14:paraId="0C5B1CB4" w14:textId="77777777" w:rsidR="00E778A2" w:rsidRPr="00645DA1" w:rsidRDefault="009803D0">
      <w:pPr>
        <w:spacing w:after="0" w:line="259" w:lineRule="auto"/>
        <w:ind w:left="0" w:right="0" w:firstLine="0"/>
        <w:jc w:val="left"/>
      </w:pPr>
      <w:r w:rsidRPr="00645DA1">
        <w:rPr>
          <w:b/>
        </w:rPr>
        <w:t xml:space="preserve">  </w:t>
      </w:r>
    </w:p>
    <w:p w14:paraId="1E68D80B" w14:textId="77777777" w:rsidR="00E778A2" w:rsidRPr="00645DA1" w:rsidRDefault="009803D0" w:rsidP="009B6075">
      <w:pPr>
        <w:numPr>
          <w:ilvl w:val="0"/>
          <w:numId w:val="102"/>
        </w:numPr>
        <w:ind w:right="0" w:hanging="451"/>
      </w:pPr>
      <w:r w:rsidRPr="00645DA1">
        <w:t xml:space="preserve">Koordinaciju aktivnosti Turističke zajednice Federacije BiH i ostalih zajednica u </w:t>
      </w:r>
    </w:p>
    <w:p w14:paraId="3734EFBE" w14:textId="0ED58BC5" w:rsidR="00E778A2" w:rsidRPr="00645DA1" w:rsidRDefault="009803D0">
      <w:pPr>
        <w:ind w:left="461" w:right="0"/>
      </w:pPr>
      <w:r w:rsidRPr="00645DA1">
        <w:t>Federaciji BiH u</w:t>
      </w:r>
      <w:r w:rsidR="004D1437" w:rsidRPr="00645DA1">
        <w:t>s</w:t>
      </w:r>
      <w:r w:rsidRPr="00645DA1">
        <w:t>postavljenih u skladu sa članom 7</w:t>
      </w:r>
      <w:r w:rsidR="00A85CE3" w:rsidRPr="00645DA1">
        <w:t>3</w:t>
      </w:r>
      <w:r w:rsidRPr="00645DA1">
        <w:t xml:space="preserve">. ovog zakona, vrši </w:t>
      </w:r>
    </w:p>
    <w:p w14:paraId="04DE2C63" w14:textId="77777777" w:rsidR="00E778A2" w:rsidRPr="00645DA1" w:rsidRDefault="009803D0">
      <w:pPr>
        <w:spacing w:after="26"/>
        <w:ind w:left="461" w:right="0"/>
      </w:pPr>
      <w:r w:rsidRPr="00645DA1">
        <w:t xml:space="preserve">Ministarstvo.   </w:t>
      </w:r>
    </w:p>
    <w:p w14:paraId="5A5975B4" w14:textId="4F5DF913" w:rsidR="00E778A2" w:rsidRPr="00645DA1" w:rsidRDefault="009803D0" w:rsidP="009B6075">
      <w:pPr>
        <w:numPr>
          <w:ilvl w:val="0"/>
          <w:numId w:val="102"/>
        </w:numPr>
        <w:ind w:right="0" w:hanging="451"/>
      </w:pPr>
      <w:r w:rsidRPr="00645DA1">
        <w:t xml:space="preserve">Aktivnosti iz stava (1) ovog člana obuhvataju izradu programskih i planskih dokumenata Turističke zajednice Federacije </w:t>
      </w:r>
      <w:r w:rsidR="00214B9F" w:rsidRPr="00645DA1">
        <w:t xml:space="preserve">BiH </w:t>
      </w:r>
      <w:r w:rsidRPr="00645DA1">
        <w:t xml:space="preserve">i usklađivanje programskih i planskih dokumenata nižih nivoa vlasti, usaglašavanje stavova o zajedničkim promotivnim aktivnostima svih turističkih zajednica u Federaciji BiH na domaćim i inostranim tržištima i njihovom zajedničkom nastupu na turističkim tržištima.  </w:t>
      </w:r>
    </w:p>
    <w:p w14:paraId="1148655E" w14:textId="65DFC4B3" w:rsidR="004D1437" w:rsidRPr="00645DA1" w:rsidRDefault="004D1437" w:rsidP="009B6075">
      <w:pPr>
        <w:numPr>
          <w:ilvl w:val="0"/>
          <w:numId w:val="102"/>
        </w:numPr>
        <w:ind w:right="0" w:hanging="451"/>
      </w:pPr>
      <w:r w:rsidRPr="00645DA1">
        <w:t>Akt</w:t>
      </w:r>
      <w:r w:rsidR="00E617C9" w:rsidRPr="00645DA1">
        <w:t>ivnosti iz stava (2) ovog člana podrazumijevaju i sljedeće:</w:t>
      </w:r>
    </w:p>
    <w:p w14:paraId="3A2DEB6F" w14:textId="4E518B4A" w:rsidR="00E617C9" w:rsidRPr="00645DA1" w:rsidRDefault="00E617C9" w:rsidP="009B6075">
      <w:pPr>
        <w:pStyle w:val="ListParagraph"/>
        <w:numPr>
          <w:ilvl w:val="0"/>
          <w:numId w:val="121"/>
        </w:numPr>
        <w:spacing w:after="0" w:line="360" w:lineRule="auto"/>
        <w:rPr>
          <w:rFonts w:eastAsia="Times New Roman"/>
          <w:szCs w:val="24"/>
        </w:rPr>
      </w:pPr>
      <w:r w:rsidRPr="00645DA1">
        <w:t xml:space="preserve">Turističke zajednice općine/grada imaju </w:t>
      </w:r>
      <w:r w:rsidRPr="00645DA1">
        <w:rPr>
          <w:rFonts w:eastAsia="Times New Roman"/>
          <w:szCs w:val="24"/>
        </w:rPr>
        <w:t>fokus na operativne aktivnosti kao što su: promocija lokalnih događaja i održavanje informativnih centara;</w:t>
      </w:r>
    </w:p>
    <w:p w14:paraId="772F8711" w14:textId="49AA04BC" w:rsidR="00E617C9" w:rsidRPr="00645DA1" w:rsidRDefault="00E617C9" w:rsidP="009B6075">
      <w:pPr>
        <w:pStyle w:val="ListParagraph"/>
        <w:numPr>
          <w:ilvl w:val="0"/>
          <w:numId w:val="121"/>
        </w:numPr>
        <w:spacing w:after="0" w:line="360" w:lineRule="auto"/>
        <w:rPr>
          <w:rFonts w:eastAsia="Times New Roman"/>
          <w:szCs w:val="24"/>
        </w:rPr>
      </w:pPr>
      <w:r w:rsidRPr="00645DA1">
        <w:rPr>
          <w:rFonts w:eastAsia="Times New Roman"/>
          <w:szCs w:val="24"/>
        </w:rPr>
        <w:t>Kantonalne turističke zajednice obavljaju koordinaciju strateških projekata na razini kantona, kao što je primjer planinskog turizma,</w:t>
      </w:r>
    </w:p>
    <w:p w14:paraId="5489E3CA" w14:textId="3BA467FA" w:rsidR="00E617C9" w:rsidRPr="00645DA1" w:rsidRDefault="00E617C9" w:rsidP="009B6075">
      <w:pPr>
        <w:pStyle w:val="ListParagraph"/>
        <w:numPr>
          <w:ilvl w:val="0"/>
          <w:numId w:val="121"/>
        </w:numPr>
        <w:spacing w:after="0" w:line="360" w:lineRule="auto"/>
        <w:rPr>
          <w:rFonts w:eastAsia="Times New Roman"/>
          <w:szCs w:val="24"/>
        </w:rPr>
      </w:pPr>
      <w:r w:rsidRPr="00645DA1">
        <w:rPr>
          <w:rFonts w:eastAsia="Times New Roman"/>
          <w:szCs w:val="24"/>
        </w:rPr>
        <w:t>Turistička zajednica Federacije BiH vrši pro</w:t>
      </w:r>
      <w:r w:rsidR="000E619A" w:rsidRPr="00645DA1">
        <w:rPr>
          <w:rFonts w:eastAsia="Times New Roman"/>
          <w:szCs w:val="24"/>
        </w:rPr>
        <w:t>m</w:t>
      </w:r>
      <w:r w:rsidRPr="00645DA1">
        <w:rPr>
          <w:rFonts w:eastAsia="Times New Roman"/>
          <w:szCs w:val="24"/>
        </w:rPr>
        <w:t xml:space="preserve">ociju </w:t>
      </w:r>
      <w:r w:rsidR="000E619A" w:rsidRPr="00645DA1">
        <w:rPr>
          <w:rFonts w:eastAsia="Times New Roman"/>
          <w:szCs w:val="24"/>
        </w:rPr>
        <w:t xml:space="preserve">turističkih potencijala i ciljeva </w:t>
      </w:r>
      <w:r w:rsidRPr="00645DA1">
        <w:rPr>
          <w:rFonts w:eastAsia="Times New Roman"/>
          <w:szCs w:val="24"/>
        </w:rPr>
        <w:t>Federacije BiH na međunarodnom tržištu</w:t>
      </w:r>
      <w:r w:rsidR="000E619A" w:rsidRPr="00645DA1">
        <w:rPr>
          <w:rFonts w:eastAsia="Times New Roman"/>
          <w:szCs w:val="24"/>
        </w:rPr>
        <w:t>,</w:t>
      </w:r>
      <w:r w:rsidRPr="00645DA1">
        <w:rPr>
          <w:rFonts w:eastAsia="Times New Roman"/>
          <w:szCs w:val="24"/>
        </w:rPr>
        <w:t xml:space="preserve"> te privlačenje investicija.</w:t>
      </w:r>
    </w:p>
    <w:p w14:paraId="0D46D8C3" w14:textId="77777777" w:rsidR="004D1437" w:rsidRPr="00645DA1" w:rsidRDefault="004D1437" w:rsidP="004D1437">
      <w:pPr>
        <w:ind w:left="451" w:right="0" w:firstLine="0"/>
      </w:pPr>
    </w:p>
    <w:p w14:paraId="35056CE2" w14:textId="7AE8C9C9" w:rsidR="00E778A2" w:rsidRPr="00645DA1" w:rsidRDefault="00512071">
      <w:pPr>
        <w:spacing w:line="270" w:lineRule="auto"/>
        <w:ind w:left="594" w:right="0"/>
        <w:jc w:val="center"/>
      </w:pPr>
      <w:r w:rsidRPr="00645DA1">
        <w:rPr>
          <w:b/>
        </w:rPr>
        <w:t xml:space="preserve">Član </w:t>
      </w:r>
      <w:r w:rsidR="00DB5979" w:rsidRPr="00645DA1">
        <w:rPr>
          <w:b/>
        </w:rPr>
        <w:t>8</w:t>
      </w:r>
      <w:r w:rsidR="00A85CE3" w:rsidRPr="00645DA1">
        <w:rPr>
          <w:b/>
        </w:rPr>
        <w:t>7</w:t>
      </w:r>
      <w:r w:rsidR="009803D0" w:rsidRPr="00645DA1">
        <w:rPr>
          <w:b/>
        </w:rPr>
        <w:t>.</w:t>
      </w:r>
    </w:p>
    <w:p w14:paraId="2C2EE28F" w14:textId="77777777" w:rsidR="00E778A2" w:rsidRPr="00645DA1" w:rsidRDefault="009803D0">
      <w:pPr>
        <w:spacing w:line="270" w:lineRule="auto"/>
        <w:ind w:left="594" w:right="588"/>
        <w:jc w:val="center"/>
      </w:pPr>
      <w:r w:rsidRPr="00645DA1">
        <w:rPr>
          <w:b/>
        </w:rPr>
        <w:t xml:space="preserve">(Nadzor nad radom Turističke zajednice Federacije BiH) </w:t>
      </w:r>
    </w:p>
    <w:p w14:paraId="1DB6543B" w14:textId="77777777" w:rsidR="00E778A2" w:rsidRPr="00645DA1" w:rsidRDefault="009803D0">
      <w:pPr>
        <w:spacing w:after="0" w:line="259" w:lineRule="auto"/>
        <w:ind w:left="61" w:right="0" w:firstLine="0"/>
        <w:jc w:val="center"/>
      </w:pPr>
      <w:r w:rsidRPr="00645DA1">
        <w:rPr>
          <w:b/>
        </w:rPr>
        <w:t xml:space="preserve"> </w:t>
      </w:r>
    </w:p>
    <w:p w14:paraId="76CA0B76" w14:textId="77777777" w:rsidR="00E778A2" w:rsidRPr="00645DA1" w:rsidRDefault="009803D0" w:rsidP="009B6075">
      <w:pPr>
        <w:numPr>
          <w:ilvl w:val="0"/>
          <w:numId w:val="103"/>
        </w:numPr>
        <w:spacing w:after="27"/>
        <w:ind w:right="0" w:hanging="720"/>
      </w:pPr>
      <w:r w:rsidRPr="00645DA1">
        <w:t xml:space="preserve">Nadzor nad radom organa upravljanja Turističke zajednice Federacije BiH vrši Ministarstvo i Federalna tržišna inspekcija.  </w:t>
      </w:r>
    </w:p>
    <w:p w14:paraId="40269844" w14:textId="77777777" w:rsidR="00E778A2" w:rsidRPr="00645DA1" w:rsidRDefault="009803D0" w:rsidP="009B6075">
      <w:pPr>
        <w:numPr>
          <w:ilvl w:val="0"/>
          <w:numId w:val="103"/>
        </w:numPr>
        <w:spacing w:after="59"/>
        <w:ind w:right="0" w:hanging="720"/>
      </w:pPr>
      <w:r w:rsidRPr="00645DA1">
        <w:t xml:space="preserve">Ministarstvo nadzire zakonitost rada, zakonitost akata i stepen izvršenja programa rada Turističke zajednice Federacije BiH.  </w:t>
      </w:r>
    </w:p>
    <w:p w14:paraId="23AC3FD9" w14:textId="77777777" w:rsidR="00E778A2" w:rsidRPr="00645DA1" w:rsidRDefault="009803D0" w:rsidP="009B6075">
      <w:pPr>
        <w:numPr>
          <w:ilvl w:val="0"/>
          <w:numId w:val="103"/>
        </w:numPr>
        <w:spacing w:after="61"/>
        <w:ind w:right="0" w:hanging="720"/>
      </w:pPr>
      <w:r w:rsidRPr="00645DA1">
        <w:t xml:space="preserve">U vršenju nadzora Ministarstvo je ovlašteno da:   </w:t>
      </w:r>
    </w:p>
    <w:p w14:paraId="221A24D3" w14:textId="710B5E29" w:rsidR="00E778A2" w:rsidRPr="00645DA1" w:rsidRDefault="009803D0" w:rsidP="009B6075">
      <w:pPr>
        <w:numPr>
          <w:ilvl w:val="1"/>
          <w:numId w:val="103"/>
        </w:numPr>
        <w:spacing w:after="43"/>
        <w:ind w:right="0" w:hanging="720"/>
      </w:pPr>
      <w:r w:rsidRPr="00645DA1">
        <w:t xml:space="preserve">zahtijeva izvještaje </w:t>
      </w:r>
      <w:r w:rsidR="009F7BDE" w:rsidRPr="00645DA1">
        <w:t>s</w:t>
      </w:r>
      <w:r w:rsidRPr="00645DA1">
        <w:t xml:space="preserve">i podatke o radu,   </w:t>
      </w:r>
    </w:p>
    <w:p w14:paraId="600386F2" w14:textId="77777777" w:rsidR="00E778A2" w:rsidRPr="00645DA1" w:rsidRDefault="009803D0" w:rsidP="009B6075">
      <w:pPr>
        <w:numPr>
          <w:ilvl w:val="1"/>
          <w:numId w:val="103"/>
        </w:numPr>
        <w:ind w:right="0" w:hanging="720"/>
      </w:pPr>
      <w:r w:rsidRPr="00645DA1">
        <w:t xml:space="preserve">utvrdi stanje izvršavanja poslova, upozori na uočene nepravilnosti i odredi mjere i rokove za njihovo otklanjanje,   </w:t>
      </w:r>
    </w:p>
    <w:p w14:paraId="025CD905" w14:textId="77777777" w:rsidR="00E778A2" w:rsidRPr="00645DA1" w:rsidRDefault="009803D0" w:rsidP="009B6075">
      <w:pPr>
        <w:numPr>
          <w:ilvl w:val="1"/>
          <w:numId w:val="103"/>
        </w:numPr>
        <w:spacing w:after="64"/>
        <w:ind w:right="0" w:hanging="720"/>
      </w:pPr>
      <w:r w:rsidRPr="00645DA1">
        <w:t xml:space="preserve">Izdaje instrukcije,   </w:t>
      </w:r>
    </w:p>
    <w:p w14:paraId="3EFE45E5" w14:textId="77777777" w:rsidR="00E778A2" w:rsidRPr="00645DA1" w:rsidRDefault="009803D0" w:rsidP="009B6075">
      <w:pPr>
        <w:numPr>
          <w:ilvl w:val="1"/>
          <w:numId w:val="103"/>
        </w:numPr>
        <w:spacing w:after="64"/>
        <w:ind w:right="0" w:hanging="720"/>
      </w:pPr>
      <w:r w:rsidRPr="00645DA1">
        <w:t xml:space="preserve">naloži preduzimanje poslova koje smatra potrebnim,   </w:t>
      </w:r>
    </w:p>
    <w:p w14:paraId="3BCC3B0F" w14:textId="77777777" w:rsidR="00E778A2" w:rsidRPr="00645DA1" w:rsidRDefault="009803D0" w:rsidP="009B6075">
      <w:pPr>
        <w:numPr>
          <w:ilvl w:val="1"/>
          <w:numId w:val="103"/>
        </w:numPr>
        <w:spacing w:after="45"/>
        <w:ind w:right="0" w:hanging="720"/>
      </w:pPr>
      <w:r w:rsidRPr="00645DA1">
        <w:t xml:space="preserve">pokrene postupak za utvrđivanje odgovornosti,   </w:t>
      </w:r>
    </w:p>
    <w:p w14:paraId="25028944" w14:textId="77777777" w:rsidR="00E778A2" w:rsidRPr="00645DA1" w:rsidRDefault="009803D0" w:rsidP="009B6075">
      <w:pPr>
        <w:numPr>
          <w:ilvl w:val="1"/>
          <w:numId w:val="103"/>
        </w:numPr>
        <w:spacing w:after="64"/>
        <w:ind w:right="0" w:hanging="720"/>
      </w:pPr>
      <w:r w:rsidRPr="00645DA1">
        <w:t xml:space="preserve">obavijesti nadležnu inspekciju u skladu sa posebnim zakonom,   </w:t>
      </w:r>
    </w:p>
    <w:p w14:paraId="6D58AEDF" w14:textId="77777777" w:rsidR="00E778A2" w:rsidRPr="00645DA1" w:rsidRDefault="009803D0" w:rsidP="009B6075">
      <w:pPr>
        <w:numPr>
          <w:ilvl w:val="1"/>
          <w:numId w:val="103"/>
        </w:numPr>
        <w:ind w:right="0" w:hanging="720"/>
      </w:pPr>
      <w:r w:rsidRPr="00645DA1">
        <w:t xml:space="preserve">predloži Vladi da preduzme mjere za koje je ovlaštena.   </w:t>
      </w:r>
    </w:p>
    <w:p w14:paraId="7E39918D" w14:textId="77777777" w:rsidR="00E778A2" w:rsidRPr="00645DA1" w:rsidRDefault="009803D0">
      <w:pPr>
        <w:spacing w:after="10" w:line="259" w:lineRule="auto"/>
        <w:ind w:left="0" w:right="0" w:firstLine="0"/>
        <w:jc w:val="left"/>
      </w:pPr>
      <w:r w:rsidRPr="00645DA1">
        <w:lastRenderedPageBreak/>
        <w:t xml:space="preserve">  </w:t>
      </w:r>
    </w:p>
    <w:p w14:paraId="0191C7D6" w14:textId="77777777" w:rsidR="00E778A2" w:rsidRPr="00645DA1" w:rsidRDefault="009803D0" w:rsidP="009B6075">
      <w:pPr>
        <w:numPr>
          <w:ilvl w:val="0"/>
          <w:numId w:val="103"/>
        </w:numPr>
        <w:spacing w:after="55"/>
        <w:ind w:right="0" w:hanging="720"/>
      </w:pPr>
      <w:r w:rsidRPr="00645DA1">
        <w:t xml:space="preserve">U slučaju da organi upravljanja Turističke zajednice Federacije BiH postupe sprotno odredbama ovog zakona, Ministarstvo će uputiti prijedlog Vladi za pokretanje postupka utvrđivanja njihove odgovornosti.  </w:t>
      </w:r>
    </w:p>
    <w:p w14:paraId="50AC08B9" w14:textId="77777777" w:rsidR="00E778A2" w:rsidRPr="00645DA1" w:rsidRDefault="009803D0" w:rsidP="009B6075">
      <w:pPr>
        <w:numPr>
          <w:ilvl w:val="0"/>
          <w:numId w:val="103"/>
        </w:numPr>
        <w:ind w:right="0" w:hanging="720"/>
      </w:pPr>
      <w:r w:rsidRPr="00645DA1">
        <w:t xml:space="preserve">U vršenju nadzora iz stava (1) ovog člana Ministarstvo je obavezno da Vladi pripremi godišnju informaciju o realizovanim projektima turističkih zajednica koji su finansirani iz sredstava javnih prihoda.  </w:t>
      </w:r>
    </w:p>
    <w:p w14:paraId="72D792F2" w14:textId="77777777" w:rsidR="00E778A2" w:rsidRPr="00645DA1" w:rsidRDefault="009803D0">
      <w:pPr>
        <w:spacing w:after="6" w:line="259" w:lineRule="auto"/>
        <w:ind w:left="0" w:right="0" w:firstLine="0"/>
        <w:jc w:val="left"/>
      </w:pPr>
      <w:r w:rsidRPr="00645DA1">
        <w:rPr>
          <w:b/>
        </w:rPr>
        <w:t xml:space="preserve"> </w:t>
      </w:r>
    </w:p>
    <w:p w14:paraId="532D4F3D" w14:textId="66F405BB" w:rsidR="00E778A2" w:rsidRPr="00645DA1" w:rsidRDefault="009803D0">
      <w:pPr>
        <w:spacing w:after="35" w:line="270" w:lineRule="auto"/>
        <w:ind w:left="594" w:right="588"/>
        <w:jc w:val="center"/>
      </w:pPr>
      <w:r w:rsidRPr="00645DA1">
        <w:rPr>
          <w:b/>
        </w:rPr>
        <w:t>Član 8</w:t>
      </w:r>
      <w:r w:rsidR="00A85CE3" w:rsidRPr="00645DA1">
        <w:rPr>
          <w:b/>
        </w:rPr>
        <w:t>8</w:t>
      </w:r>
      <w:r w:rsidRPr="00645DA1">
        <w:rPr>
          <w:b/>
        </w:rPr>
        <w:t xml:space="preserve">. </w:t>
      </w:r>
    </w:p>
    <w:p w14:paraId="0C45C4C9" w14:textId="77777777" w:rsidR="00E778A2" w:rsidRPr="00645DA1" w:rsidRDefault="009803D0">
      <w:pPr>
        <w:spacing w:line="270" w:lineRule="auto"/>
        <w:ind w:left="594" w:right="587"/>
        <w:jc w:val="center"/>
      </w:pPr>
      <w:r w:rsidRPr="00645DA1">
        <w:rPr>
          <w:b/>
        </w:rPr>
        <w:t xml:space="preserve">(Destinacijska menadžment organizacija) </w:t>
      </w:r>
    </w:p>
    <w:p w14:paraId="6B9AFC87" w14:textId="77777777" w:rsidR="00E778A2" w:rsidRPr="00645DA1" w:rsidRDefault="009803D0">
      <w:pPr>
        <w:spacing w:after="40" w:line="259" w:lineRule="auto"/>
        <w:ind w:left="0" w:right="0" w:firstLine="0"/>
        <w:jc w:val="left"/>
      </w:pPr>
      <w:r w:rsidRPr="00645DA1">
        <w:t xml:space="preserve"> </w:t>
      </w:r>
    </w:p>
    <w:p w14:paraId="33D6B903" w14:textId="38852F8F" w:rsidR="00E778A2" w:rsidRPr="00645DA1" w:rsidRDefault="00B70903">
      <w:pPr>
        <w:ind w:left="-5" w:right="0"/>
      </w:pPr>
      <w:r w:rsidRPr="00645DA1">
        <w:t>Turistička zajednica</w:t>
      </w:r>
      <w:r w:rsidR="009803D0" w:rsidRPr="00645DA1">
        <w:t xml:space="preserve">, uz saglasnost osnivača, u cilju planiranja, koordinacije i upravljanja turističkim aktivnostima, može sa drugom turističkom zajednicom, pravnim licem ili obrtnikom koji obavlja djelatnost iz oblasti saobraćaja, turizma, ugostiteljstva, prometa roba i usluga, kulture, sporta, informisanja, kongresnih i sajamskih aktivnosti i drugih djelatosti povezanih sa turizmom, osnovati destinacijsku menadžment organizaciju, odnosno organizaciju za operativne, marketing i promotivne poslove, gdje se prava i obaveze utvrđuju posebnim ugovorom.  </w:t>
      </w:r>
    </w:p>
    <w:p w14:paraId="4F846634" w14:textId="77777777" w:rsidR="00E778A2" w:rsidRPr="00645DA1" w:rsidRDefault="009803D0">
      <w:pPr>
        <w:spacing w:after="3" w:line="259" w:lineRule="auto"/>
        <w:ind w:left="0" w:right="0" w:firstLine="0"/>
        <w:jc w:val="left"/>
      </w:pPr>
      <w:r w:rsidRPr="00645DA1">
        <w:t xml:space="preserve">  </w:t>
      </w:r>
    </w:p>
    <w:p w14:paraId="2551C8FC" w14:textId="449F93FF" w:rsidR="00E778A2" w:rsidRPr="00645DA1" w:rsidRDefault="0058158F">
      <w:pPr>
        <w:spacing w:after="35" w:line="270" w:lineRule="auto"/>
        <w:ind w:left="594" w:right="588"/>
        <w:jc w:val="center"/>
      </w:pPr>
      <w:r w:rsidRPr="00645DA1">
        <w:rPr>
          <w:b/>
        </w:rPr>
        <w:t>Član 8</w:t>
      </w:r>
      <w:r w:rsidR="00A85CE3" w:rsidRPr="00645DA1">
        <w:rPr>
          <w:b/>
        </w:rPr>
        <w:t>9</w:t>
      </w:r>
      <w:r w:rsidR="009803D0" w:rsidRPr="00645DA1">
        <w:rPr>
          <w:b/>
        </w:rPr>
        <w:t xml:space="preserve">. </w:t>
      </w:r>
    </w:p>
    <w:p w14:paraId="4D983B32" w14:textId="77777777" w:rsidR="00E778A2" w:rsidRPr="00645DA1" w:rsidRDefault="009803D0">
      <w:pPr>
        <w:spacing w:line="270" w:lineRule="auto"/>
        <w:ind w:left="594" w:right="591"/>
        <w:jc w:val="center"/>
      </w:pPr>
      <w:r w:rsidRPr="00645DA1">
        <w:rPr>
          <w:b/>
        </w:rPr>
        <w:t xml:space="preserve">(Turistička signalizacija) </w:t>
      </w:r>
    </w:p>
    <w:p w14:paraId="6423CA39" w14:textId="77777777" w:rsidR="00E778A2" w:rsidRPr="00645DA1" w:rsidRDefault="009803D0">
      <w:pPr>
        <w:spacing w:after="40" w:line="259" w:lineRule="auto"/>
        <w:ind w:left="0" w:right="0" w:firstLine="0"/>
        <w:jc w:val="left"/>
      </w:pPr>
      <w:r w:rsidRPr="00645DA1">
        <w:t xml:space="preserve">  </w:t>
      </w:r>
    </w:p>
    <w:p w14:paraId="4C11DD79" w14:textId="66869DDB" w:rsidR="00E778A2" w:rsidRPr="00645DA1" w:rsidRDefault="009803D0" w:rsidP="009B6075">
      <w:pPr>
        <w:numPr>
          <w:ilvl w:val="0"/>
          <w:numId w:val="104"/>
        </w:numPr>
        <w:spacing w:after="29"/>
        <w:ind w:right="0" w:hanging="451"/>
      </w:pPr>
      <w:r w:rsidRPr="00645DA1">
        <w:t xml:space="preserve">Turistički </w:t>
      </w:r>
      <w:r w:rsidR="00D17837" w:rsidRPr="00645DA1">
        <w:t>atrakcije</w:t>
      </w:r>
      <w:r w:rsidRPr="00645DA1">
        <w:t xml:space="preserve">, kao i sadržaji turističke ponude obilježavaju se odgovarajućim slikama, simbolima i natpisima (u daljem tekstu: turistička signalizacija).  </w:t>
      </w:r>
    </w:p>
    <w:p w14:paraId="646A52F5" w14:textId="77777777" w:rsidR="00E778A2" w:rsidRPr="00645DA1" w:rsidRDefault="009803D0" w:rsidP="009B6075">
      <w:pPr>
        <w:numPr>
          <w:ilvl w:val="0"/>
          <w:numId w:val="104"/>
        </w:numPr>
        <w:ind w:right="0" w:hanging="451"/>
      </w:pPr>
      <w:r w:rsidRPr="00645DA1">
        <w:t xml:space="preserve">Turistička signalizacija predstavlja znakove, odnosno table, panoe ili karte kojima se usmjeravaju i obavještavaju turisti, pješaci, biciklisti i učesnici u saobraćaju o kulturnim, istorijskim, prirodnim i turističkim znamenitostima, objektima turističke infrastrukture i suprastrukture, manifestacijama i ostalim sadržajima turističke ponude.  </w:t>
      </w:r>
    </w:p>
    <w:p w14:paraId="5DFD5F56" w14:textId="77777777" w:rsidR="00E778A2" w:rsidRPr="00645DA1" w:rsidRDefault="009803D0">
      <w:pPr>
        <w:spacing w:after="7" w:line="259" w:lineRule="auto"/>
        <w:ind w:left="0" w:right="0" w:firstLine="0"/>
        <w:jc w:val="left"/>
      </w:pPr>
      <w:r w:rsidRPr="00645DA1">
        <w:t xml:space="preserve"> </w:t>
      </w:r>
    </w:p>
    <w:p w14:paraId="5C3F5A61" w14:textId="77777777" w:rsidR="00E778A2" w:rsidRPr="00645DA1" w:rsidRDefault="009803D0">
      <w:pPr>
        <w:spacing w:after="0" w:line="259" w:lineRule="auto"/>
        <w:ind w:left="61" w:right="0" w:firstLine="0"/>
        <w:jc w:val="center"/>
      </w:pPr>
      <w:r w:rsidRPr="00645DA1">
        <w:rPr>
          <w:b/>
        </w:rPr>
        <w:t xml:space="preserve"> </w:t>
      </w:r>
    </w:p>
    <w:p w14:paraId="057B29E9" w14:textId="3801D6F1" w:rsidR="00E778A2" w:rsidRPr="00645DA1" w:rsidRDefault="00A85CE3">
      <w:pPr>
        <w:spacing w:line="270" w:lineRule="auto"/>
        <w:ind w:left="594" w:right="0"/>
        <w:jc w:val="center"/>
      </w:pPr>
      <w:r w:rsidRPr="00645DA1">
        <w:rPr>
          <w:b/>
        </w:rPr>
        <w:t>Član 90.</w:t>
      </w:r>
    </w:p>
    <w:p w14:paraId="61038DFC" w14:textId="77777777" w:rsidR="00E778A2" w:rsidRPr="00645DA1" w:rsidRDefault="009803D0">
      <w:pPr>
        <w:spacing w:after="250" w:line="270" w:lineRule="auto"/>
        <w:ind w:left="594" w:right="592"/>
        <w:jc w:val="center"/>
      </w:pPr>
      <w:r w:rsidRPr="00645DA1">
        <w:rPr>
          <w:b/>
        </w:rPr>
        <w:t xml:space="preserve">(Postavljanje turističke signalizacije) </w:t>
      </w:r>
    </w:p>
    <w:p w14:paraId="606ADB2E" w14:textId="0B4502F5" w:rsidR="00E778A2" w:rsidRPr="00645DA1" w:rsidRDefault="009803D0" w:rsidP="009B6075">
      <w:pPr>
        <w:numPr>
          <w:ilvl w:val="0"/>
          <w:numId w:val="105"/>
        </w:numPr>
        <w:spacing w:after="291"/>
        <w:ind w:right="0" w:hanging="442"/>
      </w:pPr>
      <w:r w:rsidRPr="00645DA1">
        <w:t xml:space="preserve">Turistička signalizacija postavlja se na osnovu odobrenja </w:t>
      </w:r>
      <w:r w:rsidR="007934C4" w:rsidRPr="00645DA1">
        <w:t xml:space="preserve">nadležnog </w:t>
      </w:r>
      <w:r w:rsidRPr="00645DA1">
        <w:t>organa u skladu sa posebnim propisima iz oblasti bezbjednosti saobraćaja na putevima i prema zahtj</w:t>
      </w:r>
      <w:r w:rsidR="00530A07" w:rsidRPr="00645DA1">
        <w:t>evu TZ</w:t>
      </w:r>
      <w:r w:rsidRPr="00645DA1">
        <w:t xml:space="preserve"> Federacije BiH ili turističke zajednice kantona, grada ili općine.  </w:t>
      </w:r>
    </w:p>
    <w:p w14:paraId="7E675D5B" w14:textId="34473007" w:rsidR="00E778A2" w:rsidRPr="00645DA1" w:rsidRDefault="009803D0" w:rsidP="009B6075">
      <w:pPr>
        <w:numPr>
          <w:ilvl w:val="0"/>
          <w:numId w:val="105"/>
        </w:numPr>
        <w:spacing w:after="255"/>
        <w:ind w:right="0" w:hanging="442"/>
      </w:pPr>
      <w:r w:rsidRPr="00645DA1">
        <w:t xml:space="preserve">Turistička zajednica Federacije BiH može vršiti postavljanje i isticanje tabli dobrodošlice, kao i turističke signalizacije na područjima </w:t>
      </w:r>
      <w:r w:rsidR="00530A07" w:rsidRPr="00645DA1">
        <w:t>jedinicia lokalne samouprave</w:t>
      </w:r>
      <w:r w:rsidR="007934C4" w:rsidRPr="00645DA1">
        <w:t xml:space="preserve"> </w:t>
      </w:r>
      <w:r w:rsidRPr="00645DA1">
        <w:t xml:space="preserve"> na kojima nije formirana turistička zajednica, uz prethodno dobivenu suglasnost </w:t>
      </w:r>
      <w:r w:rsidR="003035FE" w:rsidRPr="00645DA1">
        <w:t xml:space="preserve"> nadležnog organa jedinicie lokalne samouprave.</w:t>
      </w:r>
    </w:p>
    <w:p w14:paraId="78408312" w14:textId="77777777" w:rsidR="006474F0" w:rsidRPr="00645DA1" w:rsidRDefault="006474F0">
      <w:pPr>
        <w:spacing w:after="0" w:line="259" w:lineRule="auto"/>
        <w:ind w:left="0" w:right="0" w:firstLine="0"/>
        <w:jc w:val="left"/>
      </w:pPr>
    </w:p>
    <w:p w14:paraId="6D5B7ACB" w14:textId="01470F54" w:rsidR="00714382" w:rsidRDefault="00714382">
      <w:pPr>
        <w:spacing w:after="0" w:line="259" w:lineRule="auto"/>
        <w:ind w:left="0" w:right="0" w:firstLine="0"/>
        <w:jc w:val="left"/>
      </w:pPr>
    </w:p>
    <w:p w14:paraId="1E23A7F0" w14:textId="77777777" w:rsidR="00731982" w:rsidRPr="00645DA1" w:rsidRDefault="00731982">
      <w:pPr>
        <w:spacing w:after="0" w:line="259" w:lineRule="auto"/>
        <w:ind w:left="0" w:right="0" w:firstLine="0"/>
        <w:jc w:val="left"/>
      </w:pPr>
    </w:p>
    <w:p w14:paraId="3F64FE4A" w14:textId="11A49718" w:rsidR="00BC25F5" w:rsidRPr="00645DA1" w:rsidRDefault="009803D0">
      <w:pPr>
        <w:spacing w:after="0" w:line="259" w:lineRule="auto"/>
        <w:ind w:left="0" w:right="0" w:firstLine="0"/>
        <w:jc w:val="left"/>
      </w:pPr>
      <w:r w:rsidRPr="00645DA1">
        <w:t xml:space="preserve"> </w:t>
      </w:r>
    </w:p>
    <w:p w14:paraId="7E8428DE" w14:textId="77777777" w:rsidR="006474F0" w:rsidRPr="00645DA1" w:rsidRDefault="006474F0" w:rsidP="006474F0">
      <w:pPr>
        <w:spacing w:after="0" w:line="259" w:lineRule="auto"/>
        <w:ind w:left="0" w:right="0" w:firstLine="0"/>
        <w:jc w:val="left"/>
        <w:rPr>
          <w:b/>
          <w:color w:val="000000" w:themeColor="text1"/>
          <w:szCs w:val="24"/>
        </w:rPr>
      </w:pPr>
      <w:bookmarkStart w:id="1" w:name="_Hlk196815890"/>
      <w:r w:rsidRPr="00645DA1">
        <w:rPr>
          <w:b/>
          <w:color w:val="000000" w:themeColor="text1"/>
          <w:szCs w:val="24"/>
        </w:rPr>
        <w:lastRenderedPageBreak/>
        <w:t>POGLAVLJE VIII. ČLANARINA U TURISTIČKIM ZAJEDNICAMA</w:t>
      </w:r>
    </w:p>
    <w:p w14:paraId="2F20D1F2" w14:textId="77777777" w:rsidR="006474F0" w:rsidRPr="00645DA1" w:rsidRDefault="006474F0" w:rsidP="006474F0">
      <w:pPr>
        <w:spacing w:after="0" w:line="259" w:lineRule="auto"/>
        <w:ind w:left="0" w:right="0" w:firstLine="0"/>
        <w:jc w:val="left"/>
        <w:rPr>
          <w:color w:val="000000" w:themeColor="text1"/>
          <w:szCs w:val="24"/>
        </w:rPr>
      </w:pPr>
    </w:p>
    <w:p w14:paraId="19231027" w14:textId="77777777" w:rsidR="006474F0" w:rsidRPr="00645DA1" w:rsidRDefault="006474F0" w:rsidP="006474F0">
      <w:pPr>
        <w:spacing w:after="0" w:line="259" w:lineRule="auto"/>
        <w:ind w:left="0" w:right="0" w:firstLine="0"/>
        <w:jc w:val="left"/>
        <w:rPr>
          <w:color w:val="000000" w:themeColor="text1"/>
          <w:szCs w:val="24"/>
        </w:rPr>
      </w:pPr>
    </w:p>
    <w:p w14:paraId="712F5679" w14:textId="079A24C1" w:rsidR="006474F0" w:rsidRPr="00645DA1" w:rsidRDefault="006474F0" w:rsidP="006474F0">
      <w:pPr>
        <w:pStyle w:val="Bezproreda1"/>
        <w:jc w:val="center"/>
        <w:rPr>
          <w:rFonts w:ascii="Arial" w:hAnsi="Arial" w:cs="Arial"/>
          <w:b/>
          <w:bCs/>
          <w:color w:val="000000" w:themeColor="text1"/>
          <w:sz w:val="24"/>
          <w:szCs w:val="24"/>
        </w:rPr>
      </w:pPr>
      <w:r w:rsidRPr="00645DA1">
        <w:rPr>
          <w:rFonts w:ascii="Arial" w:hAnsi="Arial" w:cs="Arial"/>
          <w:color w:val="000000" w:themeColor="text1"/>
          <w:sz w:val="24"/>
          <w:szCs w:val="24"/>
        </w:rPr>
        <w:t xml:space="preserve"> </w:t>
      </w:r>
      <w:r w:rsidRPr="00645DA1">
        <w:rPr>
          <w:rFonts w:ascii="Arial" w:hAnsi="Arial" w:cs="Arial"/>
          <w:b/>
          <w:bCs/>
          <w:color w:val="000000" w:themeColor="text1"/>
          <w:sz w:val="24"/>
          <w:szCs w:val="24"/>
        </w:rPr>
        <w:t xml:space="preserve">Član </w:t>
      </w:r>
      <w:r w:rsidR="00512071" w:rsidRPr="00645DA1">
        <w:rPr>
          <w:rFonts w:ascii="Arial" w:hAnsi="Arial" w:cs="Arial"/>
          <w:b/>
          <w:bCs/>
          <w:color w:val="000000" w:themeColor="text1"/>
          <w:sz w:val="24"/>
          <w:szCs w:val="24"/>
          <w:lang w:val="hr-HR"/>
        </w:rPr>
        <w:t>91</w:t>
      </w:r>
      <w:r w:rsidRPr="00645DA1">
        <w:rPr>
          <w:rFonts w:ascii="Arial" w:hAnsi="Arial" w:cs="Arial"/>
          <w:b/>
          <w:bCs/>
          <w:color w:val="000000" w:themeColor="text1"/>
          <w:sz w:val="24"/>
          <w:szCs w:val="24"/>
          <w:lang w:val="hr-HR"/>
        </w:rPr>
        <w:t>.</w:t>
      </w:r>
    </w:p>
    <w:p w14:paraId="40154389" w14:textId="77777777" w:rsidR="006474F0" w:rsidRPr="00645DA1" w:rsidRDefault="006474F0" w:rsidP="006474F0">
      <w:pPr>
        <w:pStyle w:val="Bezproreda1"/>
        <w:jc w:val="center"/>
        <w:rPr>
          <w:rFonts w:ascii="Arial" w:hAnsi="Arial" w:cs="Arial"/>
          <w:b/>
          <w:bCs/>
          <w:color w:val="000000" w:themeColor="text1"/>
          <w:sz w:val="24"/>
          <w:szCs w:val="24"/>
        </w:rPr>
      </w:pPr>
      <w:r w:rsidRPr="00645DA1">
        <w:rPr>
          <w:rFonts w:ascii="Arial" w:hAnsi="Arial" w:cs="Arial"/>
          <w:b/>
          <w:bCs/>
          <w:color w:val="000000" w:themeColor="text1"/>
          <w:sz w:val="24"/>
          <w:szCs w:val="24"/>
        </w:rPr>
        <w:t>(Članarina u turističkim zajednicama )</w:t>
      </w:r>
    </w:p>
    <w:p w14:paraId="0ACCC80C" w14:textId="77777777" w:rsidR="006474F0" w:rsidRPr="00645DA1" w:rsidRDefault="006474F0" w:rsidP="006474F0">
      <w:pPr>
        <w:pStyle w:val="Bezproreda1"/>
        <w:jc w:val="center"/>
        <w:rPr>
          <w:rFonts w:ascii="Arial" w:hAnsi="Arial" w:cs="Arial"/>
          <w:b/>
          <w:bCs/>
          <w:color w:val="000000" w:themeColor="text1"/>
          <w:sz w:val="24"/>
          <w:szCs w:val="24"/>
        </w:rPr>
      </w:pPr>
    </w:p>
    <w:p w14:paraId="6D232FB3" w14:textId="2B4CB170" w:rsidR="006474F0" w:rsidRPr="00645DA1" w:rsidRDefault="006474F0" w:rsidP="006474F0">
      <w:pPr>
        <w:rPr>
          <w:bCs/>
          <w:color w:val="000000" w:themeColor="text1"/>
          <w:szCs w:val="24"/>
        </w:rPr>
      </w:pPr>
      <w:r w:rsidRPr="00645DA1">
        <w:rPr>
          <w:bCs/>
          <w:color w:val="000000" w:themeColor="text1"/>
          <w:szCs w:val="24"/>
        </w:rPr>
        <w:t>Članarina u turističkim zajednicama predstavlja prihod turističkih zajednica iz člana 74. ovog Zakona i raspoređuje se prema odredbama ovog zakona.</w:t>
      </w:r>
    </w:p>
    <w:p w14:paraId="79E9E0D5" w14:textId="77777777" w:rsidR="006474F0" w:rsidRPr="00645DA1" w:rsidRDefault="006474F0" w:rsidP="006474F0">
      <w:pPr>
        <w:rPr>
          <w:bCs/>
          <w:color w:val="000000" w:themeColor="text1"/>
          <w:szCs w:val="24"/>
        </w:rPr>
      </w:pPr>
    </w:p>
    <w:p w14:paraId="1C63407F" w14:textId="5C5E5E18" w:rsidR="006474F0" w:rsidRPr="00645DA1" w:rsidRDefault="006474F0" w:rsidP="006474F0">
      <w:pPr>
        <w:jc w:val="center"/>
        <w:rPr>
          <w:b/>
          <w:bCs/>
          <w:color w:val="000000" w:themeColor="text1"/>
          <w:szCs w:val="24"/>
        </w:rPr>
      </w:pPr>
      <w:r w:rsidRPr="00645DA1">
        <w:rPr>
          <w:b/>
          <w:bCs/>
          <w:color w:val="000000" w:themeColor="text1"/>
          <w:szCs w:val="24"/>
        </w:rPr>
        <w:t>Član 9</w:t>
      </w:r>
      <w:r w:rsidR="00512071" w:rsidRPr="00645DA1">
        <w:rPr>
          <w:b/>
          <w:bCs/>
          <w:color w:val="000000" w:themeColor="text1"/>
          <w:szCs w:val="24"/>
        </w:rPr>
        <w:t>2.</w:t>
      </w:r>
    </w:p>
    <w:p w14:paraId="26ADF805" w14:textId="5695369C"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(Obaveznik plaćanja članarine u tur</w:t>
      </w:r>
      <w:r w:rsidR="00013A79" w:rsidRPr="00645DA1">
        <w:rPr>
          <w:rFonts w:eastAsia="Times New Roman"/>
          <w:b/>
          <w:iCs/>
          <w:color w:val="000000" w:themeColor="text1"/>
          <w:szCs w:val="24"/>
        </w:rPr>
        <w:t>i</w:t>
      </w:r>
      <w:r w:rsidRPr="00645DA1">
        <w:rPr>
          <w:rFonts w:eastAsia="Times New Roman"/>
          <w:b/>
          <w:iCs/>
          <w:color w:val="000000" w:themeColor="text1"/>
          <w:szCs w:val="24"/>
        </w:rPr>
        <w:t>stičkim zajednicama)</w:t>
      </w:r>
    </w:p>
    <w:p w14:paraId="7B108DE9"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color w:val="000000" w:themeColor="text1"/>
          <w:szCs w:val="24"/>
        </w:rPr>
      </w:pPr>
    </w:p>
    <w:p w14:paraId="45212964"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(1) Pravna i fizička osoba koja ima svoje sjedište, prebivalište ili podružnicu, pogon, objekt u kojem se pruža usluga i slično (u daljnjem tekstu: poslovna jedinica), a koja trajno ili sezonski ostvaruje prihod pružanjem ugostiteljskih usluga, usluga u turizmu ili obavlja djelatnost koja ima korist od turizma, odnosno na čije prihode turizam ima uticaj, plaća članarinu u turističkim zajednicama.</w:t>
      </w:r>
    </w:p>
    <w:p w14:paraId="243DC403"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(2) Pravna osoba koja se s više od 50% finansira iz budžeta jedinica lokalne samouprave, kantona, ili Federacije BiH, ne plaća članarinu u turističkim zajednicama.</w:t>
      </w:r>
    </w:p>
    <w:p w14:paraId="70956308" w14:textId="3945AEB2"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(3) Djelatnosti koje su osnov za plaćanje članarine u turističkim zajednicama propisane su članom 9</w:t>
      </w:r>
      <w:r w:rsidR="00512071" w:rsidRPr="00645DA1">
        <w:rPr>
          <w:rFonts w:eastAsia="Times New Roman"/>
          <w:color w:val="000000" w:themeColor="text1"/>
          <w:szCs w:val="24"/>
        </w:rPr>
        <w:t>3</w:t>
      </w:r>
      <w:r w:rsidRPr="00645DA1">
        <w:rPr>
          <w:rFonts w:eastAsia="Times New Roman"/>
          <w:color w:val="000000" w:themeColor="text1"/>
          <w:szCs w:val="24"/>
        </w:rPr>
        <w:t>. ovog Zakona.</w:t>
      </w:r>
    </w:p>
    <w:p w14:paraId="2E050FBC"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color w:val="000000" w:themeColor="text1"/>
          <w:szCs w:val="24"/>
        </w:rPr>
      </w:pPr>
    </w:p>
    <w:p w14:paraId="13397372" w14:textId="31A49190"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Član 9</w:t>
      </w:r>
      <w:r w:rsidR="00512071" w:rsidRPr="00645DA1">
        <w:rPr>
          <w:rFonts w:eastAsia="Times New Roman"/>
          <w:b/>
          <w:iCs/>
          <w:color w:val="000000" w:themeColor="text1"/>
          <w:szCs w:val="24"/>
        </w:rPr>
        <w:t>3</w:t>
      </w:r>
      <w:r w:rsidRPr="00645DA1">
        <w:rPr>
          <w:rFonts w:eastAsia="Times New Roman"/>
          <w:b/>
          <w:iCs/>
          <w:color w:val="000000" w:themeColor="text1"/>
          <w:szCs w:val="24"/>
        </w:rPr>
        <w:t>.</w:t>
      </w:r>
    </w:p>
    <w:p w14:paraId="1E0E8F38"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(Djelatnosti za koje se plaća članarina)</w:t>
      </w:r>
    </w:p>
    <w:p w14:paraId="2F9910AA"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color w:val="000000" w:themeColor="text1"/>
          <w:szCs w:val="24"/>
        </w:rPr>
      </w:pPr>
    </w:p>
    <w:p w14:paraId="1E2121E0" w14:textId="77777777" w:rsidR="006474F0" w:rsidRPr="00645DA1" w:rsidRDefault="006474F0" w:rsidP="006474F0">
      <w:pPr>
        <w:numPr>
          <w:ilvl w:val="0"/>
          <w:numId w:val="124"/>
        </w:numPr>
        <w:shd w:val="clear" w:color="auto" w:fill="FFFFFF"/>
        <w:spacing w:beforeLines="30" w:before="72" w:afterLines="30" w:after="72" w:line="240" w:lineRule="auto"/>
        <w:ind w:left="0" w:right="0" w:firstLine="0"/>
        <w:textAlignment w:val="baseline"/>
        <w:rPr>
          <w:rFonts w:eastAsia="Times New Roman"/>
          <w:color w:val="000000" w:themeColor="text1"/>
          <w:szCs w:val="24"/>
        </w:rPr>
      </w:pPr>
      <w:r w:rsidRPr="00645DA1">
        <w:rPr>
          <w:rFonts w:eastAsia="Times New Roman"/>
          <w:color w:val="000000" w:themeColor="text1"/>
          <w:szCs w:val="24"/>
        </w:rPr>
        <w:t xml:space="preserve">Članarinu turističkoj zajednici dužna je plaćati pravna i fizička osoba koja obavlja sljedeće djelatnosti, odnosno pruža sljedeće usluge razvrstane prema </w:t>
      </w:r>
      <w:r w:rsidRPr="00645DA1">
        <w:rPr>
          <w:color w:val="000000" w:themeColor="text1"/>
          <w:szCs w:val="24"/>
        </w:rPr>
        <w:t>Odluci o klasifikaciji djelatnosti Bosne i Hercegovine 2010 (Službeni glasnik BiH, broj 47/10)</w:t>
      </w:r>
      <w:r w:rsidRPr="00645DA1">
        <w:rPr>
          <w:rFonts w:eastAsia="Times New Roman"/>
          <w:color w:val="000000" w:themeColor="text1"/>
          <w:szCs w:val="24"/>
        </w:rPr>
        <w:t>:</w:t>
      </w:r>
    </w:p>
    <w:p w14:paraId="781D593A"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p>
    <w:p w14:paraId="18F4F185"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PRVA GRUPA:</w:t>
      </w:r>
    </w:p>
    <w:p w14:paraId="07E24114"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49.31 Gradski i prigradski kopneni prijevoz putnika</w:t>
      </w:r>
    </w:p>
    <w:p w14:paraId="0DE753DE"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49.32 Taksi-služba</w:t>
      </w:r>
    </w:p>
    <w:p w14:paraId="7E891694"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49.39 Ostali kopneni prijevoz putnika, d. n.</w:t>
      </w:r>
    </w:p>
    <w:p w14:paraId="6C342F0A"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50.1 Pomorski i obalni prijevoz putnika</w:t>
      </w:r>
    </w:p>
    <w:p w14:paraId="28FD7577"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51.10 Zračni prijevoz putnika</w:t>
      </w:r>
    </w:p>
    <w:p w14:paraId="1E902030"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52.23 Uslužne djelatnosti u vezi sa zračnim prijevozom</w:t>
      </w:r>
    </w:p>
    <w:p w14:paraId="1A2F8FA1"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55 Smještaj</w:t>
      </w:r>
    </w:p>
    <w:p w14:paraId="2DA5E430"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56 Djelatnosti pripreme i usluživanja hrane i pića</w:t>
      </w:r>
    </w:p>
    <w:p w14:paraId="502FD0F7"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 xml:space="preserve">65.12 Ostalo osiguranje, i to: osiguranje djece i školske mladeži od posljedica nezgode i posebna osiguranja mladeži od posljedica nezgode; osiguranje gostiju, posjetitelja priredbi, izletnika i turista od posljedica nezgode; putno zdravstveno osiguranje; turističko osiguranje; osiguranje pomoći (asistencije) za vrijeme puta, izvan mjesta boravka ili prebivališta; ostala osiguranja turističkih rizika; osiguranje od odgovornosti vlasnika </w:t>
      </w:r>
      <w:r w:rsidRPr="00645DA1">
        <w:rPr>
          <w:rFonts w:eastAsia="Times New Roman"/>
          <w:color w:val="000000" w:themeColor="text1"/>
          <w:szCs w:val="24"/>
        </w:rPr>
        <w:lastRenderedPageBreak/>
        <w:t>odnosno korisnika marine; osiguranje jamstva (osiguranje jamčevine za paket-aranžmane); osiguranje od otkaza turističkih putovanja</w:t>
      </w:r>
    </w:p>
    <w:p w14:paraId="5570712A"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66.12 Djelatnosti posredovanja u poslovanju vrijednosnim papirima i robnim ugovorima (djelatnosti mjenjačnica)</w:t>
      </w:r>
    </w:p>
    <w:p w14:paraId="55B24581"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68 Poslovanje nekretninama</w:t>
      </w:r>
    </w:p>
    <w:p w14:paraId="33213942"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73.11 Agencije za promociju, i to: kreiranje promidžbenih kampanja (kreiranje reklama u novinama, časopisima i ostalim medijima, kreiranje reklama na otvorenom prostoru, reklamiranje iz zraka, uređenje štandova i ostalih objekata i prostora) i vođenje marketinških kampanja i ostale usluge oglašavanja koje su usmjerene na privlačenje i zadržavanje kupaca (marketing na mjestu prodaje, oglašavanje izravnom poštom i marketinško savjetovanje)</w:t>
      </w:r>
    </w:p>
    <w:p w14:paraId="1C9E7930"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77.21 Iznajmljivanje i davanje u zakup </w:t>
      </w:r>
      <w:r w:rsidRPr="00645DA1">
        <w:rPr>
          <w:rFonts w:eastAsia="Times New Roman"/>
          <w:iCs/>
          <w:color w:val="000000" w:themeColor="text1"/>
          <w:szCs w:val="24"/>
        </w:rPr>
        <w:t>(leasing) </w:t>
      </w:r>
      <w:r w:rsidRPr="00645DA1">
        <w:rPr>
          <w:rFonts w:eastAsia="Times New Roman"/>
          <w:color w:val="000000" w:themeColor="text1"/>
          <w:szCs w:val="24"/>
        </w:rPr>
        <w:t>opreme za rekreaciju i sport</w:t>
      </w:r>
    </w:p>
    <w:p w14:paraId="069BE29C"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79 Putničke agencije, organizatori putovanja (turoperatori) i ostale rezervacijske usluge te djelatnosti povezane s njima</w:t>
      </w:r>
    </w:p>
    <w:p w14:paraId="255128AE"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82.3 Organizacija sastanaka i poslovnih sajmova</w:t>
      </w:r>
    </w:p>
    <w:p w14:paraId="359262EB"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92 Djelatnosti kockanja i klađenja</w:t>
      </w:r>
    </w:p>
    <w:p w14:paraId="4BE9A4B1"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93.12 Djelatnosti sportskih klubova</w:t>
      </w:r>
    </w:p>
    <w:p w14:paraId="5D5FF38A"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93.21 Djelatnosti zabavnih i tematskih parkova</w:t>
      </w:r>
    </w:p>
    <w:p w14:paraId="450EDBC9"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93.29 Ostale zabavne i rekreacijske djelatnosti</w:t>
      </w:r>
    </w:p>
    <w:p w14:paraId="66128203" w14:textId="77777777" w:rsidR="006474F0" w:rsidRPr="00645DA1" w:rsidRDefault="006474F0" w:rsidP="006474F0">
      <w:pPr>
        <w:ind w:left="0" w:firstLine="0"/>
        <w:rPr>
          <w:color w:val="000000" w:themeColor="text1"/>
          <w:szCs w:val="24"/>
        </w:rPr>
      </w:pPr>
    </w:p>
    <w:p w14:paraId="6F129EAE"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DRUGA GRUPA</w:t>
      </w:r>
    </w:p>
    <w:p w14:paraId="385E6123"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50.3 Prijevoz putnika unutrašnjim vodenim putovima</w:t>
      </w:r>
    </w:p>
    <w:p w14:paraId="17C15329"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52.29 Ostale prateće djelatnosti u prijevozu</w:t>
      </w:r>
    </w:p>
    <w:p w14:paraId="6E9FFE65"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61 Elektroničke komunikacije</w:t>
      </w:r>
    </w:p>
    <w:p w14:paraId="0AEF52DE"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77.11 Iznajmljivanje i davanje u zakup </w:t>
      </w:r>
      <w:r w:rsidRPr="00645DA1">
        <w:rPr>
          <w:rFonts w:eastAsia="Times New Roman"/>
          <w:iCs/>
          <w:color w:val="000000" w:themeColor="text1"/>
          <w:szCs w:val="24"/>
        </w:rPr>
        <w:t>(leasing) </w:t>
      </w:r>
      <w:r w:rsidRPr="00645DA1">
        <w:rPr>
          <w:rFonts w:eastAsia="Times New Roman"/>
          <w:color w:val="000000" w:themeColor="text1"/>
          <w:szCs w:val="24"/>
        </w:rPr>
        <w:t>automobila i motornih vozila lake kategorije</w:t>
      </w:r>
    </w:p>
    <w:p w14:paraId="1A4AD0F6"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77.34 Iznajmljivanje i davanje u zakup </w:t>
      </w:r>
      <w:r w:rsidRPr="00645DA1">
        <w:rPr>
          <w:rFonts w:eastAsia="Times New Roman"/>
          <w:iCs/>
          <w:color w:val="000000" w:themeColor="text1"/>
          <w:szCs w:val="24"/>
        </w:rPr>
        <w:t>(leasing) </w:t>
      </w:r>
      <w:r w:rsidRPr="00645DA1">
        <w:rPr>
          <w:rFonts w:eastAsia="Times New Roman"/>
          <w:color w:val="000000" w:themeColor="text1"/>
          <w:szCs w:val="24"/>
        </w:rPr>
        <w:t>plovnih prijevoznih sredstava</w:t>
      </w:r>
    </w:p>
    <w:p w14:paraId="433F3DB1"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77.35 Iznajmljivanje i davanje u zakup </w:t>
      </w:r>
      <w:r w:rsidRPr="00645DA1">
        <w:rPr>
          <w:rFonts w:eastAsia="Times New Roman"/>
          <w:iCs/>
          <w:color w:val="000000" w:themeColor="text1"/>
          <w:szCs w:val="24"/>
        </w:rPr>
        <w:t>(leasing) </w:t>
      </w:r>
      <w:r w:rsidRPr="00645DA1">
        <w:rPr>
          <w:rFonts w:eastAsia="Times New Roman"/>
          <w:color w:val="000000" w:themeColor="text1"/>
          <w:szCs w:val="24"/>
        </w:rPr>
        <w:t>zračnih prijevoznih sredstava</w:t>
      </w:r>
    </w:p>
    <w:p w14:paraId="6C2E7E59"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p>
    <w:p w14:paraId="4EB20E5F"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p>
    <w:p w14:paraId="1FDE3E09"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TREĆA GRUPA</w:t>
      </w:r>
    </w:p>
    <w:p w14:paraId="2BFEABD9"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53 Poštanske i kurirske djelatnosti</w:t>
      </w:r>
    </w:p>
    <w:p w14:paraId="64136FBC"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59.11 Proizvodnja filmova, videofilmova i televizijskog programa</w:t>
      </w:r>
    </w:p>
    <w:p w14:paraId="58B25936"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59.14 Djelatnosti prikazivanja filmova</w:t>
      </w:r>
    </w:p>
    <w:p w14:paraId="4D154542"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81.30 Uslužne djelatnosti uređenja i održavanja krajolika</w:t>
      </w:r>
    </w:p>
    <w:p w14:paraId="440ECA3F"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90.01 Izvođačka umjetnost</w:t>
      </w:r>
    </w:p>
    <w:p w14:paraId="0671A17E"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90.04 Rad umjetničkih objekata</w:t>
      </w:r>
    </w:p>
    <w:p w14:paraId="504D00A4"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p>
    <w:p w14:paraId="351E7150"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ČETVRTA GRUPA</w:t>
      </w:r>
    </w:p>
    <w:p w14:paraId="6BEDECD1"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45.1 Trgovina motornim vozilima</w:t>
      </w:r>
    </w:p>
    <w:p w14:paraId="21A2F734"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45.32 Trgovina na malo dijelovima i priborom za motorna vozila</w:t>
      </w:r>
    </w:p>
    <w:p w14:paraId="03F24150"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lastRenderedPageBreak/>
        <w:t>45.40 Trgovina motociklima, dijelovima i priborom za motocikle te održavanje i popravak motocikala</w:t>
      </w:r>
    </w:p>
    <w:p w14:paraId="7FC04F1C"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47 Trgovina na malo, osim trgovine motornim vozilima i motociklima</w:t>
      </w:r>
    </w:p>
    <w:p w14:paraId="0FA7D618"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58.11 Izdavanje knjiga</w:t>
      </w:r>
    </w:p>
    <w:p w14:paraId="34CD0001"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58.13 Izdavanje novina</w:t>
      </w:r>
    </w:p>
    <w:p w14:paraId="3786036D"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58.14 Izdavanje časopisa i periodičnih publikacija</w:t>
      </w:r>
    </w:p>
    <w:p w14:paraId="2B3E3701"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58.19 Ostala izdavačka djelatnost</w:t>
      </w:r>
    </w:p>
    <w:p w14:paraId="0CD0E301"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59.13 Distribucija filmova, videofilmova i televizijskog programa</w:t>
      </w:r>
    </w:p>
    <w:p w14:paraId="44A15556"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59.2 Djelatnosti snimanja zvučnih zapisa i izdavanja glazbenih zapisa</w:t>
      </w:r>
    </w:p>
    <w:p w14:paraId="7C539204"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60 Emitiranje programa</w:t>
      </w:r>
    </w:p>
    <w:p w14:paraId="2D159220"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74.1 Specijalizirane dizajnerske djelatnosti</w:t>
      </w:r>
    </w:p>
    <w:p w14:paraId="2F93940B"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p>
    <w:p w14:paraId="4BA3293C"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PETA GRUPA</w:t>
      </w:r>
    </w:p>
    <w:p w14:paraId="4D71C853"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45 Trgovina na veliko i na malo motornim vozilima i motociklima; popravak motornih vozila i motocikala</w:t>
      </w:r>
    </w:p>
    <w:p w14:paraId="211EF6B7"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45.31 Trgovina na veliko dijelovima i priborom za motorna vozila</w:t>
      </w:r>
    </w:p>
    <w:p w14:paraId="3BEB86CC"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46.2 Trgovina na veliko poljoprivrednim sirovinama i živom stokom</w:t>
      </w:r>
    </w:p>
    <w:p w14:paraId="559F226A"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46.3 Trgovina na veliko hranom, pićima i duhanom</w:t>
      </w:r>
    </w:p>
    <w:p w14:paraId="54F82256"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46.4 Trgovina na veliko proizvodima za kućanstvo</w:t>
      </w:r>
    </w:p>
    <w:p w14:paraId="4E4A1150"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46.5 Trgovina na veliko informacijsko-komunikacijskom opremom</w:t>
      </w:r>
    </w:p>
    <w:p w14:paraId="0A86FC43"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46.6 Trgovina na veliko ostalim strojevima, opremom i priborom</w:t>
      </w:r>
    </w:p>
    <w:p w14:paraId="778853C7"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46.7 Ostala specijalizirana trgovina na veliko</w:t>
      </w:r>
    </w:p>
    <w:p w14:paraId="4402F766"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46.9 Nespecijalizirana trgovina na veliko</w:t>
      </w:r>
    </w:p>
    <w:p w14:paraId="40D9D281"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45.20 Održavanje i popravak motornih vozila.</w:t>
      </w:r>
    </w:p>
    <w:p w14:paraId="7F6D7F84"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p>
    <w:p w14:paraId="26C1F74C" w14:textId="125D4919" w:rsidR="006474F0" w:rsidRPr="00645DA1" w:rsidRDefault="006474F0" w:rsidP="006474F0">
      <w:pPr>
        <w:pStyle w:val="ListParagraph"/>
        <w:numPr>
          <w:ilvl w:val="0"/>
          <w:numId w:val="124"/>
        </w:num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Članarinu turističkoj zajednici dužne su plaćati i banke koje posluju na teritoriji Federacije BiH za prihode u bilanci iz skupine »Prihod od provizija i naknada«, a prema stopi za obračun i plaćanje članarine koja je članom 9</w:t>
      </w:r>
      <w:r w:rsidR="00512071" w:rsidRPr="00645DA1">
        <w:rPr>
          <w:rFonts w:eastAsia="Times New Roman"/>
          <w:color w:val="000000" w:themeColor="text1"/>
          <w:szCs w:val="24"/>
        </w:rPr>
        <w:t>4</w:t>
      </w:r>
      <w:r w:rsidRPr="00645DA1">
        <w:rPr>
          <w:rFonts w:eastAsia="Times New Roman"/>
          <w:color w:val="000000" w:themeColor="text1"/>
          <w:szCs w:val="24"/>
        </w:rPr>
        <w:t>. ovog Zakona propisana za drugu grupu obaveznika plaćanja članarine.</w:t>
      </w:r>
    </w:p>
    <w:p w14:paraId="7A38DA53" w14:textId="77777777" w:rsidR="006474F0" w:rsidRPr="00645DA1" w:rsidRDefault="006474F0" w:rsidP="006474F0">
      <w:pPr>
        <w:pStyle w:val="ListParagraph"/>
        <w:shd w:val="clear" w:color="auto" w:fill="FFFFFF"/>
        <w:spacing w:beforeLines="30" w:before="72" w:afterLines="30" w:after="72" w:line="240" w:lineRule="auto"/>
        <w:ind w:firstLine="0"/>
        <w:textAlignment w:val="baseline"/>
        <w:rPr>
          <w:rFonts w:eastAsia="Times New Roman"/>
          <w:color w:val="000000" w:themeColor="text1"/>
          <w:szCs w:val="24"/>
        </w:rPr>
      </w:pPr>
    </w:p>
    <w:p w14:paraId="721C996F" w14:textId="77777777" w:rsidR="006474F0" w:rsidRPr="00645DA1" w:rsidRDefault="006474F0" w:rsidP="006474F0">
      <w:pPr>
        <w:pStyle w:val="ListParagraph"/>
        <w:shd w:val="clear" w:color="auto" w:fill="FFFFFF"/>
        <w:spacing w:beforeLines="30" w:before="72" w:afterLines="30" w:after="72" w:line="240" w:lineRule="auto"/>
        <w:ind w:firstLine="0"/>
        <w:textAlignment w:val="baseline"/>
        <w:rPr>
          <w:rFonts w:eastAsia="Times New Roman"/>
          <w:color w:val="000000" w:themeColor="text1"/>
          <w:szCs w:val="24"/>
        </w:rPr>
      </w:pPr>
    </w:p>
    <w:p w14:paraId="4E373E1F" w14:textId="230290EC" w:rsidR="006474F0" w:rsidRPr="00645DA1" w:rsidRDefault="006474F0" w:rsidP="006474F0">
      <w:pPr>
        <w:shd w:val="clear" w:color="auto" w:fill="FFFFFF"/>
        <w:spacing w:beforeLines="30" w:before="72" w:afterLines="30" w:after="72" w:line="240" w:lineRule="auto"/>
        <w:ind w:left="3550" w:firstLine="698"/>
        <w:textAlignment w:val="baseline"/>
        <w:rPr>
          <w:rFonts w:eastAsia="Times New Roman"/>
          <w:b/>
          <w:iCs/>
          <w:color w:val="000000" w:themeColor="text1"/>
          <w:szCs w:val="24"/>
        </w:rPr>
      </w:pPr>
      <w:r w:rsidRPr="00645DA1">
        <w:rPr>
          <w:rFonts w:eastAsia="Times New Roman"/>
          <w:b/>
          <w:iCs/>
          <w:color w:val="000000" w:themeColor="text1"/>
          <w:szCs w:val="24"/>
        </w:rPr>
        <w:t>Član 9</w:t>
      </w:r>
      <w:r w:rsidR="00512071" w:rsidRPr="00645DA1">
        <w:rPr>
          <w:rFonts w:eastAsia="Times New Roman"/>
          <w:b/>
          <w:iCs/>
          <w:color w:val="000000" w:themeColor="text1"/>
          <w:szCs w:val="24"/>
        </w:rPr>
        <w:t>4</w:t>
      </w:r>
      <w:r w:rsidRPr="00645DA1">
        <w:rPr>
          <w:rFonts w:eastAsia="Times New Roman"/>
          <w:b/>
          <w:iCs/>
          <w:color w:val="000000" w:themeColor="text1"/>
          <w:szCs w:val="24"/>
        </w:rPr>
        <w:t>.</w:t>
      </w:r>
    </w:p>
    <w:p w14:paraId="3856FC69"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Stope za obračun i plaćanje članarine</w:t>
      </w:r>
    </w:p>
    <w:p w14:paraId="7C1E171E"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color w:val="000000" w:themeColor="text1"/>
          <w:szCs w:val="24"/>
        </w:rPr>
      </w:pPr>
    </w:p>
    <w:p w14:paraId="2969C4F9" w14:textId="74BF4899"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Obaveznici plaćanja članarine iz člana 9</w:t>
      </w:r>
      <w:r w:rsidR="00512071" w:rsidRPr="00645DA1">
        <w:rPr>
          <w:rFonts w:eastAsia="Times New Roman"/>
          <w:color w:val="000000" w:themeColor="text1"/>
          <w:szCs w:val="24"/>
        </w:rPr>
        <w:t>2</w:t>
      </w:r>
      <w:r w:rsidRPr="00645DA1">
        <w:rPr>
          <w:rFonts w:eastAsia="Times New Roman"/>
          <w:color w:val="000000" w:themeColor="text1"/>
          <w:szCs w:val="24"/>
        </w:rPr>
        <w:t>. ovog Zakona plaćaju članarinu po sljedećim stopama:</w:t>
      </w:r>
    </w:p>
    <w:tbl>
      <w:tblPr>
        <w:tblW w:w="0" w:type="auto"/>
        <w:shd w:val="clear" w:color="auto" w:fill="FFFFFF"/>
        <w:tblLayout w:type="fixed"/>
        <w:tblCellMar>
          <w:left w:w="0" w:type="dxa"/>
          <w:right w:w="0" w:type="dxa"/>
        </w:tblCellMar>
        <w:tblLook w:val="0000" w:firstRow="0" w:lastRow="0" w:firstColumn="0" w:lastColumn="0" w:noHBand="0" w:noVBand="0"/>
      </w:tblPr>
      <w:tblGrid>
        <w:gridCol w:w="2223"/>
        <w:gridCol w:w="3118"/>
      </w:tblGrid>
      <w:tr w:rsidR="006474F0" w:rsidRPr="00645DA1" w14:paraId="1F46DED2" w14:textId="77777777" w:rsidTr="005A2C28">
        <w:tc>
          <w:tcPr>
            <w:tcW w:w="22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9B64DA9" w14:textId="77777777" w:rsidR="006474F0" w:rsidRPr="00645DA1" w:rsidRDefault="006474F0" w:rsidP="00B35F54">
            <w:pPr>
              <w:spacing w:beforeLines="30" w:before="72" w:afterLines="30" w:after="72" w:line="240" w:lineRule="auto"/>
              <w:ind w:right="62" w:hanging="11"/>
              <w:rPr>
                <w:rFonts w:eastAsia="Times New Roman"/>
                <w:color w:val="000000" w:themeColor="text1"/>
                <w:szCs w:val="24"/>
              </w:rPr>
            </w:pPr>
            <w:r w:rsidRPr="00645DA1">
              <w:rPr>
                <w:rFonts w:eastAsia="Times New Roman"/>
                <w:color w:val="000000" w:themeColor="text1"/>
                <w:szCs w:val="24"/>
              </w:rPr>
              <w:t>Prva grupa</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14:paraId="41CE37FE" w14:textId="77777777" w:rsidR="006474F0" w:rsidRPr="00645DA1" w:rsidRDefault="006474F0" w:rsidP="00B35F54">
            <w:pPr>
              <w:spacing w:beforeLines="30" w:before="72" w:afterLines="30" w:after="72" w:line="240" w:lineRule="auto"/>
              <w:ind w:left="-153" w:right="62" w:hanging="11"/>
              <w:jc w:val="center"/>
              <w:rPr>
                <w:rFonts w:eastAsia="Times New Roman"/>
                <w:color w:val="000000" w:themeColor="text1"/>
                <w:szCs w:val="24"/>
              </w:rPr>
            </w:pPr>
            <w:r w:rsidRPr="00645DA1">
              <w:rPr>
                <w:rFonts w:eastAsia="Times New Roman"/>
                <w:color w:val="000000" w:themeColor="text1"/>
                <w:szCs w:val="24"/>
              </w:rPr>
              <w:t>0,050</w:t>
            </w:r>
          </w:p>
        </w:tc>
      </w:tr>
      <w:tr w:rsidR="006474F0" w:rsidRPr="00645DA1" w14:paraId="736B0C35" w14:textId="77777777" w:rsidTr="005A2C28">
        <w:tc>
          <w:tcPr>
            <w:tcW w:w="22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CDEE611" w14:textId="77777777" w:rsidR="006474F0" w:rsidRPr="00645DA1" w:rsidRDefault="006474F0" w:rsidP="00B35F54">
            <w:pPr>
              <w:spacing w:beforeLines="30" w:before="72" w:afterLines="30" w:after="72" w:line="240" w:lineRule="auto"/>
              <w:ind w:right="62" w:hanging="11"/>
              <w:rPr>
                <w:rFonts w:eastAsia="Times New Roman"/>
                <w:color w:val="000000" w:themeColor="text1"/>
                <w:szCs w:val="24"/>
              </w:rPr>
            </w:pPr>
            <w:r w:rsidRPr="00645DA1">
              <w:rPr>
                <w:rFonts w:eastAsia="Times New Roman"/>
                <w:color w:val="000000" w:themeColor="text1"/>
                <w:szCs w:val="24"/>
              </w:rPr>
              <w:t>Druga grupa</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14:paraId="0E2D1AD5" w14:textId="77777777" w:rsidR="006474F0" w:rsidRPr="00645DA1" w:rsidRDefault="006474F0" w:rsidP="00B35F54">
            <w:pPr>
              <w:spacing w:beforeLines="30" w:before="72" w:afterLines="30" w:after="72" w:line="240" w:lineRule="auto"/>
              <w:ind w:left="-153" w:right="62" w:hanging="11"/>
              <w:jc w:val="center"/>
              <w:rPr>
                <w:rFonts w:eastAsia="Times New Roman"/>
                <w:color w:val="000000" w:themeColor="text1"/>
                <w:szCs w:val="24"/>
              </w:rPr>
            </w:pPr>
            <w:r w:rsidRPr="00645DA1">
              <w:rPr>
                <w:rFonts w:eastAsia="Times New Roman"/>
                <w:color w:val="000000" w:themeColor="text1"/>
                <w:szCs w:val="24"/>
              </w:rPr>
              <w:t>0,040</w:t>
            </w:r>
          </w:p>
        </w:tc>
      </w:tr>
      <w:tr w:rsidR="006474F0" w:rsidRPr="00645DA1" w14:paraId="18753B62" w14:textId="77777777" w:rsidTr="005A2C28">
        <w:tc>
          <w:tcPr>
            <w:tcW w:w="22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CC03B3F" w14:textId="77777777" w:rsidR="006474F0" w:rsidRPr="00645DA1" w:rsidRDefault="006474F0" w:rsidP="00B35F54">
            <w:pPr>
              <w:spacing w:beforeLines="30" w:before="72" w:afterLines="30" w:after="72" w:line="240" w:lineRule="auto"/>
              <w:ind w:right="62" w:hanging="11"/>
              <w:rPr>
                <w:rFonts w:eastAsia="Times New Roman"/>
                <w:color w:val="000000" w:themeColor="text1"/>
                <w:szCs w:val="24"/>
              </w:rPr>
            </w:pPr>
            <w:r w:rsidRPr="00645DA1">
              <w:rPr>
                <w:rFonts w:eastAsia="Times New Roman"/>
                <w:color w:val="000000" w:themeColor="text1"/>
                <w:szCs w:val="24"/>
              </w:rPr>
              <w:lastRenderedPageBreak/>
              <w:t>Treća grupa</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14:paraId="25ADD29B" w14:textId="77777777" w:rsidR="006474F0" w:rsidRPr="00645DA1" w:rsidRDefault="006474F0" w:rsidP="00B35F54">
            <w:pPr>
              <w:spacing w:beforeLines="30" w:before="72" w:afterLines="30" w:after="72" w:line="240" w:lineRule="auto"/>
              <w:ind w:left="-153" w:right="62" w:hanging="11"/>
              <w:jc w:val="center"/>
              <w:rPr>
                <w:rFonts w:eastAsia="Times New Roman"/>
                <w:color w:val="000000" w:themeColor="text1"/>
                <w:szCs w:val="24"/>
              </w:rPr>
            </w:pPr>
            <w:r w:rsidRPr="00645DA1">
              <w:rPr>
                <w:rFonts w:eastAsia="Times New Roman"/>
                <w:color w:val="000000" w:themeColor="text1"/>
                <w:szCs w:val="24"/>
              </w:rPr>
              <w:t>0,030</w:t>
            </w:r>
          </w:p>
        </w:tc>
      </w:tr>
      <w:tr w:rsidR="006474F0" w:rsidRPr="00645DA1" w14:paraId="69066442" w14:textId="77777777" w:rsidTr="005A2C28">
        <w:tc>
          <w:tcPr>
            <w:tcW w:w="22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473E57B" w14:textId="77777777" w:rsidR="006474F0" w:rsidRPr="00645DA1" w:rsidRDefault="006474F0" w:rsidP="00B35F54">
            <w:pPr>
              <w:spacing w:beforeLines="30" w:before="72" w:afterLines="30" w:after="72" w:line="240" w:lineRule="auto"/>
              <w:ind w:right="62" w:hanging="11"/>
              <w:rPr>
                <w:rFonts w:eastAsia="Times New Roman"/>
                <w:color w:val="000000" w:themeColor="text1"/>
                <w:szCs w:val="24"/>
              </w:rPr>
            </w:pPr>
            <w:r w:rsidRPr="00645DA1">
              <w:rPr>
                <w:rFonts w:eastAsia="Times New Roman"/>
                <w:color w:val="000000" w:themeColor="text1"/>
                <w:szCs w:val="24"/>
              </w:rPr>
              <w:t>Četvrta grupa</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14:paraId="4D379971" w14:textId="77777777" w:rsidR="006474F0" w:rsidRPr="00645DA1" w:rsidRDefault="006474F0" w:rsidP="00B35F54">
            <w:pPr>
              <w:spacing w:beforeLines="30" w:before="72" w:afterLines="30" w:after="72" w:line="240" w:lineRule="auto"/>
              <w:ind w:left="-153" w:right="62" w:hanging="11"/>
              <w:jc w:val="center"/>
              <w:rPr>
                <w:rFonts w:eastAsia="Times New Roman"/>
                <w:color w:val="000000" w:themeColor="text1"/>
                <w:szCs w:val="24"/>
              </w:rPr>
            </w:pPr>
            <w:r w:rsidRPr="00645DA1">
              <w:rPr>
                <w:rFonts w:eastAsia="Times New Roman"/>
                <w:color w:val="000000" w:themeColor="text1"/>
                <w:szCs w:val="24"/>
              </w:rPr>
              <w:t>0,015</w:t>
            </w:r>
          </w:p>
        </w:tc>
      </w:tr>
      <w:tr w:rsidR="006474F0" w:rsidRPr="00645DA1" w14:paraId="07E9D24B" w14:textId="77777777" w:rsidTr="005A2C28">
        <w:tc>
          <w:tcPr>
            <w:tcW w:w="22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5411A82" w14:textId="77777777" w:rsidR="006474F0" w:rsidRPr="00645DA1" w:rsidRDefault="006474F0" w:rsidP="00B35F54">
            <w:pPr>
              <w:spacing w:beforeLines="30" w:before="72" w:afterLines="30" w:after="72" w:line="240" w:lineRule="auto"/>
              <w:ind w:right="62" w:hanging="11"/>
              <w:rPr>
                <w:rFonts w:eastAsia="Times New Roman"/>
                <w:color w:val="000000" w:themeColor="text1"/>
                <w:szCs w:val="24"/>
              </w:rPr>
            </w:pPr>
            <w:r w:rsidRPr="00645DA1">
              <w:rPr>
                <w:rFonts w:eastAsia="Times New Roman"/>
                <w:color w:val="000000" w:themeColor="text1"/>
                <w:szCs w:val="24"/>
              </w:rPr>
              <w:t>Peta grupa</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14:paraId="1DA2C199" w14:textId="77777777" w:rsidR="006474F0" w:rsidRPr="00645DA1" w:rsidRDefault="006474F0" w:rsidP="00B35F54">
            <w:pPr>
              <w:spacing w:beforeLines="30" w:before="72" w:afterLines="30" w:after="72" w:line="240" w:lineRule="auto"/>
              <w:ind w:left="-153" w:right="62" w:hanging="11"/>
              <w:jc w:val="center"/>
              <w:rPr>
                <w:rFonts w:eastAsia="Times New Roman"/>
                <w:color w:val="000000" w:themeColor="text1"/>
                <w:szCs w:val="24"/>
              </w:rPr>
            </w:pPr>
            <w:r w:rsidRPr="00645DA1">
              <w:rPr>
                <w:rFonts w:eastAsia="Times New Roman"/>
                <w:color w:val="000000" w:themeColor="text1"/>
                <w:szCs w:val="24"/>
              </w:rPr>
              <w:t>0,010</w:t>
            </w:r>
          </w:p>
        </w:tc>
      </w:tr>
    </w:tbl>
    <w:p w14:paraId="30353434"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iCs/>
          <w:color w:val="FF0000"/>
          <w:szCs w:val="24"/>
        </w:rPr>
      </w:pPr>
    </w:p>
    <w:p w14:paraId="04208822" w14:textId="654AC286"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Član 9</w:t>
      </w:r>
      <w:r w:rsidR="00512071" w:rsidRPr="00645DA1">
        <w:rPr>
          <w:rFonts w:eastAsia="Times New Roman"/>
          <w:b/>
          <w:iCs/>
          <w:color w:val="000000" w:themeColor="text1"/>
          <w:szCs w:val="24"/>
        </w:rPr>
        <w:t>5</w:t>
      </w:r>
      <w:r w:rsidRPr="00645DA1">
        <w:rPr>
          <w:rFonts w:eastAsia="Times New Roman"/>
          <w:b/>
          <w:iCs/>
          <w:color w:val="000000" w:themeColor="text1"/>
          <w:szCs w:val="24"/>
        </w:rPr>
        <w:t>.</w:t>
      </w:r>
    </w:p>
    <w:p w14:paraId="6F1340A3"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(Osnovica za obračun članarine)</w:t>
      </w:r>
    </w:p>
    <w:p w14:paraId="50A3A792"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color w:val="000000" w:themeColor="text1"/>
          <w:szCs w:val="24"/>
        </w:rPr>
      </w:pPr>
    </w:p>
    <w:p w14:paraId="31607DB5"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(1) Osnovicu za obračun članarine za pravne i fizičke osobe koje su obaveznici plaćanja poreza na dobit čine svi prihodi koje te osobe ostvaruju pružanjem ugostiteljskih usluga, usluga u turizmu ili obavljanjem s turizmom neposredno povezanih djelatnosti u poslovnim jedinicama.</w:t>
      </w:r>
    </w:p>
    <w:p w14:paraId="5DC35148"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(2) Osnovicu za obračun članarine za fizičke osobe koje su obveznici plaćanja poreza na dohodak čine svi primici koje te osobe ostvaruju pružanjem ugostiteljskih usluga, usluga u turizmu ili obavljanjem s turizmom neposredno povezanih djelatnosti u poslovnim jedinicama koje posluju na području lokalne turističke zajednice.</w:t>
      </w:r>
    </w:p>
    <w:p w14:paraId="291230C4"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(3) Izuzetno od stava (1) ovog člana, za obaveznike poreza na dobit koji poreznu osnovicu utvrđuju u paušalnom iznosu, osnovicu za obračun članarine čine ukupni prihodi od obavljanja privredne djelatnosti po osnovi koje je obaveznik poreza na dobit.</w:t>
      </w:r>
    </w:p>
    <w:p w14:paraId="39E5A17A"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 Izuzetno od stava (2) ovog člana, za obaveznike poreza na dohodak od samostalne djelatnosti koji poreznu osnovicu utvrđuju u paušalnom iznosu, osnovicu za obračun članarine čine ukupno ostvareni naplaćeni primici.</w:t>
      </w:r>
    </w:p>
    <w:p w14:paraId="397089BB"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 Za svaku poslovnu jedinicu izvan sjedišta pravne i fizičke osobe posebno se utvrđuje ukupni prihod odnosno ukupni primitak za osnovicu za obračun članarine.</w:t>
      </w:r>
    </w:p>
    <w:p w14:paraId="2D609E8E"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(6) Pravnoj i fizičkoj osobi koja utvrđuje osnovicu za obračun članarine u skladu sa stavom (5) ovog člana, osnovica za obračun članarine smanjuje se za dio njezinih prihoda ili primitaka ostvarenih u poslovnim jedinicama.</w:t>
      </w:r>
    </w:p>
    <w:p w14:paraId="6EAF7C55"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p>
    <w:p w14:paraId="5D41C569" w14:textId="518B1A26"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Član 9</w:t>
      </w:r>
      <w:r w:rsidR="00512071" w:rsidRPr="00645DA1">
        <w:rPr>
          <w:rFonts w:eastAsia="Times New Roman"/>
          <w:b/>
          <w:iCs/>
          <w:color w:val="000000" w:themeColor="text1"/>
          <w:szCs w:val="24"/>
        </w:rPr>
        <w:t>6</w:t>
      </w:r>
      <w:r w:rsidRPr="00645DA1">
        <w:rPr>
          <w:rFonts w:eastAsia="Times New Roman"/>
          <w:b/>
          <w:iCs/>
          <w:color w:val="000000" w:themeColor="text1"/>
          <w:szCs w:val="24"/>
        </w:rPr>
        <w:t>.</w:t>
      </w:r>
    </w:p>
    <w:p w14:paraId="3F3F22CA"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(Visina članarine</w:t>
      </w:r>
      <w:r w:rsidRPr="00645DA1">
        <w:rPr>
          <w:rFonts w:eastAsia="Times New Roman"/>
          <w:b/>
          <w:color w:val="000000" w:themeColor="text1"/>
          <w:szCs w:val="24"/>
        </w:rPr>
        <w:t>)</w:t>
      </w:r>
    </w:p>
    <w:p w14:paraId="74266A75"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color w:val="000000" w:themeColor="text1"/>
          <w:szCs w:val="24"/>
        </w:rPr>
      </w:pPr>
      <w:r w:rsidRPr="00645DA1">
        <w:rPr>
          <w:rFonts w:eastAsia="Times New Roman"/>
          <w:color w:val="000000" w:themeColor="text1"/>
          <w:szCs w:val="24"/>
        </w:rPr>
        <w:t>.</w:t>
      </w:r>
    </w:p>
    <w:p w14:paraId="00CF0ADC" w14:textId="52C4C188" w:rsidR="006474F0" w:rsidRPr="00645DA1" w:rsidRDefault="006474F0" w:rsidP="006474F0">
      <w:pPr>
        <w:shd w:val="clear" w:color="auto" w:fill="FFFFFF"/>
        <w:spacing w:beforeLines="30" w:before="72" w:afterLines="30" w:after="72" w:line="240" w:lineRule="auto"/>
        <w:textAlignment w:val="baseline"/>
        <w:rPr>
          <w:rFonts w:eastAsia="Times New Roman"/>
          <w:iCs/>
          <w:color w:val="000000" w:themeColor="text1"/>
          <w:szCs w:val="24"/>
        </w:rPr>
      </w:pPr>
      <w:r w:rsidRPr="00645DA1">
        <w:rPr>
          <w:rFonts w:eastAsia="Times New Roman"/>
          <w:color w:val="000000" w:themeColor="text1"/>
          <w:szCs w:val="24"/>
        </w:rPr>
        <w:t>(1) Visina članarine koju plaća pravna i fizička osoba ovisi o grupi u koju je razvrstana djelatnost kojom se pravna ili fizička osoba bavi te o pripadajućoj stopi za obračun i plaćanje članarine iz člana 9</w:t>
      </w:r>
      <w:r w:rsidR="00512071" w:rsidRPr="00645DA1">
        <w:rPr>
          <w:rFonts w:eastAsia="Times New Roman"/>
          <w:color w:val="000000" w:themeColor="text1"/>
          <w:szCs w:val="24"/>
        </w:rPr>
        <w:t>4</w:t>
      </w:r>
      <w:r w:rsidRPr="00645DA1">
        <w:rPr>
          <w:rFonts w:eastAsia="Times New Roman"/>
          <w:color w:val="000000" w:themeColor="text1"/>
          <w:szCs w:val="24"/>
        </w:rPr>
        <w:t>. ovog Zakona.</w:t>
      </w:r>
    </w:p>
    <w:p w14:paraId="21E0533F"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(2) Pravna i fizička osoba iz stava (1) ovog člana može članarinu platiti i primjenom stope propisane za djelatnost koju pravna ili fizička osoba obavlja pretežno u odnosu na ostale djelatnosti za koje je upisana u registar nadležnog suda, obrtni registar ili drugi odgovarajući registar, na ukupno ostvareni prihod ili primitak, ako je za nju to povoljnije.</w:t>
      </w:r>
    </w:p>
    <w:p w14:paraId="35E649A4"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(3) Izuzetno od stava (1) ovog člana, visina članarine koju plaća osoba koja pruža ugostiteljske usluge u domaćinstvu ovisi o broju kreveta u sobi, apartmanu ili kući za odmor i broju smještajnih jedinica u kampu i kamp-odmorištu, a u skladu sa propisima kojim se uređuje obavljanje ugostiteljske djelatnosti.</w:t>
      </w:r>
    </w:p>
    <w:p w14:paraId="5EA3EEEE" w14:textId="77777777" w:rsidR="006474F0" w:rsidRPr="00645DA1" w:rsidRDefault="006474F0" w:rsidP="006474F0">
      <w:pPr>
        <w:pStyle w:val="ListParagraph"/>
        <w:shd w:val="clear" w:color="auto" w:fill="FFFFFF"/>
        <w:spacing w:beforeLines="30" w:before="72" w:afterLines="30" w:after="72" w:line="240" w:lineRule="auto"/>
        <w:ind w:firstLine="0"/>
        <w:textAlignment w:val="baseline"/>
        <w:rPr>
          <w:rFonts w:eastAsia="Times New Roman"/>
          <w:color w:val="000000" w:themeColor="text1"/>
          <w:szCs w:val="24"/>
        </w:rPr>
      </w:pPr>
    </w:p>
    <w:p w14:paraId="52121A98" w14:textId="2222A33A"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Član 9</w:t>
      </w:r>
      <w:r w:rsidR="00512071" w:rsidRPr="00645DA1">
        <w:rPr>
          <w:rFonts w:eastAsia="Times New Roman"/>
          <w:b/>
          <w:iCs/>
          <w:color w:val="000000" w:themeColor="text1"/>
          <w:szCs w:val="24"/>
        </w:rPr>
        <w:t>7</w:t>
      </w:r>
      <w:r w:rsidRPr="00645DA1">
        <w:rPr>
          <w:rFonts w:eastAsia="Times New Roman"/>
          <w:b/>
          <w:iCs/>
          <w:color w:val="000000" w:themeColor="text1"/>
          <w:szCs w:val="24"/>
        </w:rPr>
        <w:t>.</w:t>
      </w:r>
    </w:p>
    <w:p w14:paraId="1B9315E8"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(Mjesto plaćanja članarine)</w:t>
      </w:r>
    </w:p>
    <w:p w14:paraId="74BC3334"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color w:val="000000" w:themeColor="text1"/>
          <w:szCs w:val="24"/>
        </w:rPr>
      </w:pPr>
    </w:p>
    <w:p w14:paraId="73054E7E"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(1) Pravna i fizička osoba članarinu plaća na području općine ili grada u kojem ima sjedište, odnosno prebivalište, a za poslovne jedinice na području općine ili grada gdje je sjedište poslovne jedinice.</w:t>
      </w:r>
    </w:p>
    <w:p w14:paraId="2DA13AAD"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(2) Pravna i fizička osoba koja djelatnost obavlja bez poslovne prostorije članarinu plaća na području općine ili grada gdje obavlja djelatnost., odnosno gdje ima prebivalište</w:t>
      </w:r>
    </w:p>
    <w:p w14:paraId="1D54BEEA"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iCs/>
          <w:color w:val="000000" w:themeColor="text1"/>
          <w:szCs w:val="24"/>
        </w:rPr>
      </w:pPr>
    </w:p>
    <w:p w14:paraId="572CD619" w14:textId="1C592F3F"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Član 9</w:t>
      </w:r>
      <w:r w:rsidR="00512071" w:rsidRPr="00645DA1">
        <w:rPr>
          <w:rFonts w:eastAsia="Times New Roman"/>
          <w:b/>
          <w:iCs/>
          <w:color w:val="000000" w:themeColor="text1"/>
          <w:szCs w:val="24"/>
        </w:rPr>
        <w:t>8</w:t>
      </w:r>
      <w:r w:rsidRPr="00645DA1">
        <w:rPr>
          <w:rFonts w:eastAsia="Times New Roman"/>
          <w:b/>
          <w:iCs/>
          <w:color w:val="000000" w:themeColor="text1"/>
          <w:szCs w:val="24"/>
        </w:rPr>
        <w:t>.</w:t>
      </w:r>
    </w:p>
    <w:p w14:paraId="6E1E54AC"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(Pravne i fizičke osobe koje obavljaju privrednu djelatnost)</w:t>
      </w:r>
    </w:p>
    <w:p w14:paraId="1CA3314A"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color w:val="000000" w:themeColor="text1"/>
          <w:szCs w:val="24"/>
        </w:rPr>
      </w:pPr>
    </w:p>
    <w:p w14:paraId="3BA69F74"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(1) Pravna osoba i fizička osoba obrtnik plaća mjesečni predujam članarine u iznosu koji se dobije kada se obračunati iznos članarine za prethodno porezno razdoblje podijeli s brojem mjeseci istog perioda.</w:t>
      </w:r>
    </w:p>
    <w:p w14:paraId="023FE821"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(2) Osobe iz stava (1) ovog člana mjesečni predujam članarine plaćaju do posljednjeg dana u mjesecu za tekući mjesec.</w:t>
      </w:r>
    </w:p>
    <w:p w14:paraId="68B8FC4C"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(3) Izuzetno od st. (1) i (2) ovog člana, ukupni godišnji predujam članarine može se platiti jednokratno, u roku za plaćanje predujma za mjesec u kojem je predan Obrazac TZ-a odnosno najkasnije do kraja februara tekuće godine (obveznici poreza na dohodak) ili do kraja aprila tekuće godine (obveznici poreza na dobit).</w:t>
      </w:r>
    </w:p>
    <w:p w14:paraId="1BB3E64D"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 Konačni obračun članarine osoba iz st. (1). i (2) ovog člana obavlja se u rokovima i na način propisan za obračun i naplatu poreza na dobit odnosno poreza na dohodak.</w:t>
      </w:r>
    </w:p>
    <w:p w14:paraId="5F96D7A9"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 Ako osoba iz stava (1) ovog člana u vidu predujma plati više članarine nego što je dužna po konačnom obračunu, preplaćeni dio vraća joj se na njezin zahtjev ili se uračunava u sljedeće razdoblje plaćanja članarine.</w:t>
      </w:r>
    </w:p>
    <w:p w14:paraId="38DC575F"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(6) Ako osoba iz stava (1) ovog člana ne uplati članarinu u ovim Zakonom utvrđenom iznosu i roku, postupit će se u skladu sa propisom kojim se uređuje postupak prisilne naplate poreza.</w:t>
      </w:r>
    </w:p>
    <w:p w14:paraId="78109D57"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color w:val="000000" w:themeColor="text1"/>
          <w:szCs w:val="24"/>
        </w:rPr>
      </w:pPr>
    </w:p>
    <w:p w14:paraId="30711DE6" w14:textId="6AB76898" w:rsidR="006474F0" w:rsidRPr="00645DA1" w:rsidRDefault="006474F0" w:rsidP="006474F0">
      <w:pPr>
        <w:shd w:val="clear" w:color="auto" w:fill="FFFFFF"/>
        <w:spacing w:beforeLines="30" w:before="72" w:afterLines="30" w:after="72" w:line="240" w:lineRule="auto"/>
        <w:jc w:val="center"/>
        <w:textAlignment w:val="baseline"/>
        <w:rPr>
          <w:rFonts w:eastAsia="Times New Roman"/>
          <w:b/>
          <w:color w:val="000000" w:themeColor="text1"/>
          <w:szCs w:val="24"/>
        </w:rPr>
      </w:pPr>
      <w:r w:rsidRPr="00645DA1">
        <w:rPr>
          <w:rFonts w:eastAsia="Times New Roman"/>
          <w:b/>
          <w:color w:val="000000" w:themeColor="text1"/>
          <w:szCs w:val="24"/>
        </w:rPr>
        <w:t>Član 9</w:t>
      </w:r>
      <w:r w:rsidR="00512071" w:rsidRPr="00645DA1">
        <w:rPr>
          <w:rFonts w:eastAsia="Times New Roman"/>
          <w:b/>
          <w:color w:val="000000" w:themeColor="text1"/>
          <w:szCs w:val="24"/>
        </w:rPr>
        <w:t>9</w:t>
      </w:r>
      <w:r w:rsidRPr="00645DA1">
        <w:rPr>
          <w:rFonts w:eastAsia="Times New Roman"/>
          <w:b/>
          <w:color w:val="000000" w:themeColor="text1"/>
          <w:szCs w:val="24"/>
        </w:rPr>
        <w:t>.</w:t>
      </w:r>
    </w:p>
    <w:p w14:paraId="7E94CDCD"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b/>
          <w:color w:val="000000" w:themeColor="text1"/>
          <w:szCs w:val="24"/>
        </w:rPr>
      </w:pPr>
      <w:r w:rsidRPr="00645DA1">
        <w:rPr>
          <w:rFonts w:eastAsia="Times New Roman"/>
          <w:b/>
          <w:color w:val="000000" w:themeColor="text1"/>
          <w:szCs w:val="24"/>
        </w:rPr>
        <w:t>(Izmjena visine mjesečnog predujma članarine</w:t>
      </w:r>
      <w:r w:rsidRPr="00645DA1">
        <w:rPr>
          <w:rFonts w:eastAsia="Times New Roman"/>
          <w:b/>
          <w:iCs/>
          <w:color w:val="000000" w:themeColor="text1"/>
          <w:szCs w:val="24"/>
        </w:rPr>
        <w:t>)</w:t>
      </w:r>
    </w:p>
    <w:p w14:paraId="2DA83C17" w14:textId="1C84451D"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(1) Ministarstvo finansija, Porezna uprava Federacije BiH (u daljnjem tekstu: Porezna uprava) može, na osnovu obavljenog nadzora ili na osnovu drugih raspoloživih podataka o poslovanju obaveznika plaćanja članarine iz člana 9</w:t>
      </w:r>
      <w:r w:rsidR="00F273C2" w:rsidRPr="00645DA1">
        <w:rPr>
          <w:rFonts w:eastAsia="Times New Roman"/>
          <w:color w:val="000000" w:themeColor="text1"/>
          <w:szCs w:val="24"/>
        </w:rPr>
        <w:t>8</w:t>
      </w:r>
      <w:r w:rsidRPr="00645DA1">
        <w:rPr>
          <w:rFonts w:eastAsia="Times New Roman"/>
          <w:color w:val="000000" w:themeColor="text1"/>
          <w:szCs w:val="24"/>
        </w:rPr>
        <w:t>. stav (1) ovog Zakona te na zahtjev obaveznika plaćanja članarine, rješenjem izmijeniti visinu mjesečnog predujma članarine od podnošenja zahtjeva obaveznika plaćanja članarine.</w:t>
      </w:r>
    </w:p>
    <w:p w14:paraId="2A1619B2"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(2) Obaveznik plaćanja članarine iz stava (1) ovog člana može zatražiti izmjenu visine predujma pisanim zahtjevom upućenim nadležnoj ispostavi Porezne uprave prema svom sjedištu radi donošenja rješenja o novoj visini predujma u kojem treba navesti razloge za izmjenu visine predujma.</w:t>
      </w:r>
    </w:p>
    <w:p w14:paraId="2CE48540"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 xml:space="preserve">(3) Rješavajući o zahtjevu u kojem se traži izmjena visine predujma radi znatnijeg pada poduzetničke aktivnosti u tekućoj odnosno prema prethodnoj poslovnoj godini, Porezna </w:t>
      </w:r>
      <w:r w:rsidRPr="00645DA1">
        <w:rPr>
          <w:rFonts w:eastAsia="Times New Roman"/>
          <w:color w:val="000000" w:themeColor="text1"/>
          <w:szCs w:val="24"/>
        </w:rPr>
        <w:lastRenderedPageBreak/>
        <w:t>uprava na odgovarajući način primjenjuje posebne propise o oporezivanju dobiti ili dohotka u slučaju smanjenja visine predujma poreza na dobit ili dohodak.</w:t>
      </w:r>
    </w:p>
    <w:p w14:paraId="55D8BBF2"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 Rješavajući o zahtjevu kojim se traži izmjena visine predujma radi pada poduzetničke aktivnosti zbog nastale materijalne štete uzrokovane višom silom (požar, potres, poplava, suša, mjere ekonomske politike, pandemije, ratna razaranja, terorističke akcije, uništenje imovine obveznika plaćanja članarine nakon provalne krađe i sl.), Porezna uprava može riješiti zahtjev obaveznika na osnovi zapisnika nadležnog tijela koje provodi postupak utvrđivanja visine štete odnosno istražnim postupkom.</w:t>
      </w:r>
    </w:p>
    <w:p w14:paraId="76AF08A1"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 Na rješenje iz stava (1) ovog člana obaveznik plaćanja članarine ima pravo izjaviti žalbu Poreznoj upravi u skladu sa posebnim propisom kojim se uređuje porezni postupak.</w:t>
      </w:r>
    </w:p>
    <w:p w14:paraId="33EB00E6"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iCs/>
          <w:color w:val="000000" w:themeColor="text1"/>
          <w:szCs w:val="24"/>
        </w:rPr>
      </w:pPr>
    </w:p>
    <w:p w14:paraId="598E4D7F" w14:textId="5E477CAD"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 xml:space="preserve">Član </w:t>
      </w:r>
      <w:r w:rsidR="00F273C2" w:rsidRPr="00645DA1">
        <w:rPr>
          <w:rFonts w:eastAsia="Times New Roman"/>
          <w:b/>
          <w:iCs/>
          <w:color w:val="000000" w:themeColor="text1"/>
          <w:szCs w:val="24"/>
        </w:rPr>
        <w:t>100</w:t>
      </w:r>
      <w:r w:rsidRPr="00645DA1">
        <w:rPr>
          <w:rFonts w:eastAsia="Times New Roman"/>
          <w:b/>
          <w:iCs/>
          <w:color w:val="000000" w:themeColor="text1"/>
          <w:szCs w:val="24"/>
        </w:rPr>
        <w:t>.</w:t>
      </w:r>
    </w:p>
    <w:p w14:paraId="433FE817"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iCs/>
          <w:color w:val="000000" w:themeColor="text1"/>
          <w:szCs w:val="24"/>
        </w:rPr>
      </w:pPr>
      <w:r w:rsidRPr="00645DA1">
        <w:rPr>
          <w:rFonts w:eastAsia="Times New Roman"/>
          <w:b/>
          <w:iCs/>
          <w:color w:val="000000" w:themeColor="text1"/>
          <w:szCs w:val="24"/>
        </w:rPr>
        <w:t>(Osobe koje pružaju ugostiteljske usluge u domaćinstvu)</w:t>
      </w:r>
      <w:r w:rsidRPr="00645DA1">
        <w:rPr>
          <w:rFonts w:eastAsia="Times New Roman"/>
          <w:iCs/>
          <w:color w:val="000000" w:themeColor="text1"/>
          <w:szCs w:val="24"/>
        </w:rPr>
        <w:t xml:space="preserve"> </w:t>
      </w:r>
    </w:p>
    <w:p w14:paraId="05B783DD"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color w:val="000000" w:themeColor="text1"/>
          <w:szCs w:val="24"/>
        </w:rPr>
      </w:pPr>
    </w:p>
    <w:p w14:paraId="6C4A7007"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(1) Fizička osoba koja pruža ugostiteljske usluge u domaćinstvu plaća godišnji paušalni iznos članarine za svaki krevet u sobi, apartmanu i/ili kući za odmor, za svaku smještajnu jedinicu u kampu i kamp-odmorištu koji se koriste za pružanje usluga smještaja u skladu s propisom kojim se uređuje obavljanje ugostiteljske djelatnosti.</w:t>
      </w:r>
    </w:p>
    <w:p w14:paraId="7EB8A5F7"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 xml:space="preserve"> (2) Godišnji paušalni iznos članarine osoba iz stava (1) ovog člana može platiti jednokratno do 31. jula tekuće godine ili u tri jednake rate, s tim da prva rata dospijeva 31. jula, druga 31. augusta, a treća 30. septembra tekuće godine.</w:t>
      </w:r>
    </w:p>
    <w:p w14:paraId="0CC3E474"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(3) Godišnji paušalni iznos članarine za osobe iz stava (1) ovog člana je proizvod najvećeg broja kreveta u sobi, apartmanu i kući za odmor odnosno najvećeg broja smještajnih jedinica u kampu i kamp-odmorištu odnosno kapaciteta u objektu za robinzonski smještaj u prethodnoj godini, koji su utvrđeni rješenjem o odobrenju za pružanje ugostiteljskih usluga u domaćinstvu i iznosa članarine za svaki krevet odnosno smještajnu jedinicu u kampu i kamp-odmorištu.</w:t>
      </w:r>
    </w:p>
    <w:p w14:paraId="521FE306"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 Izuzetno od st. (4) i (5) ovog člana, godišnji paušalni iznos članarine za osobe iz stava (1) ovog člana koje su rješenje o odobrenju za pružanje ugostiteljskih usluga u domaćinstvu prvi put ishodile u tekućoj godini proizvod je najvećeg broja kreveta u sobi, apartmanu ili kući za odmor, najvećeg broja smještajnih jedinica u kampu i kamp-odmorištu i iznosa članarine za svaki krevet, smještajnu jedinicu u kampu i kamp-odmorištu, utvrđenih rješenjem o odobrenju za pružanje ugostiteljskih usluga u domaćinstvu.</w:t>
      </w:r>
    </w:p>
    <w:p w14:paraId="2C552F74" w14:textId="7BDAF75C"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(5) Osobe iz stava 4. ovog člana plaćaju godišnji paušalni iznos članarine jednokratno do 31. decembra tekuće godine.</w:t>
      </w:r>
    </w:p>
    <w:p w14:paraId="5B0A398D" w14:textId="669BD90C" w:rsidR="006474F0" w:rsidRPr="00645DA1" w:rsidRDefault="005447BD" w:rsidP="005447BD">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 xml:space="preserve">(6) </w:t>
      </w:r>
      <w:r w:rsidR="006474F0" w:rsidRPr="00645DA1">
        <w:rPr>
          <w:rFonts w:eastAsia="Times New Roman"/>
          <w:color w:val="000000" w:themeColor="text1"/>
          <w:szCs w:val="24"/>
        </w:rPr>
        <w:t>Iznos članarine za svaki krevet u sobi, apartmanu i kući za odmor, za svaku smještajnu jedinicu u kampu i kamp-odmorištu iz stava (4) ovog člana ministar nadležan za turizam (u daljnjem tekstu: ministar) propisuje pravilnikom</w:t>
      </w:r>
      <w:r w:rsidR="006474F0" w:rsidRPr="00645DA1">
        <w:rPr>
          <w:rFonts w:eastAsia="Times New Roman"/>
          <w:color w:val="FF0000"/>
          <w:szCs w:val="24"/>
        </w:rPr>
        <w:t>.</w:t>
      </w:r>
    </w:p>
    <w:p w14:paraId="324EA9D8" w14:textId="77777777" w:rsidR="006474F0" w:rsidRPr="00645DA1" w:rsidRDefault="006474F0" w:rsidP="006474F0">
      <w:pPr>
        <w:ind w:left="0" w:firstLine="0"/>
        <w:rPr>
          <w:color w:val="FF0000"/>
        </w:rPr>
      </w:pPr>
    </w:p>
    <w:p w14:paraId="0ED69239" w14:textId="4BB35A35"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 xml:space="preserve">Član </w:t>
      </w:r>
      <w:r w:rsidR="00F273C2" w:rsidRPr="00645DA1">
        <w:rPr>
          <w:rFonts w:eastAsia="Times New Roman"/>
          <w:b/>
          <w:iCs/>
          <w:color w:val="000000" w:themeColor="text1"/>
          <w:szCs w:val="24"/>
        </w:rPr>
        <w:t>101</w:t>
      </w:r>
      <w:r w:rsidRPr="00645DA1">
        <w:rPr>
          <w:rFonts w:eastAsia="Times New Roman"/>
          <w:b/>
          <w:iCs/>
          <w:color w:val="000000" w:themeColor="text1"/>
          <w:szCs w:val="24"/>
        </w:rPr>
        <w:t>.</w:t>
      </w:r>
    </w:p>
    <w:p w14:paraId="58B44483"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(Evidencija i raspoređivanje članarine)</w:t>
      </w:r>
    </w:p>
    <w:p w14:paraId="16B52B16"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p>
    <w:p w14:paraId="3F42A822"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(1) Poslove evidencije, obračuna i naplate članarine od pravnih i fizičkih osoba obavlja Porezna uprava Federacije BiH.</w:t>
      </w:r>
    </w:p>
    <w:p w14:paraId="7B390294"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lastRenderedPageBreak/>
        <w:t xml:space="preserve">(2) Pravna ili fizička osoba uplaćuje članarinu na </w:t>
      </w:r>
      <w:r w:rsidRPr="00645DA1">
        <w:rPr>
          <w:color w:val="000000" w:themeColor="text1"/>
          <w:szCs w:val="24"/>
        </w:rPr>
        <w:t>depozitni račun Budžeta Federacije BiH, kantona i jedinica lokalne samouprave.</w:t>
      </w:r>
    </w:p>
    <w:p w14:paraId="5524ECFD"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(3) Od ukupno uplaćenih sredstava članarine, sredstva se raspoređuju na sljedeći način:</w:t>
      </w:r>
    </w:p>
    <w:p w14:paraId="04A47E41"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 15 % sredstava Turističkoj zajednici Federacije BiH (u daljnjem tekstu: TZ FBiH)</w:t>
      </w:r>
    </w:p>
    <w:p w14:paraId="358C3D02"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 85 % sredstava kantonalnoj turističkoj zajednici i turističkoj zajednici općine/grada.</w:t>
      </w:r>
    </w:p>
    <w:p w14:paraId="600D54CF"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 Raspodjelu uplaćenih sredstava članarine između kantonalne turističke zajednice i turističke zajednice općine/grada utvrđuju kantoni svojim propisima.</w:t>
      </w:r>
    </w:p>
    <w:p w14:paraId="7A7B764B" w14:textId="05EA2012"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 xml:space="preserve"> (5) Pravne osobe koje obavljaju djelatnosti iz člana 9</w:t>
      </w:r>
      <w:r w:rsidR="00F273C2" w:rsidRPr="00645DA1">
        <w:rPr>
          <w:rFonts w:eastAsia="Times New Roman"/>
          <w:color w:val="000000" w:themeColor="text1"/>
          <w:szCs w:val="24"/>
        </w:rPr>
        <w:t>3</w:t>
      </w:r>
      <w:r w:rsidRPr="00645DA1">
        <w:rPr>
          <w:rFonts w:eastAsia="Times New Roman"/>
          <w:color w:val="000000" w:themeColor="text1"/>
          <w:szCs w:val="24"/>
        </w:rPr>
        <w:t>. ovog Zakona uplaćuju članarinu na poseban račun, s kojeg se raspodjela sredstava vrši prema stavcima 3. i 4. ovog člana.</w:t>
      </w:r>
    </w:p>
    <w:p w14:paraId="08D35EDB"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color w:val="000000" w:themeColor="text1"/>
          <w:szCs w:val="24"/>
        </w:rPr>
      </w:pPr>
    </w:p>
    <w:p w14:paraId="2FEAAF75" w14:textId="1473B933"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Član 10</w:t>
      </w:r>
      <w:r w:rsidR="00F273C2" w:rsidRPr="00645DA1">
        <w:rPr>
          <w:rFonts w:eastAsia="Times New Roman"/>
          <w:b/>
          <w:iCs/>
          <w:color w:val="000000" w:themeColor="text1"/>
          <w:szCs w:val="24"/>
        </w:rPr>
        <w:t>2</w:t>
      </w:r>
      <w:r w:rsidRPr="00645DA1">
        <w:rPr>
          <w:rFonts w:eastAsia="Times New Roman"/>
          <w:b/>
          <w:iCs/>
          <w:color w:val="000000" w:themeColor="text1"/>
          <w:szCs w:val="24"/>
        </w:rPr>
        <w:t>.</w:t>
      </w:r>
    </w:p>
    <w:p w14:paraId="5959E24F"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b/>
          <w:iCs/>
          <w:color w:val="000000" w:themeColor="text1"/>
          <w:szCs w:val="24"/>
        </w:rPr>
      </w:pPr>
      <w:r w:rsidRPr="00645DA1">
        <w:rPr>
          <w:rFonts w:eastAsia="Times New Roman"/>
          <w:b/>
          <w:iCs/>
          <w:color w:val="000000" w:themeColor="text1"/>
          <w:szCs w:val="24"/>
        </w:rPr>
        <w:t>(Dostava podataka o osnovici za obračun članarine)</w:t>
      </w:r>
    </w:p>
    <w:p w14:paraId="684BE37D" w14:textId="77777777" w:rsidR="006474F0" w:rsidRPr="00645DA1" w:rsidRDefault="006474F0" w:rsidP="006474F0">
      <w:pPr>
        <w:shd w:val="clear" w:color="auto" w:fill="FFFFFF"/>
        <w:spacing w:beforeLines="30" w:before="72" w:afterLines="30" w:after="72" w:line="240" w:lineRule="auto"/>
        <w:jc w:val="center"/>
        <w:textAlignment w:val="baseline"/>
        <w:rPr>
          <w:rFonts w:eastAsia="Times New Roman"/>
          <w:color w:val="000000" w:themeColor="text1"/>
          <w:szCs w:val="24"/>
        </w:rPr>
      </w:pPr>
    </w:p>
    <w:p w14:paraId="426316BD"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(1) Osobe iz člana 96. ovog Zakona dostavljaju nadležnoj ispostavi Porezne uprave prema sjedištu pravne osobe odnosno prebivalištu fizičke osobe zbirni podatak o osnovici za obračun članarine u skladu odredbama ovog Zakona, objedinjeno za sjedište pravne osobe odnosno prebivalište fizičke osobe i za poslovne jedinice.</w:t>
      </w:r>
    </w:p>
    <w:p w14:paraId="6E6C32D0"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(2) Podatak iz stava 1. ovog člana dostavlja se nadležnoj ispostavi Porezne uprave na posebnom obrascu za prijavu podataka za obračun članarine u turističkoj zajednici (Obrazac TZ-a), s time da se u prilogu zbirnog obrasca na nivou obaveznika dostavlja razrada po poslovnim jedinicama odnosno djelatnostima.</w:t>
      </w:r>
    </w:p>
    <w:p w14:paraId="47E653D1"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(3) Oblik i sadržaj obrasca iz stava (2) ovog člana te način dostave podatka iz stava (1) ovog člana ministar uz prethodnu saglasnost ministra nadležnog za finansije propisuje pravilnikom.</w:t>
      </w:r>
    </w:p>
    <w:p w14:paraId="6A2A554F"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000000" w:themeColor="text1"/>
          <w:szCs w:val="24"/>
        </w:rPr>
      </w:pPr>
      <w:r w:rsidRPr="00645DA1">
        <w:rPr>
          <w:rFonts w:eastAsia="Times New Roman"/>
          <w:color w:val="000000" w:themeColor="text1"/>
          <w:szCs w:val="24"/>
        </w:rPr>
        <w:t>(4) Osoba iz člana 96. stav (1) ovog Zakona podnosi nadležnoj ispostavi Porezne uprave, do 15. januara tekuće godine za prethodnu godinu u kojoj je u obavezi obračunati i uplatiti članarinu turističkoj zajednici, posebni Obrazac TZ-a čiji oblik i sadržaj ministar uz prethodnu saglasnost ministra nadležnog za finansije propisuje pravilnikom.</w:t>
      </w:r>
    </w:p>
    <w:p w14:paraId="7517B67A" w14:textId="77777777" w:rsidR="006474F0" w:rsidRPr="00645DA1" w:rsidRDefault="006474F0" w:rsidP="006474F0">
      <w:pPr>
        <w:shd w:val="clear" w:color="auto" w:fill="FFFFFF"/>
        <w:spacing w:beforeLines="30" w:before="72" w:afterLines="30" w:after="72" w:line="240" w:lineRule="auto"/>
        <w:textAlignment w:val="baseline"/>
        <w:rPr>
          <w:rFonts w:eastAsia="Times New Roman"/>
          <w:color w:val="FF0000"/>
          <w:szCs w:val="24"/>
        </w:rPr>
      </w:pPr>
      <w:r w:rsidRPr="00645DA1">
        <w:rPr>
          <w:rFonts w:eastAsia="Times New Roman"/>
          <w:color w:val="000000" w:themeColor="text1"/>
          <w:szCs w:val="24"/>
        </w:rPr>
        <w:t>(5) Izuzetno od stava 4. ovog člana, osobe iz člana 96. stav 6. ovog Zakona podnose nadležnoj ispostavi Porezne uprave posebni Obrazac TZ-a čiji se oblik i sadržaj propisuju pravilnikom iz stava 4. ovog člana u roku od 15 dana od donošenja rješenja o odobrenju za pružanje ugostiteljskih usluga u domaćinstvu</w:t>
      </w:r>
      <w:r w:rsidRPr="00645DA1">
        <w:rPr>
          <w:rFonts w:eastAsia="Times New Roman"/>
          <w:color w:val="FF0000"/>
          <w:szCs w:val="24"/>
        </w:rPr>
        <w:t>.</w:t>
      </w:r>
    </w:p>
    <w:p w14:paraId="2625928A" w14:textId="77777777" w:rsidR="007E5214" w:rsidRPr="00645DA1" w:rsidRDefault="007E5214">
      <w:pPr>
        <w:spacing w:after="0" w:line="259" w:lineRule="auto"/>
        <w:ind w:left="0" w:right="0" w:firstLine="0"/>
        <w:jc w:val="left"/>
      </w:pPr>
    </w:p>
    <w:p w14:paraId="76F87D69" w14:textId="77777777" w:rsidR="006474F0" w:rsidRPr="00645DA1" w:rsidRDefault="006474F0">
      <w:pPr>
        <w:spacing w:after="0" w:line="259" w:lineRule="auto"/>
        <w:ind w:left="0" w:right="0" w:firstLine="0"/>
        <w:jc w:val="left"/>
      </w:pPr>
    </w:p>
    <w:bookmarkEnd w:id="1"/>
    <w:p w14:paraId="41E7E202" w14:textId="12655992" w:rsidR="00E778A2" w:rsidRPr="00645DA1" w:rsidRDefault="00EE625B" w:rsidP="0018348C">
      <w:pPr>
        <w:pStyle w:val="Heading1"/>
        <w:spacing w:after="282"/>
        <w:ind w:left="0" w:firstLine="0"/>
      </w:pPr>
      <w:r w:rsidRPr="00645DA1">
        <w:t xml:space="preserve">POGLAVLJE </w:t>
      </w:r>
      <w:r w:rsidR="006474F0" w:rsidRPr="00645DA1">
        <w:t>I</w:t>
      </w:r>
      <w:r w:rsidRPr="00645DA1">
        <w:t>X</w:t>
      </w:r>
      <w:r w:rsidR="009803D0" w:rsidRPr="00645DA1">
        <w:t xml:space="preserve">. REGISTAR TURIZMA  </w:t>
      </w:r>
    </w:p>
    <w:p w14:paraId="77D6468F" w14:textId="7F8FDE64" w:rsidR="00E778A2" w:rsidRPr="00645DA1" w:rsidRDefault="009803D0">
      <w:pPr>
        <w:spacing w:line="270" w:lineRule="auto"/>
        <w:ind w:left="594" w:right="588"/>
        <w:jc w:val="center"/>
      </w:pPr>
      <w:r w:rsidRPr="00645DA1">
        <w:rPr>
          <w:b/>
        </w:rPr>
        <w:t xml:space="preserve">Član </w:t>
      </w:r>
      <w:r w:rsidR="00EE625B" w:rsidRPr="00645DA1">
        <w:rPr>
          <w:b/>
        </w:rPr>
        <w:t>10</w:t>
      </w:r>
      <w:r w:rsidR="00F273C2" w:rsidRPr="00645DA1">
        <w:rPr>
          <w:b/>
        </w:rPr>
        <w:t>3</w:t>
      </w:r>
      <w:r w:rsidRPr="00645DA1">
        <w:rPr>
          <w:b/>
        </w:rPr>
        <w:t xml:space="preserve">. </w:t>
      </w:r>
    </w:p>
    <w:p w14:paraId="725DC200" w14:textId="77777777" w:rsidR="00E778A2" w:rsidRPr="00645DA1" w:rsidRDefault="009803D0">
      <w:pPr>
        <w:spacing w:line="270" w:lineRule="auto"/>
        <w:ind w:left="594" w:right="588"/>
        <w:jc w:val="center"/>
      </w:pPr>
      <w:r w:rsidRPr="00645DA1">
        <w:rPr>
          <w:b/>
        </w:rPr>
        <w:t xml:space="preserve">(Registar turizma) </w:t>
      </w:r>
    </w:p>
    <w:p w14:paraId="11E86321" w14:textId="77777777" w:rsidR="00E778A2" w:rsidRPr="00645DA1" w:rsidRDefault="009803D0">
      <w:pPr>
        <w:spacing w:after="0" w:line="259" w:lineRule="auto"/>
        <w:ind w:left="0" w:right="0" w:firstLine="0"/>
        <w:jc w:val="left"/>
      </w:pPr>
      <w:r w:rsidRPr="00645DA1">
        <w:t xml:space="preserve">  </w:t>
      </w:r>
    </w:p>
    <w:p w14:paraId="1B2F9679" w14:textId="77777777" w:rsidR="00E778A2" w:rsidRPr="00645DA1" w:rsidRDefault="009803D0" w:rsidP="009B6075">
      <w:pPr>
        <w:numPr>
          <w:ilvl w:val="0"/>
          <w:numId w:val="106"/>
        </w:numPr>
        <w:spacing w:after="26"/>
        <w:ind w:right="0" w:hanging="720"/>
      </w:pPr>
      <w:r w:rsidRPr="00645DA1">
        <w:t xml:space="preserve">Ministarstvo vodi Registar turizma u elektronskom obliku.  </w:t>
      </w:r>
    </w:p>
    <w:p w14:paraId="0BAC5D40" w14:textId="25C31E0F" w:rsidR="00E778A2" w:rsidRPr="00645DA1" w:rsidRDefault="009803D0" w:rsidP="009B6075">
      <w:pPr>
        <w:numPr>
          <w:ilvl w:val="0"/>
          <w:numId w:val="106"/>
        </w:numPr>
        <w:ind w:right="0" w:hanging="720"/>
      </w:pPr>
      <w:r w:rsidRPr="00645DA1">
        <w:t xml:space="preserve">U Registru turizma registriraju se podaci o broju i vrsti </w:t>
      </w:r>
      <w:r w:rsidR="002C1F30" w:rsidRPr="00645DA1">
        <w:t xml:space="preserve">turističkih </w:t>
      </w:r>
      <w:r w:rsidRPr="00645DA1">
        <w:t xml:space="preserve"> agencija. </w:t>
      </w:r>
    </w:p>
    <w:p w14:paraId="6E822A0D" w14:textId="77777777" w:rsidR="00E778A2" w:rsidRPr="00645DA1" w:rsidRDefault="009803D0" w:rsidP="009B6075">
      <w:pPr>
        <w:numPr>
          <w:ilvl w:val="0"/>
          <w:numId w:val="106"/>
        </w:numPr>
        <w:spacing w:after="27"/>
        <w:ind w:right="0" w:hanging="720"/>
      </w:pPr>
      <w:r w:rsidRPr="00645DA1">
        <w:t xml:space="preserve">U registru turizma evidentiraju se i:   </w:t>
      </w:r>
    </w:p>
    <w:p w14:paraId="129431B5" w14:textId="5AAFCC68" w:rsidR="00E778A2" w:rsidRPr="00645DA1" w:rsidRDefault="009803D0" w:rsidP="009B6075">
      <w:pPr>
        <w:numPr>
          <w:ilvl w:val="1"/>
          <w:numId w:val="106"/>
        </w:numPr>
        <w:spacing w:after="30"/>
        <w:ind w:right="0" w:hanging="307"/>
      </w:pPr>
      <w:r w:rsidRPr="00645DA1">
        <w:t xml:space="preserve">pravna i fizička lica koja pružaju turističke usluge iz </w:t>
      </w:r>
      <w:r w:rsidR="003A5BDB" w:rsidRPr="00645DA1">
        <w:t>Poglavlja VI. ovog Zakona,</w:t>
      </w:r>
      <w:r w:rsidRPr="00645DA1">
        <w:t xml:space="preserve">.  </w:t>
      </w:r>
    </w:p>
    <w:p w14:paraId="5A439F54" w14:textId="77777777" w:rsidR="00E778A2" w:rsidRPr="00645DA1" w:rsidRDefault="009803D0" w:rsidP="009B6075">
      <w:pPr>
        <w:numPr>
          <w:ilvl w:val="1"/>
          <w:numId w:val="106"/>
        </w:numPr>
        <w:ind w:right="0" w:hanging="307"/>
      </w:pPr>
      <w:r w:rsidRPr="00645DA1">
        <w:t xml:space="preserve">turistički vodiči, turistički zastupnici;   </w:t>
      </w:r>
    </w:p>
    <w:p w14:paraId="6F444AA8" w14:textId="77777777" w:rsidR="00E778A2" w:rsidRPr="00645DA1" w:rsidRDefault="009803D0" w:rsidP="009B6075">
      <w:pPr>
        <w:numPr>
          <w:ilvl w:val="1"/>
          <w:numId w:val="106"/>
        </w:numPr>
        <w:ind w:right="0" w:hanging="307"/>
      </w:pPr>
      <w:r w:rsidRPr="00645DA1">
        <w:lastRenderedPageBreak/>
        <w:t xml:space="preserve">pravna lica koja pružaju usluge iznajmljivanja vozila (rent-a-car) i usluge iznajmljivanja vozila sa uslugama vozača (limo service);  </w:t>
      </w:r>
    </w:p>
    <w:p w14:paraId="29F0F383" w14:textId="77777777" w:rsidR="00E778A2" w:rsidRPr="00645DA1" w:rsidRDefault="009803D0" w:rsidP="009B6075">
      <w:pPr>
        <w:numPr>
          <w:ilvl w:val="1"/>
          <w:numId w:val="106"/>
        </w:numPr>
        <w:ind w:right="0" w:hanging="307"/>
      </w:pPr>
      <w:r w:rsidRPr="00645DA1">
        <w:t xml:space="preserve">drugi subjekti u turizmu.  </w:t>
      </w:r>
    </w:p>
    <w:p w14:paraId="1BBAB266" w14:textId="77777777" w:rsidR="00E778A2" w:rsidRPr="00645DA1" w:rsidRDefault="009803D0" w:rsidP="009B6075">
      <w:pPr>
        <w:numPr>
          <w:ilvl w:val="1"/>
          <w:numId w:val="106"/>
        </w:numPr>
        <w:spacing w:after="0"/>
        <w:ind w:right="0" w:hanging="307"/>
      </w:pPr>
      <w:r w:rsidRPr="00645DA1">
        <w:t xml:space="preserve">svi statistički podaci i informacije koji se prikupljaju, evidentiraju i obrađuju, po osnovu ovog zakona ili propisa na osnovu ovog zakona, bit će prikazani po spolu. </w:t>
      </w:r>
    </w:p>
    <w:p w14:paraId="645AA34E" w14:textId="77777777" w:rsidR="00E778A2" w:rsidRPr="00645DA1" w:rsidRDefault="009803D0">
      <w:pPr>
        <w:spacing w:after="19" w:line="259" w:lineRule="auto"/>
        <w:ind w:left="0" w:right="0" w:firstLine="0"/>
        <w:jc w:val="left"/>
      </w:pPr>
      <w:r w:rsidRPr="00645DA1">
        <w:t xml:space="preserve"> </w:t>
      </w:r>
    </w:p>
    <w:p w14:paraId="0437E6A5" w14:textId="77777777" w:rsidR="00E778A2" w:rsidRPr="00645DA1" w:rsidRDefault="009803D0" w:rsidP="009B6075">
      <w:pPr>
        <w:numPr>
          <w:ilvl w:val="0"/>
          <w:numId w:val="106"/>
        </w:numPr>
        <w:spacing w:after="293"/>
        <w:ind w:right="0" w:hanging="720"/>
      </w:pPr>
      <w:r w:rsidRPr="00645DA1">
        <w:t xml:space="preserve">Konačna rešenja koja donose organi na osnovu ovlaštenja iz ovog zakona registruju se odnosno evidentiraju u Registru turizma na način propisan ovim zakonom i propisima donijetim na osnovu ovog zakona.  </w:t>
      </w:r>
    </w:p>
    <w:p w14:paraId="6F97EC5B" w14:textId="1D7DA27F" w:rsidR="00E778A2" w:rsidRPr="00645DA1" w:rsidRDefault="009803D0">
      <w:pPr>
        <w:spacing w:line="270" w:lineRule="auto"/>
        <w:ind w:left="594" w:right="588"/>
        <w:jc w:val="center"/>
      </w:pPr>
      <w:r w:rsidRPr="00645DA1">
        <w:rPr>
          <w:b/>
        </w:rPr>
        <w:t>Član</w:t>
      </w:r>
      <w:r w:rsidR="001E1FFA" w:rsidRPr="00645DA1">
        <w:rPr>
          <w:b/>
        </w:rPr>
        <w:t xml:space="preserve"> 10</w:t>
      </w:r>
      <w:r w:rsidR="00F273C2" w:rsidRPr="00645DA1">
        <w:rPr>
          <w:b/>
        </w:rPr>
        <w:t>4</w:t>
      </w:r>
      <w:r w:rsidRPr="00645DA1">
        <w:rPr>
          <w:b/>
        </w:rPr>
        <w:t xml:space="preserve">. </w:t>
      </w:r>
    </w:p>
    <w:p w14:paraId="3253438A" w14:textId="77777777" w:rsidR="00E778A2" w:rsidRPr="00645DA1" w:rsidRDefault="009803D0">
      <w:pPr>
        <w:spacing w:line="270" w:lineRule="auto"/>
        <w:ind w:left="594" w:right="587"/>
        <w:jc w:val="center"/>
      </w:pPr>
      <w:r w:rsidRPr="00645DA1">
        <w:rPr>
          <w:b/>
        </w:rPr>
        <w:t xml:space="preserve">(Vođenje Registra turizma) </w:t>
      </w:r>
    </w:p>
    <w:p w14:paraId="3F52CEF0" w14:textId="77777777" w:rsidR="00E778A2" w:rsidRPr="00645DA1" w:rsidRDefault="009803D0">
      <w:pPr>
        <w:spacing w:after="36" w:line="259" w:lineRule="auto"/>
        <w:ind w:left="0" w:right="0" w:firstLine="0"/>
        <w:jc w:val="left"/>
      </w:pPr>
      <w:r w:rsidRPr="00645DA1">
        <w:rPr>
          <w:b/>
        </w:rPr>
        <w:t xml:space="preserve">  </w:t>
      </w:r>
    </w:p>
    <w:p w14:paraId="66D9A3CD" w14:textId="77777777" w:rsidR="00E778A2" w:rsidRPr="00645DA1" w:rsidRDefault="009803D0" w:rsidP="009B6075">
      <w:pPr>
        <w:numPr>
          <w:ilvl w:val="0"/>
          <w:numId w:val="107"/>
        </w:numPr>
        <w:spacing w:after="57"/>
        <w:ind w:right="0" w:hanging="451"/>
      </w:pPr>
      <w:r w:rsidRPr="00645DA1">
        <w:t xml:space="preserve">Kantonalni organ nadležan za poslove turizma i nadležni organi jedinica lokalne samouprave dostavljaju Ministarstvu polugodišnje podatke o broju i vrsti turističkih subjekata koji se vode u Registru turizma.  </w:t>
      </w:r>
    </w:p>
    <w:p w14:paraId="466DEEC7" w14:textId="77777777" w:rsidR="00E778A2" w:rsidRPr="00645DA1" w:rsidRDefault="009803D0" w:rsidP="009B6075">
      <w:pPr>
        <w:numPr>
          <w:ilvl w:val="0"/>
          <w:numId w:val="107"/>
        </w:numPr>
        <w:spacing w:after="60"/>
        <w:ind w:right="0" w:hanging="451"/>
      </w:pPr>
      <w:r w:rsidRPr="00645DA1">
        <w:t xml:space="preserve">Svi statistički podaci i informacije koji se prikupljaju, evidentiraju i obrađuju, po osnovu ovog Zakona ili propisa na osnovu ovog Zakona, bit će prikazani po spolu. </w:t>
      </w:r>
    </w:p>
    <w:p w14:paraId="026E1313" w14:textId="77777777" w:rsidR="00E778A2" w:rsidRPr="00645DA1" w:rsidRDefault="009803D0" w:rsidP="009B6075">
      <w:pPr>
        <w:numPr>
          <w:ilvl w:val="0"/>
          <w:numId w:val="107"/>
        </w:numPr>
        <w:ind w:right="0" w:hanging="451"/>
      </w:pPr>
      <w:r w:rsidRPr="00645DA1">
        <w:t xml:space="preserve">Ministar pravilnikom propisuje oblik, sadržaj i način vođenja elektronskog Registra turizma, vrstu i način dostave podataka koji se unose u registar, te oblik i sadržaj obrasca za njihovu dostavu.  </w:t>
      </w:r>
    </w:p>
    <w:p w14:paraId="53DE7E04" w14:textId="77777777" w:rsidR="00E778A2" w:rsidRPr="00645DA1" w:rsidRDefault="009803D0">
      <w:pPr>
        <w:spacing w:after="0" w:line="259" w:lineRule="auto"/>
        <w:ind w:left="0" w:right="0" w:firstLine="0"/>
        <w:jc w:val="left"/>
      </w:pPr>
      <w:r w:rsidRPr="00645DA1">
        <w:t xml:space="preserve"> </w:t>
      </w:r>
    </w:p>
    <w:p w14:paraId="19954F8D" w14:textId="77777777" w:rsidR="00E778A2" w:rsidRPr="00645DA1" w:rsidRDefault="00E778A2"/>
    <w:p w14:paraId="153CA9C8" w14:textId="77CFA652" w:rsidR="00727F35" w:rsidRPr="00645DA1" w:rsidRDefault="003F081E">
      <w:pPr>
        <w:pStyle w:val="Heading1"/>
        <w:spacing w:after="284"/>
        <w:ind w:left="438"/>
      </w:pPr>
      <w:r w:rsidRPr="00645DA1">
        <w:t xml:space="preserve">POGLAVLJE </w:t>
      </w:r>
      <w:r w:rsidR="009803D0" w:rsidRPr="00645DA1">
        <w:t xml:space="preserve">X. UPRAVNI NADZOR </w:t>
      </w:r>
    </w:p>
    <w:p w14:paraId="6A62D979" w14:textId="69BF2BD5" w:rsidR="003F081E" w:rsidRPr="00645DA1" w:rsidRDefault="003F081E" w:rsidP="00727F35">
      <w:pPr>
        <w:shd w:val="clear" w:color="auto" w:fill="FFFFFF"/>
        <w:spacing w:beforeLines="30" w:before="72" w:afterLines="30" w:after="72" w:line="240" w:lineRule="auto"/>
        <w:jc w:val="center"/>
        <w:textAlignment w:val="baseline"/>
        <w:rPr>
          <w:rFonts w:eastAsia="Times New Roman"/>
          <w:b/>
          <w:iCs/>
          <w:color w:val="231F20"/>
          <w:szCs w:val="24"/>
        </w:rPr>
      </w:pPr>
      <w:r w:rsidRPr="00645DA1">
        <w:rPr>
          <w:rFonts w:eastAsia="Times New Roman"/>
          <w:b/>
          <w:iCs/>
          <w:color w:val="231F20"/>
          <w:szCs w:val="24"/>
        </w:rPr>
        <w:t>Član 10</w:t>
      </w:r>
      <w:r w:rsidR="00F273C2" w:rsidRPr="00645DA1">
        <w:rPr>
          <w:rFonts w:eastAsia="Times New Roman"/>
          <w:b/>
          <w:iCs/>
          <w:color w:val="231F20"/>
          <w:szCs w:val="24"/>
        </w:rPr>
        <w:t>5</w:t>
      </w:r>
      <w:r w:rsidRPr="00645DA1">
        <w:rPr>
          <w:rFonts w:eastAsia="Times New Roman"/>
          <w:b/>
          <w:iCs/>
          <w:color w:val="231F20"/>
          <w:szCs w:val="24"/>
        </w:rPr>
        <w:t>.</w:t>
      </w:r>
    </w:p>
    <w:p w14:paraId="352F00BF" w14:textId="5CD189E9" w:rsidR="00727F35" w:rsidRPr="00645DA1" w:rsidRDefault="003F081E" w:rsidP="00727F35">
      <w:pPr>
        <w:shd w:val="clear" w:color="auto" w:fill="FFFFFF"/>
        <w:spacing w:beforeLines="30" w:before="72" w:afterLines="30" w:after="72" w:line="240" w:lineRule="auto"/>
        <w:jc w:val="center"/>
        <w:textAlignment w:val="baseline"/>
        <w:rPr>
          <w:rFonts w:eastAsia="Times New Roman"/>
          <w:b/>
          <w:iCs/>
          <w:color w:val="231F20"/>
          <w:szCs w:val="24"/>
        </w:rPr>
      </w:pPr>
      <w:r w:rsidRPr="00645DA1">
        <w:rPr>
          <w:rFonts w:eastAsia="Times New Roman"/>
          <w:b/>
          <w:iCs/>
          <w:color w:val="231F20"/>
          <w:szCs w:val="24"/>
        </w:rPr>
        <w:t>(</w:t>
      </w:r>
      <w:r w:rsidR="00727F35" w:rsidRPr="00645DA1">
        <w:rPr>
          <w:rFonts w:eastAsia="Times New Roman"/>
          <w:b/>
          <w:iCs/>
          <w:color w:val="231F20"/>
          <w:szCs w:val="24"/>
        </w:rPr>
        <w:t>Nadzor nad provođenjem ovog Zakona</w:t>
      </w:r>
      <w:r w:rsidRPr="00645DA1">
        <w:rPr>
          <w:rFonts w:eastAsia="Times New Roman"/>
          <w:b/>
          <w:iCs/>
          <w:color w:val="231F20"/>
          <w:szCs w:val="24"/>
        </w:rPr>
        <w:t>)</w:t>
      </w:r>
    </w:p>
    <w:p w14:paraId="76F8C3BD" w14:textId="77777777" w:rsidR="003F081E" w:rsidRPr="00645DA1" w:rsidRDefault="003F081E" w:rsidP="003F081E">
      <w:pPr>
        <w:shd w:val="clear" w:color="auto" w:fill="FFFFFF"/>
        <w:spacing w:beforeLines="30" w:before="72" w:afterLines="30" w:after="72" w:line="240" w:lineRule="auto"/>
        <w:textAlignment w:val="baseline"/>
        <w:rPr>
          <w:rFonts w:eastAsia="Times New Roman"/>
          <w:color w:val="231F20"/>
          <w:szCs w:val="24"/>
        </w:rPr>
      </w:pPr>
    </w:p>
    <w:p w14:paraId="147C8955" w14:textId="6DA48D3A" w:rsidR="00727F35" w:rsidRPr="00645DA1" w:rsidRDefault="00727F35" w:rsidP="003F081E">
      <w:pPr>
        <w:shd w:val="clear" w:color="auto" w:fill="FFFFFF"/>
        <w:spacing w:beforeLines="30" w:before="72" w:afterLines="30" w:after="72" w:line="240" w:lineRule="auto"/>
        <w:textAlignment w:val="baseline"/>
        <w:rPr>
          <w:rFonts w:eastAsia="Times New Roman"/>
          <w:color w:val="231F20"/>
          <w:szCs w:val="24"/>
        </w:rPr>
      </w:pPr>
      <w:r w:rsidRPr="00645DA1">
        <w:rPr>
          <w:rFonts w:eastAsia="Times New Roman"/>
          <w:color w:val="231F20"/>
          <w:szCs w:val="24"/>
        </w:rPr>
        <w:t>Nadzor nad provođenjem ovog Zakona u turističkoj zajednici obavlja Ministarstvo u skladu propisu kojim se uređuje sistem turističkih zajednica</w:t>
      </w:r>
      <w:r w:rsidR="003F081E" w:rsidRPr="00645DA1">
        <w:rPr>
          <w:rFonts w:eastAsia="Times New Roman"/>
          <w:color w:val="231F20"/>
          <w:szCs w:val="24"/>
        </w:rPr>
        <w:t>.</w:t>
      </w:r>
    </w:p>
    <w:p w14:paraId="20CD601D" w14:textId="77777777" w:rsidR="00D11CE0" w:rsidRPr="00645DA1" w:rsidRDefault="00D11CE0" w:rsidP="00727F35">
      <w:pPr>
        <w:shd w:val="clear" w:color="auto" w:fill="FFFFFF"/>
        <w:spacing w:beforeLines="30" w:before="72" w:afterLines="30" w:after="72" w:line="240" w:lineRule="auto"/>
        <w:textAlignment w:val="baseline"/>
        <w:rPr>
          <w:rFonts w:eastAsia="Times New Roman"/>
          <w:color w:val="231F20"/>
          <w:szCs w:val="24"/>
        </w:rPr>
      </w:pPr>
    </w:p>
    <w:p w14:paraId="1E43CA51" w14:textId="648483EB" w:rsidR="00255202" w:rsidRPr="00645DA1" w:rsidRDefault="00255202" w:rsidP="00727F35">
      <w:pPr>
        <w:shd w:val="clear" w:color="auto" w:fill="FFFFFF"/>
        <w:spacing w:beforeLines="30" w:before="72" w:afterLines="30" w:after="72" w:line="240" w:lineRule="auto"/>
        <w:jc w:val="center"/>
        <w:textAlignment w:val="baseline"/>
        <w:rPr>
          <w:rFonts w:eastAsia="Times New Roman"/>
          <w:b/>
          <w:iCs/>
          <w:color w:val="231F20"/>
          <w:szCs w:val="24"/>
        </w:rPr>
      </w:pPr>
      <w:r w:rsidRPr="00645DA1">
        <w:rPr>
          <w:rFonts w:eastAsia="Times New Roman"/>
          <w:b/>
          <w:iCs/>
          <w:color w:val="231F20"/>
          <w:szCs w:val="24"/>
        </w:rPr>
        <w:t>Član 10</w:t>
      </w:r>
      <w:r w:rsidR="00F273C2" w:rsidRPr="00645DA1">
        <w:rPr>
          <w:rFonts w:eastAsia="Times New Roman"/>
          <w:b/>
          <w:iCs/>
          <w:color w:val="231F20"/>
          <w:szCs w:val="24"/>
        </w:rPr>
        <w:t>6</w:t>
      </w:r>
      <w:r w:rsidRPr="00645DA1">
        <w:rPr>
          <w:rFonts w:eastAsia="Times New Roman"/>
          <w:b/>
          <w:iCs/>
          <w:color w:val="231F20"/>
          <w:szCs w:val="24"/>
        </w:rPr>
        <w:t>.</w:t>
      </w:r>
    </w:p>
    <w:p w14:paraId="08AD4C49" w14:textId="30885879" w:rsidR="00727F35" w:rsidRPr="00645DA1" w:rsidRDefault="00255202" w:rsidP="00727F35">
      <w:pPr>
        <w:shd w:val="clear" w:color="auto" w:fill="FFFFFF"/>
        <w:spacing w:beforeLines="30" w:before="72" w:afterLines="30" w:after="72" w:line="240" w:lineRule="auto"/>
        <w:jc w:val="center"/>
        <w:textAlignment w:val="baseline"/>
        <w:rPr>
          <w:rFonts w:eastAsia="Times New Roman"/>
          <w:b/>
          <w:iCs/>
          <w:color w:val="231F20"/>
          <w:szCs w:val="24"/>
        </w:rPr>
      </w:pPr>
      <w:r w:rsidRPr="00645DA1">
        <w:rPr>
          <w:rFonts w:eastAsia="Times New Roman"/>
          <w:b/>
          <w:iCs/>
          <w:color w:val="231F20"/>
          <w:szCs w:val="24"/>
        </w:rPr>
        <w:t>(</w:t>
      </w:r>
      <w:r w:rsidR="00727F35" w:rsidRPr="00645DA1">
        <w:rPr>
          <w:rFonts w:eastAsia="Times New Roman"/>
          <w:b/>
          <w:iCs/>
          <w:color w:val="231F20"/>
          <w:szCs w:val="24"/>
        </w:rPr>
        <w:t xml:space="preserve">Nadzor nad naplatom </w:t>
      </w:r>
      <w:r w:rsidR="00642FDC" w:rsidRPr="00645DA1">
        <w:rPr>
          <w:rFonts w:eastAsia="Times New Roman"/>
          <w:b/>
          <w:iCs/>
          <w:color w:val="231F20"/>
          <w:szCs w:val="24"/>
        </w:rPr>
        <w:t>članarine</w:t>
      </w:r>
      <w:r w:rsidRPr="00645DA1">
        <w:rPr>
          <w:rFonts w:eastAsia="Times New Roman"/>
          <w:b/>
          <w:iCs/>
          <w:color w:val="231F20"/>
          <w:szCs w:val="24"/>
        </w:rPr>
        <w:t>)</w:t>
      </w:r>
    </w:p>
    <w:p w14:paraId="7B544E27" w14:textId="32A263CD" w:rsidR="00727F35" w:rsidRPr="00645DA1" w:rsidRDefault="00727F35" w:rsidP="00727F35">
      <w:pPr>
        <w:shd w:val="clear" w:color="auto" w:fill="FFFFFF"/>
        <w:spacing w:beforeLines="30" w:before="72" w:afterLines="30" w:after="72" w:line="240" w:lineRule="auto"/>
        <w:jc w:val="center"/>
        <w:textAlignment w:val="baseline"/>
        <w:rPr>
          <w:rFonts w:eastAsia="Times New Roman"/>
          <w:color w:val="231F20"/>
          <w:szCs w:val="24"/>
        </w:rPr>
      </w:pPr>
    </w:p>
    <w:p w14:paraId="6C4732DD" w14:textId="6B78F950" w:rsidR="00727F35" w:rsidRPr="00645DA1" w:rsidRDefault="00727F35" w:rsidP="00727F35">
      <w:pPr>
        <w:shd w:val="clear" w:color="auto" w:fill="FFFFFF"/>
        <w:spacing w:beforeLines="30" w:before="72" w:afterLines="30" w:after="72" w:line="240" w:lineRule="auto"/>
        <w:textAlignment w:val="baseline"/>
        <w:rPr>
          <w:rFonts w:eastAsia="Times New Roman"/>
          <w:color w:val="231F20"/>
          <w:szCs w:val="24"/>
        </w:rPr>
      </w:pPr>
      <w:r w:rsidRPr="00645DA1">
        <w:rPr>
          <w:rFonts w:eastAsia="Times New Roman"/>
          <w:color w:val="231F20"/>
          <w:szCs w:val="24"/>
        </w:rPr>
        <w:t xml:space="preserve">(1) Nadzor nad naplatom </w:t>
      </w:r>
      <w:r w:rsidR="00642FDC" w:rsidRPr="00645DA1">
        <w:rPr>
          <w:rFonts w:eastAsia="Times New Roman"/>
          <w:color w:val="231F20"/>
          <w:szCs w:val="24"/>
        </w:rPr>
        <w:t xml:space="preserve">članarine </w:t>
      </w:r>
      <w:r w:rsidRPr="00645DA1">
        <w:rPr>
          <w:rFonts w:eastAsia="Times New Roman"/>
          <w:color w:val="231F20"/>
          <w:szCs w:val="24"/>
        </w:rPr>
        <w:t>od pravnih i fizičkih osoba obavlja Porezna uprava.</w:t>
      </w:r>
      <w:r w:rsidR="00D11CE0" w:rsidRPr="00645DA1">
        <w:rPr>
          <w:rFonts w:eastAsia="Times New Roman"/>
          <w:color w:val="231F20"/>
          <w:szCs w:val="24"/>
        </w:rPr>
        <w:t>Federacije BiH</w:t>
      </w:r>
    </w:p>
    <w:p w14:paraId="02773C81" w14:textId="69012808" w:rsidR="00727F35" w:rsidRPr="00645DA1" w:rsidRDefault="00727F35" w:rsidP="00727F35">
      <w:pPr>
        <w:shd w:val="clear" w:color="auto" w:fill="FFFFFF"/>
        <w:spacing w:beforeLines="30" w:before="72" w:afterLines="30" w:after="72" w:line="240" w:lineRule="auto"/>
        <w:textAlignment w:val="baseline"/>
        <w:rPr>
          <w:rFonts w:eastAsia="Times New Roman"/>
          <w:color w:val="231F20"/>
          <w:szCs w:val="24"/>
        </w:rPr>
      </w:pPr>
      <w:r w:rsidRPr="00645DA1">
        <w:rPr>
          <w:rFonts w:eastAsia="Times New Roman"/>
          <w:color w:val="231F20"/>
          <w:szCs w:val="24"/>
        </w:rPr>
        <w:t xml:space="preserve">(2) U provođenju nadzora iz stava (1) ovog člana s Poreznom upravom </w:t>
      </w:r>
      <w:r w:rsidR="002C1F30" w:rsidRPr="00645DA1">
        <w:rPr>
          <w:rFonts w:eastAsia="Times New Roman"/>
          <w:color w:val="231F20"/>
          <w:szCs w:val="24"/>
        </w:rPr>
        <w:t xml:space="preserve">Federacije BiH </w:t>
      </w:r>
      <w:r w:rsidRPr="00645DA1">
        <w:rPr>
          <w:rFonts w:eastAsia="Times New Roman"/>
          <w:color w:val="231F20"/>
          <w:szCs w:val="24"/>
        </w:rPr>
        <w:t>sarađuju drugi organi državne uprave i turističke zajednice.</w:t>
      </w:r>
    </w:p>
    <w:p w14:paraId="492084EB" w14:textId="77777777" w:rsidR="00F1671C" w:rsidRPr="00645DA1" w:rsidRDefault="00F1671C" w:rsidP="00F1671C">
      <w:pPr>
        <w:pStyle w:val="Heading1"/>
        <w:spacing w:after="284"/>
        <w:ind w:left="438"/>
        <w:rPr>
          <w:b w:val="0"/>
        </w:rPr>
      </w:pPr>
    </w:p>
    <w:p w14:paraId="6C428AA2" w14:textId="2039BE98" w:rsidR="00F1671C" w:rsidRPr="00645DA1" w:rsidRDefault="009803D0" w:rsidP="00F273C2">
      <w:pPr>
        <w:pStyle w:val="Heading1"/>
        <w:spacing w:after="120"/>
        <w:ind w:left="436" w:hanging="11"/>
        <w:jc w:val="center"/>
      </w:pPr>
      <w:r w:rsidRPr="00645DA1">
        <w:t xml:space="preserve">Član </w:t>
      </w:r>
      <w:r w:rsidR="00F1671C" w:rsidRPr="00645DA1">
        <w:t>10</w:t>
      </w:r>
      <w:r w:rsidR="00F273C2" w:rsidRPr="00645DA1">
        <w:t>7</w:t>
      </w:r>
      <w:r w:rsidR="00F1671C" w:rsidRPr="00645DA1">
        <w:t>.</w:t>
      </w:r>
    </w:p>
    <w:p w14:paraId="39A4FAB9" w14:textId="4FCD61C9" w:rsidR="00E778A2" w:rsidRPr="00645DA1" w:rsidRDefault="009803D0" w:rsidP="00F1671C">
      <w:pPr>
        <w:pStyle w:val="Heading1"/>
        <w:spacing w:after="284"/>
        <w:ind w:left="438"/>
        <w:jc w:val="center"/>
      </w:pPr>
      <w:r w:rsidRPr="00645DA1">
        <w:t xml:space="preserve">(Upravni nadzor) </w:t>
      </w:r>
    </w:p>
    <w:p w14:paraId="09334CC6" w14:textId="77777777" w:rsidR="00E778A2" w:rsidRPr="00645DA1" w:rsidRDefault="009803D0" w:rsidP="00F1671C">
      <w:pPr>
        <w:spacing w:after="272"/>
        <w:ind w:right="0"/>
      </w:pPr>
      <w:r w:rsidRPr="00645DA1">
        <w:t xml:space="preserve">Upravni nadzor nad primjenom odredaba ovog zakona i propisa donesenih na osnovu ovog zakona vrši Ministarstvo. </w:t>
      </w:r>
    </w:p>
    <w:p w14:paraId="1014F8F0" w14:textId="70D08423" w:rsidR="00E778A2" w:rsidRPr="00645DA1" w:rsidRDefault="009803D0">
      <w:pPr>
        <w:spacing w:line="270" w:lineRule="auto"/>
        <w:ind w:left="594" w:right="163"/>
        <w:jc w:val="center"/>
      </w:pPr>
      <w:r w:rsidRPr="00645DA1">
        <w:rPr>
          <w:b/>
        </w:rPr>
        <w:t xml:space="preserve">Član </w:t>
      </w:r>
      <w:r w:rsidR="00F1671C" w:rsidRPr="00645DA1">
        <w:rPr>
          <w:b/>
        </w:rPr>
        <w:t>10</w:t>
      </w:r>
      <w:r w:rsidR="00F273C2" w:rsidRPr="00645DA1">
        <w:rPr>
          <w:b/>
        </w:rPr>
        <w:t>8</w:t>
      </w:r>
      <w:r w:rsidR="00F1671C" w:rsidRPr="00645DA1">
        <w:rPr>
          <w:b/>
        </w:rPr>
        <w:t>.</w:t>
      </w:r>
      <w:r w:rsidRPr="00645DA1">
        <w:rPr>
          <w:b/>
        </w:rPr>
        <w:t xml:space="preserve"> </w:t>
      </w:r>
    </w:p>
    <w:p w14:paraId="0F9EBAB9" w14:textId="77777777" w:rsidR="00E778A2" w:rsidRPr="00645DA1" w:rsidRDefault="009803D0">
      <w:pPr>
        <w:spacing w:line="270" w:lineRule="auto"/>
        <w:ind w:left="594" w:right="159"/>
        <w:jc w:val="center"/>
      </w:pPr>
      <w:r w:rsidRPr="00645DA1">
        <w:rPr>
          <w:b/>
        </w:rPr>
        <w:t xml:space="preserve">(Inspekcijski nadzor) </w:t>
      </w:r>
    </w:p>
    <w:p w14:paraId="576E1323" w14:textId="77777777" w:rsidR="00E778A2" w:rsidRPr="00645DA1" w:rsidRDefault="009803D0">
      <w:pPr>
        <w:spacing w:after="0" w:line="259" w:lineRule="auto"/>
        <w:ind w:left="428" w:right="0" w:firstLine="0"/>
        <w:jc w:val="left"/>
      </w:pPr>
      <w:r w:rsidRPr="00645DA1">
        <w:t xml:space="preserve">  </w:t>
      </w:r>
    </w:p>
    <w:p w14:paraId="34E10DF1" w14:textId="1B3DD147" w:rsidR="00E778A2" w:rsidRPr="00645DA1" w:rsidRDefault="009803D0" w:rsidP="00C90E7B">
      <w:pPr>
        <w:ind w:right="0"/>
      </w:pPr>
      <w:r w:rsidRPr="00645DA1">
        <w:t>Inspekcijski nadzor nad provođenjem odredaba ovog zakona i propisa donesenih za njegovo provođenje, te pojedinačnih akata, uslove i način rada, nadziranih davaoca turističkih usluga, provodi Federalna uprava za inspekcijske poslove putem federalnih tržišno</w:t>
      </w:r>
      <w:r w:rsidR="00B21D13" w:rsidRPr="00645DA1">
        <w:t xml:space="preserve"> i</w:t>
      </w:r>
      <w:r w:rsidR="00D11CE0" w:rsidRPr="00645DA1">
        <w:t xml:space="preserve"> </w:t>
      </w:r>
      <w:r w:rsidRPr="00645DA1">
        <w:t xml:space="preserve">turističko-ugostiteljskih inspektora, </w:t>
      </w:r>
      <w:r w:rsidR="0036599E" w:rsidRPr="00645DA1">
        <w:t xml:space="preserve">Kantonalna uprava za inspekcijske poslove i lokalni inspekcijski ograni, </w:t>
      </w:r>
      <w:r w:rsidR="00C52653" w:rsidRPr="00645DA1">
        <w:t>svako u skladu sa svojim nadležnostima</w:t>
      </w:r>
      <w:r w:rsidRPr="00645DA1">
        <w:t xml:space="preserve">.  </w:t>
      </w:r>
      <w:r w:rsidRPr="00645DA1">
        <w:rPr>
          <w:color w:val="FF0000"/>
        </w:rPr>
        <w:t xml:space="preserve"> </w:t>
      </w:r>
    </w:p>
    <w:p w14:paraId="38E0A36E" w14:textId="77777777" w:rsidR="00E778A2" w:rsidRPr="00645DA1" w:rsidRDefault="009803D0">
      <w:pPr>
        <w:spacing w:after="3" w:line="259" w:lineRule="auto"/>
        <w:ind w:left="428" w:right="0" w:firstLine="0"/>
        <w:jc w:val="left"/>
      </w:pPr>
      <w:r w:rsidRPr="00645DA1">
        <w:t xml:space="preserve">  </w:t>
      </w:r>
    </w:p>
    <w:p w14:paraId="4149D605" w14:textId="77777777" w:rsidR="00C90E7B" w:rsidRPr="00645DA1" w:rsidRDefault="00C90E7B">
      <w:pPr>
        <w:spacing w:after="33" w:line="270" w:lineRule="auto"/>
        <w:ind w:left="594" w:right="163"/>
        <w:jc w:val="center"/>
        <w:rPr>
          <w:b/>
        </w:rPr>
      </w:pPr>
    </w:p>
    <w:p w14:paraId="1CEA7460" w14:textId="252ACA66" w:rsidR="00E778A2" w:rsidRPr="00645DA1" w:rsidRDefault="009803D0">
      <w:pPr>
        <w:spacing w:after="33" w:line="270" w:lineRule="auto"/>
        <w:ind w:left="594" w:right="163"/>
        <w:jc w:val="center"/>
      </w:pPr>
      <w:r w:rsidRPr="00645DA1">
        <w:rPr>
          <w:b/>
        </w:rPr>
        <w:t xml:space="preserve">Član </w:t>
      </w:r>
      <w:r w:rsidR="00FE5852" w:rsidRPr="00645DA1">
        <w:rPr>
          <w:b/>
        </w:rPr>
        <w:t>10</w:t>
      </w:r>
      <w:r w:rsidR="00F273C2" w:rsidRPr="00645DA1">
        <w:rPr>
          <w:b/>
        </w:rPr>
        <w:t>9</w:t>
      </w:r>
      <w:r w:rsidR="00FE5852" w:rsidRPr="00645DA1">
        <w:rPr>
          <w:b/>
        </w:rPr>
        <w:t>.</w:t>
      </w:r>
      <w:r w:rsidR="00D11CE0" w:rsidRPr="00645DA1">
        <w:rPr>
          <w:b/>
        </w:rPr>
        <w:t xml:space="preserve"> </w:t>
      </w:r>
      <w:r w:rsidRPr="00645DA1">
        <w:rPr>
          <w:b/>
        </w:rPr>
        <w:t xml:space="preserve"> </w:t>
      </w:r>
    </w:p>
    <w:p w14:paraId="697F504D" w14:textId="77777777" w:rsidR="00E778A2" w:rsidRPr="00645DA1" w:rsidRDefault="009803D0">
      <w:pPr>
        <w:spacing w:after="236" w:line="270" w:lineRule="auto"/>
        <w:ind w:left="594" w:right="164"/>
        <w:jc w:val="center"/>
      </w:pPr>
      <w:r w:rsidRPr="00645DA1">
        <w:rPr>
          <w:b/>
        </w:rPr>
        <w:t xml:space="preserve">(Posebni poslovi u nadležnosti federalnih inspektora) </w:t>
      </w:r>
    </w:p>
    <w:p w14:paraId="54389A79" w14:textId="37FB251D" w:rsidR="00E778A2" w:rsidRPr="00645DA1" w:rsidRDefault="009803D0" w:rsidP="00C03C98">
      <w:pPr>
        <w:ind w:right="0"/>
      </w:pPr>
      <w:r w:rsidRPr="00645DA1">
        <w:t xml:space="preserve">Osim poslova navedenih u članu </w:t>
      </w:r>
      <w:r w:rsidR="001B7641" w:rsidRPr="00645DA1">
        <w:t>108.</w:t>
      </w:r>
      <w:r w:rsidRPr="00645DA1">
        <w:t xml:space="preserve"> ovog zakona, Federalna uprava za inspekcijske poslove obavlja i druge poslove koji su ovim zako</w:t>
      </w:r>
      <w:r w:rsidR="004D3D2D" w:rsidRPr="00645DA1">
        <w:t>nom i drugim propisima donesenim</w:t>
      </w:r>
      <w:r w:rsidRPr="00645DA1">
        <w:t xml:space="preserve"> na osnovu ovog zakona stavljeni u njenu nadležnost.  </w:t>
      </w:r>
    </w:p>
    <w:p w14:paraId="1A8B0181" w14:textId="77777777" w:rsidR="00E778A2" w:rsidRPr="00645DA1" w:rsidRDefault="009803D0">
      <w:pPr>
        <w:spacing w:after="3" w:line="259" w:lineRule="auto"/>
        <w:ind w:left="428" w:right="0" w:firstLine="0"/>
        <w:jc w:val="left"/>
      </w:pPr>
      <w:r w:rsidRPr="00645DA1">
        <w:t xml:space="preserve"> </w:t>
      </w:r>
    </w:p>
    <w:p w14:paraId="61C57AC4" w14:textId="4A3859E2" w:rsidR="00E778A2" w:rsidRPr="00645DA1" w:rsidRDefault="009803D0">
      <w:pPr>
        <w:spacing w:line="270" w:lineRule="auto"/>
        <w:ind w:left="594" w:right="163"/>
        <w:jc w:val="center"/>
      </w:pPr>
      <w:r w:rsidRPr="00645DA1">
        <w:rPr>
          <w:b/>
        </w:rPr>
        <w:t xml:space="preserve">Član </w:t>
      </w:r>
      <w:r w:rsidR="004F29F9" w:rsidRPr="00645DA1">
        <w:rPr>
          <w:b/>
        </w:rPr>
        <w:t>1</w:t>
      </w:r>
      <w:r w:rsidR="00F273C2" w:rsidRPr="00645DA1">
        <w:rPr>
          <w:b/>
        </w:rPr>
        <w:t>10</w:t>
      </w:r>
      <w:r w:rsidRPr="00645DA1">
        <w:rPr>
          <w:b/>
        </w:rPr>
        <w:t xml:space="preserve">. </w:t>
      </w:r>
    </w:p>
    <w:p w14:paraId="7003A74A" w14:textId="77777777" w:rsidR="00E778A2" w:rsidRPr="00645DA1" w:rsidRDefault="009803D0">
      <w:pPr>
        <w:spacing w:after="278" w:line="270" w:lineRule="auto"/>
        <w:ind w:left="594" w:right="166"/>
        <w:jc w:val="center"/>
      </w:pPr>
      <w:r w:rsidRPr="00645DA1">
        <w:rPr>
          <w:b/>
        </w:rPr>
        <w:t xml:space="preserve">(Otklanjanje nepravilnosti) </w:t>
      </w:r>
    </w:p>
    <w:p w14:paraId="5735A5E9" w14:textId="77777777" w:rsidR="00E778A2" w:rsidRPr="00645DA1" w:rsidRDefault="009803D0" w:rsidP="009B6075">
      <w:pPr>
        <w:numPr>
          <w:ilvl w:val="0"/>
          <w:numId w:val="108"/>
        </w:numPr>
        <w:spacing w:after="54"/>
        <w:ind w:right="0" w:hanging="451"/>
      </w:pPr>
      <w:r w:rsidRPr="00645DA1">
        <w:t xml:space="preserve">Ako u vršenju inspekcijskog nadzora nad primjenom odredaba ovog zakona ili propisa donesenih za njegovo provođenje, nadležni inspektor utvrdi da propis nije primijenjen ili je nepravilno primijenjen, pored općih ovlaštenja propisanih posebnim zakonom, dužan je da donese rješenje kojim se nalaže otklanjanje utvrđenih nepravilnosti i da odredi rok za njihovo otklanjanje.  </w:t>
      </w:r>
    </w:p>
    <w:p w14:paraId="402AC85E" w14:textId="77777777" w:rsidR="00E778A2" w:rsidRPr="00645DA1" w:rsidRDefault="009803D0" w:rsidP="009B6075">
      <w:pPr>
        <w:numPr>
          <w:ilvl w:val="0"/>
          <w:numId w:val="108"/>
        </w:numPr>
        <w:spacing w:after="27"/>
        <w:ind w:right="0" w:hanging="451"/>
      </w:pPr>
      <w:r w:rsidRPr="00645DA1">
        <w:t xml:space="preserve">Nadležni inspektor je dužan da donese rješenje o zabrani obavljanja turističke djelatnosti, ako se utvrđene nepravilnosti u predviđenom roku ne otklone.  </w:t>
      </w:r>
    </w:p>
    <w:p w14:paraId="44558721" w14:textId="77777777" w:rsidR="00E778A2" w:rsidRPr="00645DA1" w:rsidRDefault="009803D0" w:rsidP="009B6075">
      <w:pPr>
        <w:numPr>
          <w:ilvl w:val="0"/>
          <w:numId w:val="108"/>
        </w:numPr>
        <w:spacing w:after="284"/>
        <w:ind w:right="0" w:hanging="451"/>
      </w:pPr>
      <w:r w:rsidRPr="00645DA1">
        <w:t xml:space="preserve">Zabrana obavljanja turističke djelatnosti traje do otklanjanja nepravilnosti koje su prouzrokovale zabranu.   </w:t>
      </w:r>
    </w:p>
    <w:p w14:paraId="202DD3AF" w14:textId="6F4BC922" w:rsidR="00E778A2" w:rsidRPr="00645DA1" w:rsidRDefault="009803D0">
      <w:pPr>
        <w:spacing w:line="270" w:lineRule="auto"/>
        <w:ind w:left="594" w:right="163"/>
        <w:jc w:val="center"/>
      </w:pPr>
      <w:r w:rsidRPr="00645DA1">
        <w:rPr>
          <w:b/>
        </w:rPr>
        <w:t xml:space="preserve">Član </w:t>
      </w:r>
      <w:r w:rsidR="00CD0220" w:rsidRPr="00645DA1">
        <w:rPr>
          <w:b/>
        </w:rPr>
        <w:t>1</w:t>
      </w:r>
      <w:r w:rsidR="00F273C2" w:rsidRPr="00645DA1">
        <w:rPr>
          <w:b/>
        </w:rPr>
        <w:t>11</w:t>
      </w:r>
      <w:r w:rsidR="00CD0220" w:rsidRPr="00645DA1">
        <w:rPr>
          <w:b/>
        </w:rPr>
        <w:t>.</w:t>
      </w:r>
      <w:r w:rsidRPr="00645DA1">
        <w:rPr>
          <w:b/>
        </w:rPr>
        <w:t xml:space="preserve"> </w:t>
      </w:r>
    </w:p>
    <w:p w14:paraId="191E9A1F" w14:textId="77777777" w:rsidR="00E778A2" w:rsidRPr="00645DA1" w:rsidRDefault="009803D0">
      <w:pPr>
        <w:spacing w:after="291" w:line="270" w:lineRule="auto"/>
        <w:ind w:left="594" w:right="169"/>
        <w:jc w:val="center"/>
      </w:pPr>
      <w:r w:rsidRPr="00645DA1">
        <w:rPr>
          <w:b/>
        </w:rPr>
        <w:t xml:space="preserve">(Privremeno zatvaranje objekta) </w:t>
      </w:r>
    </w:p>
    <w:p w14:paraId="460B5DEB" w14:textId="77777777" w:rsidR="00E778A2" w:rsidRPr="00645DA1" w:rsidRDefault="009803D0">
      <w:pPr>
        <w:spacing w:after="291"/>
        <w:ind w:left="879" w:right="0" w:hanging="451"/>
      </w:pPr>
      <w:r w:rsidRPr="00645DA1">
        <w:t xml:space="preserve">(1) U vršenju inspekcijskog nadzora nadležni inspektor je ovlašten i dužan da privremeno zatvori objekat u kojem se obavlja turistička djelatnost i donese rješenje ako:   </w:t>
      </w:r>
    </w:p>
    <w:p w14:paraId="3D1EE53A" w14:textId="77777777" w:rsidR="00E778A2" w:rsidRPr="00645DA1" w:rsidRDefault="009803D0" w:rsidP="009B6075">
      <w:pPr>
        <w:numPr>
          <w:ilvl w:val="0"/>
          <w:numId w:val="109"/>
        </w:numPr>
        <w:ind w:right="0" w:hanging="451"/>
      </w:pPr>
      <w:r w:rsidRPr="00645DA1">
        <w:lastRenderedPageBreak/>
        <w:t xml:space="preserve">se turistička usluga obavlja bez rješenja iz člana 65. ovog zakona, bez registracije, odnosno bez odobrenja nadležnog organa ili se obavlja usluga koja nije registrovana, odnosno ako se djelatnost ne obavlja u skladu sa izdatim rješenjem,   </w:t>
      </w:r>
    </w:p>
    <w:p w14:paraId="654CA847" w14:textId="77777777" w:rsidR="00E778A2" w:rsidRPr="00645DA1" w:rsidRDefault="009803D0" w:rsidP="009B6075">
      <w:pPr>
        <w:numPr>
          <w:ilvl w:val="0"/>
          <w:numId w:val="109"/>
        </w:numPr>
        <w:ind w:right="0" w:hanging="451"/>
      </w:pPr>
      <w:r w:rsidRPr="00645DA1">
        <w:t xml:space="preserve">organizator turističkog putovanja (agencija) obavlja djelatnost organizacije turističkih paket-aranžmana, ekskurzije ili izleta bez pribavljene licence </w:t>
      </w:r>
    </w:p>
    <w:p w14:paraId="48E08D33" w14:textId="77777777" w:rsidR="00E778A2" w:rsidRPr="00645DA1" w:rsidRDefault="009803D0">
      <w:pPr>
        <w:ind w:left="798" w:right="0"/>
      </w:pPr>
      <w:r w:rsidRPr="00645DA1">
        <w:t xml:space="preserve">Ministarstva,   </w:t>
      </w:r>
    </w:p>
    <w:p w14:paraId="6995BC76" w14:textId="77777777" w:rsidR="00E778A2" w:rsidRPr="00645DA1" w:rsidRDefault="009803D0" w:rsidP="009B6075">
      <w:pPr>
        <w:numPr>
          <w:ilvl w:val="0"/>
          <w:numId w:val="109"/>
        </w:numPr>
        <w:ind w:right="0" w:hanging="451"/>
      </w:pPr>
      <w:r w:rsidRPr="00645DA1">
        <w:t xml:space="preserve">turistički subjekt obavlja djelatnost agencija, ili pruža druge turističke usluge iz ovog zakona, a objekat, prostorija ili prostor u kojima se pružaju usluge ne ispunjavaju propisane opće minimalno-tehničke uslove za obavljanje turističke djelatnosti,   </w:t>
      </w:r>
    </w:p>
    <w:p w14:paraId="306BDA07" w14:textId="77777777" w:rsidR="00E778A2" w:rsidRPr="00645DA1" w:rsidRDefault="009803D0" w:rsidP="009B6075">
      <w:pPr>
        <w:numPr>
          <w:ilvl w:val="0"/>
          <w:numId w:val="109"/>
        </w:numPr>
        <w:ind w:right="0" w:hanging="451"/>
      </w:pPr>
      <w:r w:rsidRPr="00645DA1">
        <w:t xml:space="preserve">se turistička usluga obavlja u objektu koji se prema ovom zakonu razvrstava u određenu kategoriju, a posluje bez utvrđene kategorije,   </w:t>
      </w:r>
    </w:p>
    <w:p w14:paraId="34980C3F" w14:textId="77777777" w:rsidR="00E778A2" w:rsidRPr="00645DA1" w:rsidRDefault="009803D0" w:rsidP="009B6075">
      <w:pPr>
        <w:numPr>
          <w:ilvl w:val="0"/>
          <w:numId w:val="109"/>
        </w:numPr>
        <w:ind w:right="0" w:hanging="451"/>
      </w:pPr>
      <w:r w:rsidRPr="00645DA1">
        <w:t xml:space="preserve">organizator turističkog putovanja prilikom realizacije turističkog paket-aranžmana ili izleta ne koristi prevozna sredstva u kojima su korisnici turističkih usluga osigurani,  </w:t>
      </w:r>
    </w:p>
    <w:p w14:paraId="481A8E39" w14:textId="77777777" w:rsidR="00E778A2" w:rsidRPr="00645DA1" w:rsidRDefault="009803D0" w:rsidP="009B6075">
      <w:pPr>
        <w:numPr>
          <w:ilvl w:val="0"/>
          <w:numId w:val="109"/>
        </w:numPr>
        <w:ind w:right="0" w:hanging="451"/>
      </w:pPr>
      <w:r w:rsidRPr="00645DA1">
        <w:t xml:space="preserve">se inspektoru onemogući vršenje poslova inspekcijskog nadzora. </w:t>
      </w:r>
    </w:p>
    <w:p w14:paraId="3DCF0988" w14:textId="77777777" w:rsidR="00E778A2" w:rsidRPr="00645DA1" w:rsidRDefault="009803D0">
      <w:pPr>
        <w:spacing w:after="16" w:line="259" w:lineRule="auto"/>
        <w:ind w:left="428" w:right="0" w:firstLine="0"/>
        <w:jc w:val="left"/>
      </w:pPr>
      <w:r w:rsidRPr="00645DA1">
        <w:t xml:space="preserve">   </w:t>
      </w:r>
    </w:p>
    <w:p w14:paraId="4F240D12" w14:textId="11B1E3F8" w:rsidR="00B02EBF" w:rsidRPr="00645DA1" w:rsidRDefault="009803D0" w:rsidP="00CD0220">
      <w:pPr>
        <w:pStyle w:val="ListParagraph"/>
        <w:numPr>
          <w:ilvl w:val="0"/>
          <w:numId w:val="105"/>
        </w:numPr>
        <w:spacing w:line="276" w:lineRule="auto"/>
        <w:ind w:right="0" w:hanging="11"/>
      </w:pPr>
      <w:r w:rsidRPr="00645DA1">
        <w:t xml:space="preserve">O zatvaranju objekta u kojem se obavlja turistička usluga, nadležni inspektor je dužan da sačini zapisnik i u roku od 48 sati od momenta zatvaranja objekta donese rješenje protiv koga se može izjaviti žalba nadležnom organu u roku od osam dana od dana dostavljanja.   </w:t>
      </w:r>
    </w:p>
    <w:p w14:paraId="57A7FD80" w14:textId="77777777" w:rsidR="00B02EBF" w:rsidRPr="00645DA1" w:rsidRDefault="00B02EBF" w:rsidP="00B02EBF">
      <w:pPr>
        <w:spacing w:line="315" w:lineRule="auto"/>
        <w:ind w:left="432" w:right="0" w:firstLine="0"/>
        <w:rPr>
          <w:b/>
        </w:rPr>
      </w:pPr>
    </w:p>
    <w:p w14:paraId="4AAD84AA" w14:textId="5EA2825E" w:rsidR="00E778A2" w:rsidRPr="00645DA1" w:rsidRDefault="009803D0" w:rsidP="00B02EBF">
      <w:pPr>
        <w:spacing w:line="315" w:lineRule="auto"/>
        <w:ind w:left="432" w:right="0" w:firstLine="0"/>
        <w:jc w:val="center"/>
      </w:pPr>
      <w:r w:rsidRPr="00645DA1">
        <w:rPr>
          <w:b/>
        </w:rPr>
        <w:t xml:space="preserve">Član </w:t>
      </w:r>
      <w:r w:rsidR="00752114" w:rsidRPr="00645DA1">
        <w:rPr>
          <w:b/>
        </w:rPr>
        <w:t>1</w:t>
      </w:r>
      <w:r w:rsidR="00F273C2" w:rsidRPr="00645DA1">
        <w:rPr>
          <w:b/>
        </w:rPr>
        <w:t>12</w:t>
      </w:r>
      <w:r w:rsidRPr="00645DA1">
        <w:rPr>
          <w:b/>
        </w:rPr>
        <w:t>.</w:t>
      </w:r>
    </w:p>
    <w:p w14:paraId="7DC75AED" w14:textId="77777777" w:rsidR="00E778A2" w:rsidRPr="00645DA1" w:rsidRDefault="009803D0">
      <w:pPr>
        <w:spacing w:after="207" w:line="270" w:lineRule="auto"/>
        <w:ind w:left="594" w:right="162"/>
        <w:jc w:val="center"/>
      </w:pPr>
      <w:r w:rsidRPr="00645DA1">
        <w:rPr>
          <w:b/>
        </w:rPr>
        <w:t xml:space="preserve">(Obavještavanje nadležnog organa) </w:t>
      </w:r>
    </w:p>
    <w:p w14:paraId="63F828E3" w14:textId="77777777" w:rsidR="00E778A2" w:rsidRPr="00645DA1" w:rsidRDefault="009803D0">
      <w:pPr>
        <w:spacing w:after="278"/>
        <w:ind w:left="438" w:right="0"/>
      </w:pPr>
      <w:r w:rsidRPr="00645DA1">
        <w:t xml:space="preserve">Ako nadležni inspektor u toku obavljanja inspekcijskog nadzora uoči nezakonitosti, a nije ovlašten postupati, već je nadležno postupati drugo tijelo, izvijestit će o tome bez odlaganja to nadležno tijelo i zatražiti pokretanje postupka i poduzimanje mjera za suzbijanje nezakonitosti. </w:t>
      </w:r>
    </w:p>
    <w:p w14:paraId="424570CB" w14:textId="3D6E6DE3" w:rsidR="00E778A2" w:rsidRPr="00645DA1" w:rsidRDefault="009803D0">
      <w:pPr>
        <w:spacing w:after="36" w:line="270" w:lineRule="auto"/>
        <w:ind w:left="594" w:right="163"/>
        <w:jc w:val="center"/>
      </w:pPr>
      <w:r w:rsidRPr="00645DA1">
        <w:rPr>
          <w:b/>
        </w:rPr>
        <w:t xml:space="preserve">Član </w:t>
      </w:r>
      <w:r w:rsidR="00267DDB" w:rsidRPr="00645DA1">
        <w:rPr>
          <w:b/>
        </w:rPr>
        <w:t>11</w:t>
      </w:r>
      <w:r w:rsidR="00F273C2" w:rsidRPr="00645DA1">
        <w:rPr>
          <w:b/>
        </w:rPr>
        <w:t>3</w:t>
      </w:r>
      <w:r w:rsidR="00267DDB" w:rsidRPr="00645DA1">
        <w:rPr>
          <w:b/>
        </w:rPr>
        <w:t>.</w:t>
      </w:r>
      <w:r w:rsidR="00D11CE0" w:rsidRPr="00645DA1">
        <w:rPr>
          <w:b/>
        </w:rPr>
        <w:t xml:space="preserve"> </w:t>
      </w:r>
      <w:r w:rsidRPr="00645DA1">
        <w:rPr>
          <w:b/>
        </w:rPr>
        <w:t xml:space="preserve"> </w:t>
      </w:r>
    </w:p>
    <w:p w14:paraId="7D04FDE6" w14:textId="77777777" w:rsidR="00E778A2" w:rsidRPr="00645DA1" w:rsidRDefault="009803D0">
      <w:pPr>
        <w:spacing w:after="250" w:line="270" w:lineRule="auto"/>
        <w:ind w:left="594" w:right="168"/>
        <w:jc w:val="center"/>
      </w:pPr>
      <w:r w:rsidRPr="00645DA1">
        <w:rPr>
          <w:b/>
        </w:rPr>
        <w:t xml:space="preserve">(Inspekcijska rješenja i nalog za pretragu) </w:t>
      </w:r>
    </w:p>
    <w:p w14:paraId="438D5ECF" w14:textId="77777777" w:rsidR="00E778A2" w:rsidRPr="00645DA1" w:rsidRDefault="009803D0" w:rsidP="009B6075">
      <w:pPr>
        <w:numPr>
          <w:ilvl w:val="0"/>
          <w:numId w:val="110"/>
        </w:numPr>
        <w:spacing w:after="27"/>
        <w:ind w:right="0" w:hanging="451"/>
      </w:pPr>
      <w:r w:rsidRPr="00645DA1">
        <w:t xml:space="preserve">Ako nadležni inspektor u provedbi inspekcijskog nadzora utvrdi da je kupcu ugostiteljske usluge, odnosno pružene usluge u turizmu zaračunata ili naplaćena viša cijena od utvrđene, a davalac usluge odbije vratiti više naplaćeni iznos, rješenjem će narediti davaocu usluge vraćanje više naplaćenog iznosa oštećenom kupcu.  </w:t>
      </w:r>
    </w:p>
    <w:p w14:paraId="217B0797" w14:textId="4080D038" w:rsidR="00E778A2" w:rsidRPr="00645DA1" w:rsidRDefault="009803D0" w:rsidP="009B6075">
      <w:pPr>
        <w:numPr>
          <w:ilvl w:val="0"/>
          <w:numId w:val="110"/>
        </w:numPr>
        <w:spacing w:after="333"/>
        <w:ind w:right="0" w:hanging="451"/>
      </w:pPr>
      <w:r w:rsidRPr="00645DA1">
        <w:t xml:space="preserve">Ako nadležni inspektor u provedbi inspekcijskog nadzora ili na temelju objektivnih informacija utvrdi da postoje osnove sumnje da se u stanu ili drugom prostoru pružaju usluge u turizmu, koje nisu obuhvaćene rješenjem, odnosno odobrenjem nadležnog tijela, a nadzirana osoba ne dopusti inspektoru obavljanje inspekcijskog nadzora u tom prostoru, inspektor će bez odgađanja zatražiti od nadležnog suda, da po hitnom postupku izda pisani nalog za pretragu stana ili drugog prostora. </w:t>
      </w:r>
    </w:p>
    <w:p w14:paraId="28C0D680" w14:textId="4CD8DC14" w:rsidR="00CE680E" w:rsidRPr="00645DA1" w:rsidRDefault="00CE680E" w:rsidP="008950E2">
      <w:pPr>
        <w:pStyle w:val="ListParagraph"/>
        <w:numPr>
          <w:ilvl w:val="0"/>
          <w:numId w:val="110"/>
        </w:numPr>
        <w:spacing w:after="333" w:line="276" w:lineRule="auto"/>
        <w:ind w:right="0" w:firstLine="0"/>
      </w:pPr>
      <w:r w:rsidRPr="00645DA1">
        <w:lastRenderedPageBreak/>
        <w:t xml:space="preserve">Redovni inspekcijski nadzori provode se nad radom turističkih zajednica, a predmet nadzora su obavezni godišnji izvještaji o </w:t>
      </w:r>
      <w:r w:rsidRPr="00645DA1">
        <w:rPr>
          <w:rFonts w:eastAsia="Times New Roman"/>
          <w:szCs w:val="24"/>
        </w:rPr>
        <w:t xml:space="preserve">prihodima, rashodima i ostvarenim projektima turističkih zajednica. </w:t>
      </w:r>
    </w:p>
    <w:p w14:paraId="07DEDDE9" w14:textId="048D8508" w:rsidR="00E778A2" w:rsidRPr="00645DA1" w:rsidRDefault="009803D0">
      <w:pPr>
        <w:spacing w:line="270" w:lineRule="auto"/>
        <w:ind w:left="594" w:right="163"/>
        <w:jc w:val="center"/>
      </w:pPr>
      <w:r w:rsidRPr="00645DA1">
        <w:rPr>
          <w:b/>
        </w:rPr>
        <w:t xml:space="preserve">Član </w:t>
      </w:r>
      <w:r w:rsidR="008950E2" w:rsidRPr="00645DA1">
        <w:rPr>
          <w:b/>
        </w:rPr>
        <w:t>11</w:t>
      </w:r>
      <w:r w:rsidR="00F273C2" w:rsidRPr="00645DA1">
        <w:rPr>
          <w:b/>
        </w:rPr>
        <w:t>4</w:t>
      </w:r>
      <w:r w:rsidR="008950E2" w:rsidRPr="00645DA1">
        <w:rPr>
          <w:b/>
        </w:rPr>
        <w:t>.</w:t>
      </w:r>
      <w:r w:rsidR="00D11CE0" w:rsidRPr="00645DA1">
        <w:rPr>
          <w:b/>
        </w:rPr>
        <w:t xml:space="preserve"> </w:t>
      </w:r>
      <w:r w:rsidRPr="00645DA1">
        <w:rPr>
          <w:b/>
        </w:rPr>
        <w:t xml:space="preserve"> </w:t>
      </w:r>
    </w:p>
    <w:p w14:paraId="0BF3F403" w14:textId="77777777" w:rsidR="00E778A2" w:rsidRPr="00645DA1" w:rsidRDefault="009803D0">
      <w:pPr>
        <w:spacing w:line="270" w:lineRule="auto"/>
        <w:ind w:left="594" w:right="163"/>
        <w:jc w:val="center"/>
      </w:pPr>
      <w:r w:rsidRPr="00645DA1">
        <w:rPr>
          <w:b/>
        </w:rPr>
        <w:t xml:space="preserve">(Primjena drugih propisa) </w:t>
      </w:r>
    </w:p>
    <w:p w14:paraId="28E4CBB1" w14:textId="77777777" w:rsidR="00E778A2" w:rsidRPr="00645DA1" w:rsidRDefault="009803D0">
      <w:pPr>
        <w:spacing w:after="0" w:line="259" w:lineRule="auto"/>
        <w:ind w:left="428" w:right="0" w:firstLine="0"/>
        <w:jc w:val="left"/>
      </w:pPr>
      <w:r w:rsidRPr="00645DA1">
        <w:t xml:space="preserve"> </w:t>
      </w:r>
    </w:p>
    <w:p w14:paraId="6C670C68" w14:textId="77777777" w:rsidR="00E778A2" w:rsidRPr="00645DA1" w:rsidRDefault="009803D0">
      <w:pPr>
        <w:ind w:left="438" w:right="0"/>
      </w:pPr>
      <w:r w:rsidRPr="00645DA1">
        <w:t xml:space="preserve">U postupku primjene ovog zakona i provedbenih propisa, važe pravila općeg upravnog postupka, odnosno odgovarajuće odredbe propisa koji uređuju inspekcijski nadzor, ako ovim zakonom nije drugačije propisano.   </w:t>
      </w:r>
    </w:p>
    <w:p w14:paraId="53E22B79" w14:textId="6E4788C0" w:rsidR="00E778A2" w:rsidRPr="00645DA1" w:rsidRDefault="009803D0">
      <w:pPr>
        <w:spacing w:after="0" w:line="259" w:lineRule="auto"/>
        <w:ind w:left="428" w:right="0" w:firstLine="0"/>
        <w:jc w:val="left"/>
      </w:pPr>
      <w:r w:rsidRPr="00645DA1">
        <w:t xml:space="preserve">  </w:t>
      </w:r>
    </w:p>
    <w:p w14:paraId="26AAA49D" w14:textId="77777777" w:rsidR="00E778A2" w:rsidRPr="00645DA1" w:rsidRDefault="009803D0">
      <w:pPr>
        <w:spacing w:after="0" w:line="259" w:lineRule="auto"/>
        <w:ind w:left="428" w:right="0" w:firstLine="0"/>
        <w:jc w:val="left"/>
      </w:pPr>
      <w:r w:rsidRPr="00645DA1">
        <w:t xml:space="preserve"> </w:t>
      </w:r>
    </w:p>
    <w:p w14:paraId="7B79E4D6" w14:textId="7C9DE47E" w:rsidR="00E778A2" w:rsidRPr="00645DA1" w:rsidRDefault="009803D0">
      <w:pPr>
        <w:pStyle w:val="Heading1"/>
        <w:ind w:left="438"/>
      </w:pPr>
      <w:r w:rsidRPr="00645DA1">
        <w:rPr>
          <w:b w:val="0"/>
        </w:rPr>
        <w:t xml:space="preserve"> </w:t>
      </w:r>
      <w:r w:rsidRPr="00645DA1">
        <w:t>POGLAVLJE X</w:t>
      </w:r>
      <w:r w:rsidR="0024697B" w:rsidRPr="00645DA1">
        <w:t>I</w:t>
      </w:r>
      <w:r w:rsidRPr="00645DA1">
        <w:t xml:space="preserve">. KAZNENE ODREDBE   </w:t>
      </w:r>
    </w:p>
    <w:p w14:paraId="0E4CE2BA" w14:textId="77777777" w:rsidR="00E778A2" w:rsidRPr="00645DA1" w:rsidRDefault="009803D0">
      <w:pPr>
        <w:spacing w:after="32" w:line="259" w:lineRule="auto"/>
        <w:ind w:left="428" w:right="0" w:firstLine="0"/>
        <w:jc w:val="left"/>
      </w:pPr>
      <w:r w:rsidRPr="00645DA1">
        <w:t xml:space="preserve">  </w:t>
      </w:r>
    </w:p>
    <w:p w14:paraId="36A2AC26" w14:textId="3539F7D9" w:rsidR="00E778A2" w:rsidRPr="00645DA1" w:rsidRDefault="009803D0">
      <w:pPr>
        <w:spacing w:line="270" w:lineRule="auto"/>
        <w:ind w:left="594" w:right="163"/>
        <w:jc w:val="center"/>
        <w:rPr>
          <w:b/>
        </w:rPr>
      </w:pPr>
      <w:r w:rsidRPr="00645DA1">
        <w:rPr>
          <w:b/>
        </w:rPr>
        <w:t xml:space="preserve">Član </w:t>
      </w:r>
      <w:r w:rsidR="008950E2" w:rsidRPr="00645DA1">
        <w:rPr>
          <w:b/>
        </w:rPr>
        <w:t>11</w:t>
      </w:r>
      <w:r w:rsidR="007B2C2C" w:rsidRPr="00645DA1">
        <w:rPr>
          <w:b/>
        </w:rPr>
        <w:t>5</w:t>
      </w:r>
      <w:r w:rsidR="008950E2" w:rsidRPr="00645DA1">
        <w:rPr>
          <w:b/>
        </w:rPr>
        <w:t>.</w:t>
      </w:r>
      <w:r w:rsidR="00D11CE0" w:rsidRPr="00645DA1">
        <w:rPr>
          <w:b/>
        </w:rPr>
        <w:t xml:space="preserve"> </w:t>
      </w:r>
      <w:r w:rsidRPr="00645DA1">
        <w:rPr>
          <w:b/>
        </w:rPr>
        <w:t xml:space="preserve"> </w:t>
      </w:r>
    </w:p>
    <w:p w14:paraId="2F2622F6" w14:textId="38AB1E33" w:rsidR="00A71419" w:rsidRPr="00645DA1" w:rsidRDefault="00A71419">
      <w:pPr>
        <w:spacing w:line="270" w:lineRule="auto"/>
        <w:ind w:left="594" w:right="163"/>
        <w:jc w:val="center"/>
      </w:pPr>
      <w:r w:rsidRPr="00645DA1">
        <w:rPr>
          <w:b/>
        </w:rPr>
        <w:t>(Novčane</w:t>
      </w:r>
      <w:r w:rsidR="009B4089" w:rsidRPr="00645DA1">
        <w:rPr>
          <w:b/>
        </w:rPr>
        <w:t xml:space="preserve"> </w:t>
      </w:r>
      <w:r w:rsidRPr="00645DA1">
        <w:rPr>
          <w:b/>
        </w:rPr>
        <w:t>kazne za turističke subjekte)</w:t>
      </w:r>
    </w:p>
    <w:p w14:paraId="19B2F896" w14:textId="77777777" w:rsidR="00E778A2" w:rsidRPr="00645DA1" w:rsidRDefault="009803D0">
      <w:pPr>
        <w:spacing w:after="14" w:line="259" w:lineRule="auto"/>
        <w:ind w:left="428" w:right="0" w:firstLine="0"/>
        <w:jc w:val="left"/>
      </w:pPr>
      <w:r w:rsidRPr="00645DA1">
        <w:t xml:space="preserve">  </w:t>
      </w:r>
    </w:p>
    <w:p w14:paraId="01F7509D" w14:textId="77777777" w:rsidR="00E778A2" w:rsidRPr="00645DA1" w:rsidRDefault="009803D0" w:rsidP="009B6075">
      <w:pPr>
        <w:numPr>
          <w:ilvl w:val="0"/>
          <w:numId w:val="111"/>
        </w:numPr>
        <w:ind w:left="817" w:right="0" w:hanging="389"/>
      </w:pPr>
      <w:r w:rsidRPr="00645DA1">
        <w:t xml:space="preserve">Novčanom kaznom od 1.500,00 KM do 15.000,00 KM kaznit će se za prekršaj turistički subjekt kao pravno lice, ako:  </w:t>
      </w:r>
    </w:p>
    <w:p w14:paraId="07DC3A68" w14:textId="77777777" w:rsidR="00E778A2" w:rsidRPr="00645DA1" w:rsidRDefault="009803D0">
      <w:pPr>
        <w:spacing w:after="25" w:line="259" w:lineRule="auto"/>
        <w:ind w:left="428" w:right="0" w:firstLine="0"/>
        <w:jc w:val="left"/>
      </w:pPr>
      <w:r w:rsidRPr="00645DA1">
        <w:t xml:space="preserve">   </w:t>
      </w:r>
    </w:p>
    <w:p w14:paraId="26B95112" w14:textId="77777777" w:rsidR="00E778A2" w:rsidRPr="00645DA1" w:rsidRDefault="009803D0" w:rsidP="009B6075">
      <w:pPr>
        <w:numPr>
          <w:ilvl w:val="1"/>
          <w:numId w:val="111"/>
        </w:numPr>
        <w:ind w:right="0" w:hanging="281"/>
      </w:pPr>
      <w:r w:rsidRPr="00645DA1">
        <w:t xml:space="preserve">obavlja poslove prihvata i prevoza putnika (transfer) suprotno članu 20. ovog zakona.  </w:t>
      </w:r>
    </w:p>
    <w:p w14:paraId="2E67ED3B" w14:textId="77777777" w:rsidR="00E778A2" w:rsidRPr="00645DA1" w:rsidRDefault="009803D0" w:rsidP="009B6075">
      <w:pPr>
        <w:numPr>
          <w:ilvl w:val="1"/>
          <w:numId w:val="111"/>
        </w:numPr>
        <w:ind w:right="0" w:hanging="281"/>
      </w:pPr>
      <w:r w:rsidRPr="00645DA1">
        <w:t xml:space="preserve">obavlja turističku djelatnosti u suprotnosti sa članom 21. ovog zakona i obavlja djelatnost bez rješenja o odobrenju obavljanja djelatnosti iz člana 26. ovog zakona. </w:t>
      </w:r>
      <w:r w:rsidRPr="00645DA1">
        <w:rPr>
          <w:color w:val="FF0000"/>
        </w:rPr>
        <w:t xml:space="preserve"> </w:t>
      </w:r>
    </w:p>
    <w:p w14:paraId="6404C8E2" w14:textId="77777777" w:rsidR="00E778A2" w:rsidRPr="00645DA1" w:rsidRDefault="009803D0" w:rsidP="009B6075">
      <w:pPr>
        <w:numPr>
          <w:ilvl w:val="1"/>
          <w:numId w:val="111"/>
        </w:numPr>
        <w:spacing w:after="26"/>
        <w:ind w:right="0" w:hanging="281"/>
      </w:pPr>
      <w:r w:rsidRPr="00645DA1">
        <w:t xml:space="preserve">ne ispunjava uslove za poslovnicu iz člana 22. ovog zakona. </w:t>
      </w:r>
      <w:r w:rsidRPr="00645DA1">
        <w:rPr>
          <w:color w:val="FF0000"/>
        </w:rPr>
        <w:t xml:space="preserve"> </w:t>
      </w:r>
    </w:p>
    <w:p w14:paraId="269B837F" w14:textId="77777777" w:rsidR="00E778A2" w:rsidRPr="00645DA1" w:rsidRDefault="009803D0" w:rsidP="009B6075">
      <w:pPr>
        <w:numPr>
          <w:ilvl w:val="1"/>
          <w:numId w:val="111"/>
        </w:numPr>
        <w:ind w:right="0" w:hanging="281"/>
      </w:pPr>
      <w:r w:rsidRPr="00645DA1">
        <w:t xml:space="preserve">obavlja realizaciju poslovnog aranžmana suprotno članu 31. ovog zakona. </w:t>
      </w:r>
      <w:r w:rsidRPr="00645DA1">
        <w:rPr>
          <w:color w:val="FF0000"/>
        </w:rPr>
        <w:t xml:space="preserve"> </w:t>
      </w:r>
    </w:p>
    <w:p w14:paraId="0AF8A349" w14:textId="6BC043EB" w:rsidR="00E778A2" w:rsidRPr="00645DA1" w:rsidRDefault="009803D0" w:rsidP="000834E9">
      <w:pPr>
        <w:numPr>
          <w:ilvl w:val="1"/>
          <w:numId w:val="111"/>
        </w:numPr>
        <w:ind w:left="1158" w:right="0" w:hanging="281"/>
      </w:pPr>
      <w:r w:rsidRPr="00645DA1">
        <w:t>obavlja djelatnost subagenta bez rješenja i bez jemstva i suprotnosti sa članom 41. ovog zakona</w:t>
      </w:r>
      <w:r w:rsidRPr="00645DA1">
        <w:rPr>
          <w:color w:val="FF0000"/>
        </w:rPr>
        <w:t xml:space="preserve">; </w:t>
      </w:r>
    </w:p>
    <w:p w14:paraId="7F9CD692" w14:textId="77777777" w:rsidR="00E778A2" w:rsidRPr="00645DA1" w:rsidRDefault="009803D0">
      <w:pPr>
        <w:spacing w:after="50" w:line="259" w:lineRule="auto"/>
        <w:ind w:left="428" w:right="0" w:firstLine="0"/>
        <w:jc w:val="left"/>
      </w:pPr>
      <w:r w:rsidRPr="00645DA1">
        <w:rPr>
          <w:color w:val="FF0000"/>
        </w:rPr>
        <w:t xml:space="preserve">  </w:t>
      </w:r>
    </w:p>
    <w:p w14:paraId="3EE0A1F0" w14:textId="77777777" w:rsidR="00E778A2" w:rsidRPr="00645DA1" w:rsidRDefault="009803D0" w:rsidP="009B6075">
      <w:pPr>
        <w:numPr>
          <w:ilvl w:val="0"/>
          <w:numId w:val="111"/>
        </w:numPr>
        <w:spacing w:after="27"/>
        <w:ind w:left="817" w:right="0" w:hanging="389"/>
      </w:pPr>
      <w:r w:rsidRPr="00645DA1">
        <w:t xml:space="preserve">Za prekršaje iz stava (1) ovoga člana kaznit će se i odgovorno lice u pravnom licu novčanom kaznom od 1.000,00 KM do 10.000,00 KM.  </w:t>
      </w:r>
    </w:p>
    <w:p w14:paraId="4AB15A9D" w14:textId="5531314E" w:rsidR="00E778A2" w:rsidRPr="00645DA1" w:rsidRDefault="009803D0" w:rsidP="009B6075">
      <w:pPr>
        <w:numPr>
          <w:ilvl w:val="0"/>
          <w:numId w:val="111"/>
        </w:numPr>
        <w:spacing w:after="42"/>
        <w:ind w:left="817" w:right="0" w:hanging="389"/>
      </w:pPr>
      <w:r w:rsidRPr="00645DA1">
        <w:t xml:space="preserve">Za prekršaje iz stava (1) ovoga člana, koji proizlaze iz poslovanja poslovnice </w:t>
      </w:r>
      <w:r w:rsidR="00594C7F" w:rsidRPr="00645DA1">
        <w:t>turističke</w:t>
      </w:r>
      <w:r w:rsidRPr="00645DA1">
        <w:t xml:space="preserve"> agencije, kaznit će se i voditelj poslovnice novčanom kaznom od 1.000,00 KM do 5.000,00 KM.  </w:t>
      </w:r>
    </w:p>
    <w:p w14:paraId="5E2979B5" w14:textId="77777777" w:rsidR="00254988" w:rsidRPr="00645DA1" w:rsidRDefault="00254988" w:rsidP="00254988">
      <w:pPr>
        <w:spacing w:after="42"/>
        <w:ind w:left="817" w:right="0" w:firstLine="0"/>
      </w:pPr>
    </w:p>
    <w:p w14:paraId="10EE1E7E" w14:textId="14F252FB" w:rsidR="00E778A2" w:rsidRPr="00645DA1" w:rsidRDefault="009803D0">
      <w:pPr>
        <w:spacing w:line="270" w:lineRule="auto"/>
        <w:ind w:left="594" w:right="163"/>
        <w:jc w:val="center"/>
        <w:rPr>
          <w:b/>
        </w:rPr>
      </w:pPr>
      <w:r w:rsidRPr="00645DA1">
        <w:rPr>
          <w:b/>
        </w:rPr>
        <w:t xml:space="preserve">Član </w:t>
      </w:r>
      <w:r w:rsidR="002F67A3" w:rsidRPr="00645DA1">
        <w:rPr>
          <w:b/>
        </w:rPr>
        <w:t>11</w:t>
      </w:r>
      <w:r w:rsidR="007B2C2C" w:rsidRPr="00645DA1">
        <w:rPr>
          <w:b/>
        </w:rPr>
        <w:t>6</w:t>
      </w:r>
      <w:r w:rsidR="002F67A3" w:rsidRPr="00645DA1">
        <w:rPr>
          <w:b/>
        </w:rPr>
        <w:t>.</w:t>
      </w:r>
      <w:r w:rsidR="00D11CE0" w:rsidRPr="00645DA1">
        <w:rPr>
          <w:b/>
        </w:rPr>
        <w:t xml:space="preserve"> </w:t>
      </w:r>
      <w:r w:rsidRPr="00645DA1">
        <w:rPr>
          <w:b/>
        </w:rPr>
        <w:t xml:space="preserve"> </w:t>
      </w:r>
    </w:p>
    <w:p w14:paraId="03C4FF3C" w14:textId="0665832A" w:rsidR="00A71419" w:rsidRPr="00645DA1" w:rsidRDefault="00A71419">
      <w:pPr>
        <w:spacing w:line="270" w:lineRule="auto"/>
        <w:ind w:left="594" w:right="163"/>
        <w:jc w:val="center"/>
      </w:pPr>
      <w:r w:rsidRPr="00645DA1">
        <w:rPr>
          <w:b/>
        </w:rPr>
        <w:t>(Novčane kazne za turističke subjekte kada pružaju turističke usluge)</w:t>
      </w:r>
    </w:p>
    <w:p w14:paraId="1A147901" w14:textId="77777777" w:rsidR="00E778A2" w:rsidRPr="00645DA1" w:rsidRDefault="009803D0">
      <w:pPr>
        <w:spacing w:after="14" w:line="259" w:lineRule="auto"/>
        <w:ind w:left="428" w:right="0" w:firstLine="0"/>
        <w:jc w:val="left"/>
      </w:pPr>
      <w:r w:rsidRPr="00645DA1">
        <w:t xml:space="preserve">  </w:t>
      </w:r>
    </w:p>
    <w:p w14:paraId="37672968" w14:textId="382970EC" w:rsidR="00E778A2" w:rsidRPr="00645DA1" w:rsidRDefault="009803D0" w:rsidP="000834E9">
      <w:pPr>
        <w:numPr>
          <w:ilvl w:val="0"/>
          <w:numId w:val="112"/>
        </w:numPr>
        <w:ind w:right="0" w:hanging="451"/>
      </w:pPr>
      <w:r w:rsidRPr="00645DA1">
        <w:t>Novčanom kaznom od 1.000,00  KM do 10.000,00  KM kaznit će se za prekršaj turistički subjekti  koji pruža turističke usluge kao pravno lice ako</w:t>
      </w:r>
      <w:r w:rsidR="00D11CE0" w:rsidRPr="00645DA1">
        <w:t xml:space="preserve"> </w:t>
      </w:r>
      <w:r w:rsidRPr="00645DA1">
        <w:t xml:space="preserve">pruža turističke usluge u suprotnosti sa čl. 44., 56., 57., 58., 59., 60., 61. i 62. ovog zakona.  </w:t>
      </w:r>
    </w:p>
    <w:p w14:paraId="0BAC3DC5" w14:textId="77777777" w:rsidR="00E778A2" w:rsidRPr="00645DA1" w:rsidRDefault="009803D0" w:rsidP="009B6075">
      <w:pPr>
        <w:numPr>
          <w:ilvl w:val="0"/>
          <w:numId w:val="112"/>
        </w:numPr>
        <w:spacing w:after="26"/>
        <w:ind w:right="0" w:hanging="451"/>
      </w:pPr>
      <w:r w:rsidRPr="00645DA1">
        <w:t xml:space="preserve">Za prekršaj iz stava (1) ovog člana kazniće se odgovorno lice u pravnom licu novčanom kaznom o 500,00 KM do 8.000,00 KM.   </w:t>
      </w:r>
    </w:p>
    <w:p w14:paraId="69CA70E0" w14:textId="77777777" w:rsidR="00E778A2" w:rsidRPr="00645DA1" w:rsidRDefault="009803D0" w:rsidP="009B6075">
      <w:pPr>
        <w:numPr>
          <w:ilvl w:val="0"/>
          <w:numId w:val="112"/>
        </w:numPr>
        <w:ind w:right="0" w:hanging="451"/>
      </w:pPr>
      <w:r w:rsidRPr="00645DA1">
        <w:lastRenderedPageBreak/>
        <w:t xml:space="preserve">Za prekršaj iz stava (1), ovog člana kaznit će se turistički subjekt koji pruža turističke usluge kao fizičko lice novčanom kaznom od 500,00 KM do 5.000,00 KM.  </w:t>
      </w:r>
    </w:p>
    <w:p w14:paraId="16593810" w14:textId="77777777" w:rsidR="00E778A2" w:rsidRPr="00645DA1" w:rsidRDefault="009803D0">
      <w:pPr>
        <w:spacing w:after="32" w:line="259" w:lineRule="auto"/>
        <w:ind w:left="428" w:right="0" w:firstLine="0"/>
        <w:jc w:val="left"/>
      </w:pPr>
      <w:r w:rsidRPr="00645DA1">
        <w:t xml:space="preserve">  </w:t>
      </w:r>
    </w:p>
    <w:p w14:paraId="77C88CDC" w14:textId="7A1402D5" w:rsidR="00E778A2" w:rsidRPr="00645DA1" w:rsidRDefault="009803D0">
      <w:pPr>
        <w:spacing w:line="270" w:lineRule="auto"/>
        <w:ind w:left="594" w:right="163"/>
        <w:jc w:val="center"/>
        <w:rPr>
          <w:b/>
        </w:rPr>
      </w:pPr>
      <w:r w:rsidRPr="00645DA1">
        <w:rPr>
          <w:b/>
        </w:rPr>
        <w:t xml:space="preserve">Član </w:t>
      </w:r>
      <w:r w:rsidR="002F67A3" w:rsidRPr="00645DA1">
        <w:rPr>
          <w:b/>
        </w:rPr>
        <w:t>11</w:t>
      </w:r>
      <w:r w:rsidR="007B2C2C" w:rsidRPr="00645DA1">
        <w:rPr>
          <w:b/>
        </w:rPr>
        <w:t>7</w:t>
      </w:r>
      <w:r w:rsidR="002F67A3" w:rsidRPr="00645DA1">
        <w:rPr>
          <w:b/>
        </w:rPr>
        <w:t>.</w:t>
      </w:r>
      <w:r w:rsidR="00D11CE0" w:rsidRPr="00645DA1">
        <w:rPr>
          <w:b/>
        </w:rPr>
        <w:t xml:space="preserve"> </w:t>
      </w:r>
      <w:r w:rsidRPr="00645DA1">
        <w:rPr>
          <w:b/>
        </w:rPr>
        <w:t xml:space="preserve"> </w:t>
      </w:r>
    </w:p>
    <w:p w14:paraId="7F659A9A" w14:textId="2E72ED4B" w:rsidR="00A71419" w:rsidRPr="00645DA1" w:rsidRDefault="00FE1346">
      <w:pPr>
        <w:spacing w:line="270" w:lineRule="auto"/>
        <w:ind w:left="594" w:right="163"/>
        <w:jc w:val="center"/>
      </w:pPr>
      <w:r w:rsidRPr="00645DA1">
        <w:rPr>
          <w:b/>
        </w:rPr>
        <w:t>(Novćane</w:t>
      </w:r>
      <w:r w:rsidR="00A71419" w:rsidRPr="00645DA1">
        <w:rPr>
          <w:b/>
        </w:rPr>
        <w:t xml:space="preserve"> kazne za fizička lica)</w:t>
      </w:r>
    </w:p>
    <w:p w14:paraId="63D0C5F6" w14:textId="77777777" w:rsidR="00E778A2" w:rsidRPr="00645DA1" w:rsidRDefault="009803D0">
      <w:pPr>
        <w:spacing w:after="18" w:line="259" w:lineRule="auto"/>
        <w:ind w:left="428" w:right="0" w:firstLine="0"/>
        <w:jc w:val="left"/>
      </w:pPr>
      <w:r w:rsidRPr="00645DA1">
        <w:t xml:space="preserve">  </w:t>
      </w:r>
    </w:p>
    <w:p w14:paraId="5B4759E3" w14:textId="77777777" w:rsidR="00E778A2" w:rsidRPr="00645DA1" w:rsidRDefault="009803D0">
      <w:pPr>
        <w:ind w:left="438" w:right="0"/>
      </w:pPr>
      <w:r w:rsidRPr="00645DA1">
        <w:t xml:space="preserve">Novčanom kaznom od 250,00 KM do 3.000,00 KM kaznit će se za prekršaj fizičko lice, ako:   </w:t>
      </w:r>
    </w:p>
    <w:p w14:paraId="5B504C67" w14:textId="77777777" w:rsidR="00E778A2" w:rsidRPr="00645DA1" w:rsidRDefault="009803D0">
      <w:pPr>
        <w:spacing w:after="21" w:line="259" w:lineRule="auto"/>
        <w:ind w:left="428" w:right="0" w:firstLine="0"/>
        <w:jc w:val="left"/>
      </w:pPr>
      <w:r w:rsidRPr="00645DA1">
        <w:t xml:space="preserve">  </w:t>
      </w:r>
    </w:p>
    <w:p w14:paraId="328FFDAF" w14:textId="77777777" w:rsidR="00E778A2" w:rsidRPr="00645DA1" w:rsidRDefault="009803D0" w:rsidP="009B6075">
      <w:pPr>
        <w:numPr>
          <w:ilvl w:val="0"/>
          <w:numId w:val="113"/>
        </w:numPr>
        <w:ind w:right="0" w:hanging="360"/>
      </w:pPr>
      <w:r w:rsidRPr="00645DA1">
        <w:t xml:space="preserve">pruža usluge turističkog vodiča i turističkog zastupnika suprotno odredbi članova </w:t>
      </w:r>
    </w:p>
    <w:p w14:paraId="5903FC7D" w14:textId="77777777" w:rsidR="00E778A2" w:rsidRPr="00645DA1" w:rsidRDefault="009803D0">
      <w:pPr>
        <w:spacing w:after="45"/>
        <w:ind w:left="798" w:right="0"/>
      </w:pPr>
      <w:r w:rsidRPr="00645DA1">
        <w:t xml:space="preserve">44., 45., 46., 47., 48. i  50. ovog zakona. </w:t>
      </w:r>
    </w:p>
    <w:p w14:paraId="08FA200E" w14:textId="77777777" w:rsidR="00E778A2" w:rsidRPr="00645DA1" w:rsidRDefault="009803D0" w:rsidP="009B6075">
      <w:pPr>
        <w:numPr>
          <w:ilvl w:val="0"/>
          <w:numId w:val="113"/>
        </w:numPr>
        <w:spacing w:after="45"/>
        <w:ind w:right="0" w:hanging="360"/>
      </w:pPr>
      <w:r w:rsidRPr="00645DA1">
        <w:t>pruža usluge turističkog pratioca, a ne ispunjava propisane uslove iz člana 54. ovog zakon</w:t>
      </w:r>
      <w:r w:rsidRPr="00645DA1">
        <w:rPr>
          <w:color w:val="FF0000"/>
        </w:rPr>
        <w:t xml:space="preserve">;  </w:t>
      </w:r>
      <w:r w:rsidRPr="00645DA1">
        <w:t xml:space="preserve"> </w:t>
      </w:r>
    </w:p>
    <w:p w14:paraId="7EAC67FD" w14:textId="77777777" w:rsidR="00E778A2" w:rsidRPr="00645DA1" w:rsidRDefault="009803D0" w:rsidP="009B6075">
      <w:pPr>
        <w:numPr>
          <w:ilvl w:val="0"/>
          <w:numId w:val="113"/>
        </w:numPr>
        <w:ind w:right="0" w:hanging="360"/>
      </w:pPr>
      <w:r w:rsidRPr="00645DA1">
        <w:t xml:space="preserve">pruža usluge turističkog animatora, a ne ispunjava propisane uslove iz člana 55. ovog zakona. </w:t>
      </w:r>
      <w:r w:rsidRPr="00645DA1">
        <w:rPr>
          <w:color w:val="FF0000"/>
        </w:rPr>
        <w:t xml:space="preserve"> </w:t>
      </w:r>
      <w:r w:rsidRPr="00645DA1">
        <w:t xml:space="preserve"> </w:t>
      </w:r>
    </w:p>
    <w:p w14:paraId="371E49E0" w14:textId="77777777" w:rsidR="00E778A2" w:rsidRPr="00645DA1" w:rsidRDefault="009803D0">
      <w:pPr>
        <w:spacing w:after="0" w:line="259" w:lineRule="auto"/>
        <w:ind w:left="428" w:right="0" w:firstLine="0"/>
        <w:jc w:val="left"/>
      </w:pPr>
      <w:r w:rsidRPr="00645DA1">
        <w:t xml:space="preserve"> </w:t>
      </w:r>
    </w:p>
    <w:p w14:paraId="258EC270" w14:textId="412A4699" w:rsidR="00A277FB" w:rsidRPr="00645DA1" w:rsidRDefault="009803D0" w:rsidP="00A277FB">
      <w:pPr>
        <w:spacing w:line="270" w:lineRule="auto"/>
        <w:ind w:left="594" w:right="163"/>
        <w:jc w:val="center"/>
        <w:rPr>
          <w:b/>
        </w:rPr>
      </w:pPr>
      <w:r w:rsidRPr="00645DA1">
        <w:t xml:space="preserve"> </w:t>
      </w:r>
      <w:r w:rsidR="00A277FB" w:rsidRPr="00645DA1">
        <w:rPr>
          <w:b/>
        </w:rPr>
        <w:t xml:space="preserve">Član </w:t>
      </w:r>
      <w:r w:rsidR="002F67A3" w:rsidRPr="00645DA1">
        <w:rPr>
          <w:b/>
        </w:rPr>
        <w:t>11</w:t>
      </w:r>
      <w:r w:rsidR="007B2C2C" w:rsidRPr="00645DA1">
        <w:rPr>
          <w:b/>
        </w:rPr>
        <w:t>8</w:t>
      </w:r>
      <w:r w:rsidR="002F67A3" w:rsidRPr="00645DA1">
        <w:rPr>
          <w:b/>
        </w:rPr>
        <w:t>.</w:t>
      </w:r>
      <w:r w:rsidR="007C7D2B" w:rsidRPr="00645DA1">
        <w:rPr>
          <w:b/>
        </w:rPr>
        <w:t xml:space="preserve"> </w:t>
      </w:r>
      <w:r w:rsidR="00A277FB" w:rsidRPr="00645DA1">
        <w:rPr>
          <w:b/>
        </w:rPr>
        <w:t xml:space="preserve"> </w:t>
      </w:r>
    </w:p>
    <w:p w14:paraId="7E7C7C1A" w14:textId="0E0032D7" w:rsidR="00A71419" w:rsidRPr="00645DA1" w:rsidRDefault="00A71419" w:rsidP="00A277FB">
      <w:pPr>
        <w:spacing w:line="270" w:lineRule="auto"/>
        <w:ind w:left="594" w:right="163"/>
        <w:jc w:val="center"/>
      </w:pPr>
      <w:r w:rsidRPr="00645DA1">
        <w:rPr>
          <w:b/>
        </w:rPr>
        <w:t>(Novčane kazne z</w:t>
      </w:r>
      <w:r w:rsidR="009B4089" w:rsidRPr="00645DA1">
        <w:rPr>
          <w:b/>
        </w:rPr>
        <w:t>a</w:t>
      </w:r>
      <w:r w:rsidRPr="00645DA1">
        <w:rPr>
          <w:b/>
        </w:rPr>
        <w:t xml:space="preserve"> turističke zajednice)</w:t>
      </w:r>
    </w:p>
    <w:p w14:paraId="70C5FCD4" w14:textId="77777777" w:rsidR="00A277FB" w:rsidRPr="00645DA1" w:rsidRDefault="00A277FB" w:rsidP="00A277FB">
      <w:pPr>
        <w:spacing w:after="14" w:line="259" w:lineRule="auto"/>
        <w:ind w:left="428" w:right="0" w:firstLine="0"/>
        <w:jc w:val="left"/>
      </w:pPr>
      <w:r w:rsidRPr="00645DA1">
        <w:t xml:space="preserve">  </w:t>
      </w:r>
    </w:p>
    <w:p w14:paraId="76814F6B" w14:textId="06497DFE" w:rsidR="00A277FB" w:rsidRPr="00645DA1" w:rsidRDefault="00A277FB" w:rsidP="00A277FB">
      <w:pPr>
        <w:ind w:right="0"/>
      </w:pPr>
      <w:r w:rsidRPr="00645DA1">
        <w:t>Novčanom kaznom od 5.000,00  KM do 10.000,00  KM kaznit će se za prekršaj turističke zajednice ako ne postupaju u skladu sa odredbom člana 94. stav (3) ovog Zakona.</w:t>
      </w:r>
    </w:p>
    <w:p w14:paraId="1EB9F8A5" w14:textId="3DAA115C" w:rsidR="00E778A2" w:rsidRPr="00645DA1" w:rsidRDefault="00A277FB">
      <w:pPr>
        <w:spacing w:after="0" w:line="259" w:lineRule="auto"/>
        <w:ind w:left="428" w:right="0" w:firstLine="0"/>
        <w:jc w:val="left"/>
      </w:pPr>
      <w:r w:rsidRPr="00645DA1">
        <w:t xml:space="preserve">  </w:t>
      </w:r>
      <w:r w:rsidR="009803D0" w:rsidRPr="00645DA1">
        <w:t xml:space="preserve"> </w:t>
      </w:r>
    </w:p>
    <w:p w14:paraId="6246D23A" w14:textId="7CC0AEFD" w:rsidR="007C7D2B" w:rsidRPr="00645DA1" w:rsidRDefault="00A277FB">
      <w:pPr>
        <w:spacing w:line="270" w:lineRule="auto"/>
        <w:ind w:left="2583" w:right="2155"/>
        <w:jc w:val="center"/>
        <w:rPr>
          <w:b/>
        </w:rPr>
      </w:pPr>
      <w:r w:rsidRPr="00645DA1">
        <w:rPr>
          <w:b/>
        </w:rPr>
        <w:t xml:space="preserve">Član </w:t>
      </w:r>
      <w:r w:rsidR="002F67A3" w:rsidRPr="00645DA1">
        <w:rPr>
          <w:b/>
        </w:rPr>
        <w:t>11</w:t>
      </w:r>
      <w:r w:rsidR="007B2C2C" w:rsidRPr="00645DA1">
        <w:rPr>
          <w:b/>
        </w:rPr>
        <w:t>9.</w:t>
      </w:r>
      <w:r w:rsidR="009803D0" w:rsidRPr="00645DA1">
        <w:rPr>
          <w:b/>
        </w:rPr>
        <w:t xml:space="preserve"> </w:t>
      </w:r>
    </w:p>
    <w:p w14:paraId="5F84954D" w14:textId="51FBD50F" w:rsidR="00E778A2" w:rsidRPr="00645DA1" w:rsidRDefault="009803D0">
      <w:pPr>
        <w:spacing w:line="270" w:lineRule="auto"/>
        <w:ind w:left="2583" w:right="2155"/>
        <w:jc w:val="center"/>
      </w:pPr>
      <w:r w:rsidRPr="00645DA1">
        <w:rPr>
          <w:b/>
        </w:rPr>
        <w:t xml:space="preserve">(Zabrana obavljanja turističke djelatnosti) </w:t>
      </w:r>
    </w:p>
    <w:p w14:paraId="7C60901F" w14:textId="77777777" w:rsidR="00E778A2" w:rsidRPr="00645DA1" w:rsidRDefault="009803D0" w:rsidP="007B2C2C">
      <w:pPr>
        <w:spacing w:after="0" w:line="259" w:lineRule="auto"/>
        <w:ind w:left="142" w:right="0" w:firstLine="0"/>
        <w:jc w:val="left"/>
      </w:pPr>
      <w:r w:rsidRPr="00645DA1">
        <w:t xml:space="preserve">  </w:t>
      </w:r>
    </w:p>
    <w:p w14:paraId="1F85FDB5" w14:textId="05DC3892" w:rsidR="00E778A2" w:rsidRPr="00645DA1" w:rsidRDefault="009803D0" w:rsidP="007B2C2C">
      <w:pPr>
        <w:ind w:left="142" w:right="0"/>
      </w:pPr>
      <w:r w:rsidRPr="00645DA1">
        <w:t>Za prekršaje propisane članom 9</w:t>
      </w:r>
      <w:r w:rsidR="007B2C2C" w:rsidRPr="00645DA1">
        <w:t>8</w:t>
      </w:r>
      <w:r w:rsidRPr="00645DA1">
        <w:t>., 9</w:t>
      </w:r>
      <w:r w:rsidR="007B2C2C" w:rsidRPr="00645DA1">
        <w:t>9</w:t>
      </w:r>
      <w:r w:rsidRPr="00645DA1">
        <w:t xml:space="preserve">. i </w:t>
      </w:r>
      <w:r w:rsidR="007B2C2C" w:rsidRPr="00645DA1">
        <w:t>100</w:t>
      </w:r>
      <w:r w:rsidRPr="00645DA1">
        <w:t xml:space="preserve">.  ovog zakona koji se u roku od jedne godine od pravomoćnosti rješenja o prekršaju ponove od strane istog turističkog subjekta, uz novčanu kaznu, izreći će se i zaštitna mjera zabrane obavljanja turističke djelatnosti u trajanju do šest mjeseci.  </w:t>
      </w:r>
    </w:p>
    <w:p w14:paraId="1BE2C852" w14:textId="77777777" w:rsidR="007B2C2C" w:rsidRPr="00645DA1" w:rsidRDefault="007B2C2C" w:rsidP="007B2C2C">
      <w:pPr>
        <w:ind w:left="142" w:right="0"/>
      </w:pPr>
    </w:p>
    <w:p w14:paraId="3CBADF20" w14:textId="141F2F35" w:rsidR="0087192C" w:rsidRPr="00645DA1" w:rsidRDefault="0087192C">
      <w:pPr>
        <w:ind w:left="438" w:right="0"/>
      </w:pPr>
    </w:p>
    <w:p w14:paraId="3DAB144F" w14:textId="2160F73E" w:rsidR="0087192C" w:rsidRPr="00645DA1" w:rsidRDefault="007C7D2B" w:rsidP="0087192C">
      <w:pPr>
        <w:pStyle w:val="Heading3"/>
        <w:rPr>
          <w:rFonts w:ascii="Arial" w:hAnsi="Arial" w:cs="Arial"/>
          <w:b/>
          <w:color w:val="auto"/>
        </w:rPr>
      </w:pPr>
      <w:r w:rsidRPr="00645DA1">
        <w:rPr>
          <w:rFonts w:ascii="Arial" w:hAnsi="Arial" w:cs="Arial"/>
          <w:b/>
          <w:color w:val="auto"/>
        </w:rPr>
        <w:t>POGLAVLJE XI</w:t>
      </w:r>
      <w:r w:rsidR="00254988" w:rsidRPr="00645DA1">
        <w:rPr>
          <w:rFonts w:ascii="Arial" w:hAnsi="Arial" w:cs="Arial"/>
          <w:b/>
          <w:color w:val="auto"/>
        </w:rPr>
        <w:t>I</w:t>
      </w:r>
      <w:r w:rsidR="0087192C" w:rsidRPr="00645DA1">
        <w:rPr>
          <w:rFonts w:ascii="Arial" w:hAnsi="Arial" w:cs="Arial"/>
          <w:b/>
          <w:color w:val="auto"/>
        </w:rPr>
        <w:t xml:space="preserve">  PREKRŠAJNE ODREDBE</w:t>
      </w:r>
    </w:p>
    <w:p w14:paraId="1D120C8F" w14:textId="77777777" w:rsidR="007C7D2B" w:rsidRPr="00645DA1" w:rsidRDefault="007C7D2B" w:rsidP="000834E9"/>
    <w:p w14:paraId="6736F031" w14:textId="31189F31" w:rsidR="0087192C" w:rsidRPr="00645DA1" w:rsidRDefault="0087192C" w:rsidP="0087192C">
      <w:pPr>
        <w:shd w:val="clear" w:color="auto" w:fill="FFFFFF"/>
        <w:spacing w:beforeLines="30" w:before="72" w:afterLines="30" w:after="72" w:line="240" w:lineRule="auto"/>
        <w:jc w:val="center"/>
        <w:textAlignment w:val="baseline"/>
        <w:rPr>
          <w:rFonts w:eastAsia="Times New Roman"/>
          <w:color w:val="231F20"/>
          <w:szCs w:val="24"/>
        </w:rPr>
      </w:pPr>
      <w:r w:rsidRPr="00645DA1">
        <w:rPr>
          <w:rFonts w:eastAsia="Times New Roman"/>
          <w:b/>
          <w:color w:val="231F20"/>
          <w:szCs w:val="24"/>
        </w:rPr>
        <w:t>Član</w:t>
      </w:r>
      <w:r w:rsidR="00254988" w:rsidRPr="00645DA1">
        <w:rPr>
          <w:rFonts w:eastAsia="Times New Roman"/>
          <w:b/>
          <w:color w:val="231F20"/>
          <w:szCs w:val="24"/>
        </w:rPr>
        <w:t xml:space="preserve"> 1</w:t>
      </w:r>
      <w:r w:rsidR="007B2C2C" w:rsidRPr="00645DA1">
        <w:rPr>
          <w:rFonts w:eastAsia="Times New Roman"/>
          <w:b/>
          <w:color w:val="231F20"/>
          <w:szCs w:val="24"/>
        </w:rPr>
        <w:t>20</w:t>
      </w:r>
      <w:r w:rsidR="00254988" w:rsidRPr="00645DA1">
        <w:rPr>
          <w:rFonts w:eastAsia="Times New Roman"/>
          <w:b/>
          <w:color w:val="231F20"/>
          <w:szCs w:val="24"/>
        </w:rPr>
        <w:t>.</w:t>
      </w:r>
    </w:p>
    <w:p w14:paraId="51BDC1E9" w14:textId="065CC14C" w:rsidR="00A71419" w:rsidRPr="00645DA1" w:rsidRDefault="00A71419" w:rsidP="0087192C">
      <w:pPr>
        <w:shd w:val="clear" w:color="auto" w:fill="FFFFFF"/>
        <w:spacing w:beforeLines="30" w:before="72" w:afterLines="30" w:after="72" w:line="240" w:lineRule="auto"/>
        <w:jc w:val="center"/>
        <w:textAlignment w:val="baseline"/>
        <w:rPr>
          <w:rFonts w:eastAsia="Times New Roman"/>
          <w:b/>
          <w:color w:val="231F20"/>
          <w:szCs w:val="24"/>
        </w:rPr>
      </w:pPr>
      <w:r w:rsidRPr="00645DA1">
        <w:rPr>
          <w:rFonts w:eastAsia="Times New Roman"/>
          <w:b/>
          <w:color w:val="231F20"/>
          <w:szCs w:val="24"/>
        </w:rPr>
        <w:t xml:space="preserve">(Novčane kazne za pravne osobe za neplaćanje </w:t>
      </w:r>
      <w:r w:rsidR="00642FDC" w:rsidRPr="00645DA1">
        <w:rPr>
          <w:rFonts w:eastAsia="Times New Roman"/>
          <w:b/>
          <w:color w:val="231F20"/>
          <w:szCs w:val="24"/>
        </w:rPr>
        <w:t>članarine</w:t>
      </w:r>
      <w:r w:rsidRPr="00645DA1">
        <w:rPr>
          <w:rFonts w:eastAsia="Times New Roman"/>
          <w:b/>
          <w:color w:val="231F20"/>
          <w:szCs w:val="24"/>
        </w:rPr>
        <w:t>)</w:t>
      </w:r>
    </w:p>
    <w:p w14:paraId="51860874" w14:textId="77777777" w:rsidR="00A71419" w:rsidRPr="00645DA1" w:rsidRDefault="00A71419" w:rsidP="0087192C">
      <w:pPr>
        <w:shd w:val="clear" w:color="auto" w:fill="FFFFFF"/>
        <w:spacing w:beforeLines="30" w:before="72" w:afterLines="30" w:after="72" w:line="240" w:lineRule="auto"/>
        <w:jc w:val="center"/>
        <w:textAlignment w:val="baseline"/>
        <w:rPr>
          <w:rFonts w:eastAsia="Times New Roman"/>
          <w:color w:val="231F20"/>
          <w:szCs w:val="24"/>
        </w:rPr>
      </w:pPr>
    </w:p>
    <w:p w14:paraId="41A96B4E" w14:textId="757A55F7" w:rsidR="0087192C" w:rsidRPr="00645DA1" w:rsidRDefault="0087192C" w:rsidP="0087192C">
      <w:pPr>
        <w:shd w:val="clear" w:color="auto" w:fill="FFFFFF"/>
        <w:spacing w:beforeLines="30" w:before="72" w:afterLines="30" w:after="72" w:line="240" w:lineRule="auto"/>
        <w:textAlignment w:val="baseline"/>
        <w:rPr>
          <w:rFonts w:eastAsia="Times New Roman"/>
          <w:color w:val="231F20"/>
          <w:szCs w:val="24"/>
        </w:rPr>
      </w:pPr>
      <w:r w:rsidRPr="00645DA1">
        <w:rPr>
          <w:rFonts w:eastAsia="Times New Roman"/>
          <w:color w:val="231F20"/>
          <w:szCs w:val="24"/>
        </w:rPr>
        <w:t xml:space="preserve">(1) Novčanom kaznom u iznosu od 2.000,00 do 7.000,00 KM kaznit će se za prekršaj pravna osoba koja u propisanim rokovima ne plati </w:t>
      </w:r>
      <w:r w:rsidR="007B2C2C" w:rsidRPr="00645DA1">
        <w:rPr>
          <w:rFonts w:eastAsia="Times New Roman"/>
          <w:color w:val="231F20"/>
          <w:szCs w:val="24"/>
        </w:rPr>
        <w:t xml:space="preserve">članarinu </w:t>
      </w:r>
      <w:r w:rsidRPr="00645DA1">
        <w:rPr>
          <w:rFonts w:eastAsia="Times New Roman"/>
          <w:color w:val="231F20"/>
          <w:szCs w:val="24"/>
        </w:rPr>
        <w:t>(član</w:t>
      </w:r>
      <w:r w:rsidR="005358C2" w:rsidRPr="00645DA1">
        <w:rPr>
          <w:rFonts w:eastAsia="Times New Roman"/>
          <w:color w:val="231F20"/>
          <w:szCs w:val="24"/>
        </w:rPr>
        <w:t xml:space="preserve"> 98. st. </w:t>
      </w:r>
      <w:r w:rsidR="00932110" w:rsidRPr="00645DA1">
        <w:rPr>
          <w:rFonts w:eastAsia="Times New Roman"/>
          <w:color w:val="231F20"/>
          <w:szCs w:val="24"/>
        </w:rPr>
        <w:t>(1)</w:t>
      </w:r>
      <w:r w:rsidR="005358C2" w:rsidRPr="00645DA1">
        <w:rPr>
          <w:rFonts w:eastAsia="Times New Roman"/>
          <w:color w:val="231F20"/>
          <w:szCs w:val="24"/>
        </w:rPr>
        <w:t xml:space="preserve"> i </w:t>
      </w:r>
      <w:r w:rsidR="00932110" w:rsidRPr="00645DA1">
        <w:rPr>
          <w:rFonts w:eastAsia="Times New Roman"/>
          <w:color w:val="231F20"/>
          <w:szCs w:val="24"/>
        </w:rPr>
        <w:t>(</w:t>
      </w:r>
      <w:r w:rsidR="005358C2" w:rsidRPr="00645DA1">
        <w:rPr>
          <w:rFonts w:eastAsia="Times New Roman"/>
          <w:color w:val="231F20"/>
          <w:szCs w:val="24"/>
        </w:rPr>
        <w:t>2</w:t>
      </w:r>
      <w:r w:rsidRPr="00645DA1">
        <w:rPr>
          <w:rFonts w:eastAsia="Times New Roman"/>
          <w:color w:val="231F20"/>
          <w:szCs w:val="24"/>
        </w:rPr>
        <w:t>.).</w:t>
      </w:r>
    </w:p>
    <w:p w14:paraId="1B867192" w14:textId="77777777" w:rsidR="0087192C" w:rsidRPr="00645DA1" w:rsidRDefault="0087192C" w:rsidP="0087192C">
      <w:pPr>
        <w:shd w:val="clear" w:color="auto" w:fill="FFFFFF"/>
        <w:spacing w:beforeLines="30" w:before="72" w:afterLines="30" w:after="72" w:line="240" w:lineRule="auto"/>
        <w:textAlignment w:val="baseline"/>
        <w:rPr>
          <w:rFonts w:eastAsia="Times New Roman"/>
          <w:color w:val="231F20"/>
          <w:szCs w:val="24"/>
        </w:rPr>
      </w:pPr>
      <w:r w:rsidRPr="00645DA1">
        <w:rPr>
          <w:rFonts w:eastAsia="Times New Roman"/>
          <w:color w:val="231F20"/>
          <w:szCs w:val="24"/>
        </w:rPr>
        <w:t>(2) Novčanom kaznom u iznosu od 1.000,00 do 5.000,00 KM za prekršaj iz stava 1. ovog člana kaznit će se i odgovorna osoba u pravnoj osobi.</w:t>
      </w:r>
    </w:p>
    <w:p w14:paraId="0187BB3A" w14:textId="77777777" w:rsidR="00932110" w:rsidRPr="00645DA1" w:rsidRDefault="0087192C" w:rsidP="00932110">
      <w:pPr>
        <w:shd w:val="clear" w:color="auto" w:fill="FFFFFF"/>
        <w:spacing w:beforeLines="30" w:before="72" w:afterLines="30" w:after="72" w:line="240" w:lineRule="auto"/>
        <w:textAlignment w:val="baseline"/>
        <w:rPr>
          <w:rFonts w:eastAsia="Times New Roman"/>
          <w:color w:val="231F20"/>
          <w:szCs w:val="24"/>
        </w:rPr>
      </w:pPr>
      <w:r w:rsidRPr="00645DA1">
        <w:rPr>
          <w:rFonts w:eastAsia="Times New Roman"/>
          <w:color w:val="231F20"/>
          <w:szCs w:val="24"/>
        </w:rPr>
        <w:t xml:space="preserve">(3) Novčanom kaznom u iznosu od 1.000,00 do 3.000,00 KM kaznit će se za prekršaj fizička osoba obrtnik koja u propisanim rokovima ne plati </w:t>
      </w:r>
      <w:r w:rsidR="007B2C2C" w:rsidRPr="00645DA1">
        <w:rPr>
          <w:rFonts w:eastAsia="Times New Roman"/>
          <w:color w:val="231F20"/>
          <w:szCs w:val="24"/>
        </w:rPr>
        <w:t xml:space="preserve">članarinu </w:t>
      </w:r>
      <w:r w:rsidR="00932110" w:rsidRPr="00645DA1">
        <w:rPr>
          <w:rFonts w:eastAsia="Times New Roman"/>
          <w:color w:val="231F20"/>
          <w:szCs w:val="24"/>
        </w:rPr>
        <w:t>(član 98. st. (1) i (2.).</w:t>
      </w:r>
    </w:p>
    <w:p w14:paraId="0FBFA68A" w14:textId="7CFC9908" w:rsidR="0087192C" w:rsidRPr="00645DA1" w:rsidRDefault="0087192C" w:rsidP="0087192C">
      <w:pPr>
        <w:shd w:val="clear" w:color="auto" w:fill="FFFFFF"/>
        <w:spacing w:beforeLines="30" w:before="72" w:afterLines="30" w:after="72" w:line="240" w:lineRule="auto"/>
        <w:textAlignment w:val="baseline"/>
        <w:rPr>
          <w:rFonts w:eastAsia="Times New Roman"/>
          <w:color w:val="231F20"/>
          <w:szCs w:val="24"/>
        </w:rPr>
      </w:pPr>
    </w:p>
    <w:p w14:paraId="4664ADF6" w14:textId="77777777" w:rsidR="0087192C" w:rsidRPr="00645DA1" w:rsidRDefault="0087192C" w:rsidP="0087192C">
      <w:pPr>
        <w:shd w:val="clear" w:color="auto" w:fill="FFFFFF"/>
        <w:spacing w:beforeLines="30" w:before="72" w:afterLines="30" w:after="72" w:line="240" w:lineRule="auto"/>
        <w:textAlignment w:val="baseline"/>
        <w:rPr>
          <w:rFonts w:eastAsia="Times New Roman"/>
          <w:color w:val="231F20"/>
          <w:szCs w:val="24"/>
        </w:rPr>
      </w:pPr>
    </w:p>
    <w:p w14:paraId="1F728831" w14:textId="4B32FD0A" w:rsidR="0087192C" w:rsidRPr="00645DA1" w:rsidRDefault="0087192C" w:rsidP="0087192C">
      <w:pPr>
        <w:shd w:val="clear" w:color="auto" w:fill="FFFFFF"/>
        <w:spacing w:beforeLines="30" w:before="72" w:afterLines="30" w:after="72" w:line="240" w:lineRule="auto"/>
        <w:jc w:val="center"/>
        <w:textAlignment w:val="baseline"/>
        <w:rPr>
          <w:rFonts w:eastAsia="Times New Roman"/>
          <w:b/>
          <w:color w:val="231F20"/>
          <w:szCs w:val="24"/>
        </w:rPr>
      </w:pPr>
      <w:r w:rsidRPr="00645DA1">
        <w:rPr>
          <w:rFonts w:eastAsia="Times New Roman"/>
          <w:b/>
          <w:color w:val="231F20"/>
          <w:szCs w:val="24"/>
        </w:rPr>
        <w:t>Član</w:t>
      </w:r>
      <w:r w:rsidR="00254988" w:rsidRPr="00645DA1">
        <w:rPr>
          <w:rFonts w:eastAsia="Times New Roman"/>
          <w:b/>
          <w:color w:val="231F20"/>
          <w:szCs w:val="24"/>
        </w:rPr>
        <w:t xml:space="preserve"> 1</w:t>
      </w:r>
      <w:r w:rsidR="007B2C2C" w:rsidRPr="00645DA1">
        <w:rPr>
          <w:rFonts w:eastAsia="Times New Roman"/>
          <w:b/>
          <w:color w:val="231F20"/>
          <w:szCs w:val="24"/>
        </w:rPr>
        <w:t>21</w:t>
      </w:r>
      <w:r w:rsidRPr="00645DA1">
        <w:rPr>
          <w:rFonts w:eastAsia="Times New Roman"/>
          <w:b/>
          <w:color w:val="231F20"/>
          <w:szCs w:val="24"/>
        </w:rPr>
        <w:t>.</w:t>
      </w:r>
    </w:p>
    <w:p w14:paraId="1DFF31D8" w14:textId="4A6566B2" w:rsidR="00A71419" w:rsidRPr="00645DA1" w:rsidRDefault="00A71419" w:rsidP="0087192C">
      <w:pPr>
        <w:shd w:val="clear" w:color="auto" w:fill="FFFFFF"/>
        <w:spacing w:beforeLines="30" w:before="72" w:afterLines="30" w:after="72" w:line="240" w:lineRule="auto"/>
        <w:jc w:val="center"/>
        <w:textAlignment w:val="baseline"/>
        <w:rPr>
          <w:rFonts w:eastAsia="Times New Roman"/>
          <w:b/>
          <w:color w:val="231F20"/>
          <w:szCs w:val="24"/>
        </w:rPr>
      </w:pPr>
      <w:r w:rsidRPr="00645DA1">
        <w:rPr>
          <w:rFonts w:eastAsia="Times New Roman"/>
          <w:b/>
          <w:color w:val="231F20"/>
          <w:szCs w:val="24"/>
        </w:rPr>
        <w:t>(Novčane kazne za pravne osobe zbog nedostavljana podataka)</w:t>
      </w:r>
    </w:p>
    <w:p w14:paraId="2F219F98" w14:textId="77777777" w:rsidR="00A71419" w:rsidRPr="00645DA1" w:rsidRDefault="00A71419" w:rsidP="0087192C">
      <w:pPr>
        <w:shd w:val="clear" w:color="auto" w:fill="FFFFFF"/>
        <w:spacing w:beforeLines="30" w:before="72" w:afterLines="30" w:after="72" w:line="240" w:lineRule="auto"/>
        <w:jc w:val="center"/>
        <w:textAlignment w:val="baseline"/>
        <w:rPr>
          <w:rFonts w:eastAsia="Times New Roman"/>
          <w:color w:val="231F20"/>
          <w:szCs w:val="24"/>
        </w:rPr>
      </w:pPr>
    </w:p>
    <w:p w14:paraId="07DF80C4" w14:textId="1E35D6B4" w:rsidR="0087192C" w:rsidRPr="00645DA1" w:rsidRDefault="0087192C" w:rsidP="0087192C">
      <w:pPr>
        <w:shd w:val="clear" w:color="auto" w:fill="FFFFFF"/>
        <w:spacing w:beforeLines="30" w:before="72" w:afterLines="30" w:after="72" w:line="240" w:lineRule="auto"/>
        <w:textAlignment w:val="baseline"/>
        <w:rPr>
          <w:rFonts w:eastAsia="Times New Roman"/>
          <w:color w:val="231F20"/>
          <w:szCs w:val="24"/>
        </w:rPr>
      </w:pPr>
      <w:r w:rsidRPr="00645DA1">
        <w:rPr>
          <w:rFonts w:eastAsia="Times New Roman"/>
          <w:color w:val="231F20"/>
          <w:szCs w:val="24"/>
        </w:rPr>
        <w:t>(1) Novčanom kaznom u iznosu od 1.000,00 do 3.000,00 KM kaznit će se za prekršaj pravna osoba koja nadležnoj ispostavi Porezne upra</w:t>
      </w:r>
      <w:r w:rsidR="00C85CFC" w:rsidRPr="00645DA1">
        <w:rPr>
          <w:rFonts w:eastAsia="Times New Roman"/>
          <w:color w:val="231F20"/>
          <w:szCs w:val="24"/>
        </w:rPr>
        <w:t xml:space="preserve">ve ne dostavi podatak iz člana </w:t>
      </w:r>
      <w:r w:rsidR="00932110" w:rsidRPr="00645DA1">
        <w:rPr>
          <w:rFonts w:eastAsia="Times New Roman"/>
          <w:color w:val="231F20"/>
          <w:szCs w:val="24"/>
        </w:rPr>
        <w:t>102</w:t>
      </w:r>
      <w:r w:rsidRPr="00645DA1">
        <w:rPr>
          <w:rFonts w:eastAsia="Times New Roman"/>
          <w:color w:val="231F20"/>
          <w:szCs w:val="24"/>
        </w:rPr>
        <w:t>. stava</w:t>
      </w:r>
      <w:r w:rsidR="00D94100" w:rsidRPr="00645DA1">
        <w:rPr>
          <w:rFonts w:eastAsia="Times New Roman"/>
          <w:color w:val="231F20"/>
          <w:szCs w:val="24"/>
        </w:rPr>
        <w:t xml:space="preserve"> (1)</w:t>
      </w:r>
      <w:r w:rsidRPr="00645DA1">
        <w:rPr>
          <w:rFonts w:eastAsia="Times New Roman"/>
          <w:color w:val="231F20"/>
          <w:szCs w:val="24"/>
        </w:rPr>
        <w:t xml:space="preserve"> ovog Zakona na posebnom obrascu za prijavu podataka za obračun </w:t>
      </w:r>
      <w:r w:rsidR="00642FDC" w:rsidRPr="00645DA1">
        <w:rPr>
          <w:rFonts w:eastAsia="Times New Roman"/>
          <w:color w:val="231F20"/>
          <w:szCs w:val="24"/>
        </w:rPr>
        <w:t>članarine u</w:t>
      </w:r>
      <w:r w:rsidRPr="00645DA1">
        <w:rPr>
          <w:rFonts w:eastAsia="Times New Roman"/>
          <w:color w:val="231F20"/>
          <w:szCs w:val="24"/>
        </w:rPr>
        <w:t xml:space="preserve"> turističkoj zajednici (Obrazac TZ-a).</w:t>
      </w:r>
    </w:p>
    <w:p w14:paraId="245BA530" w14:textId="77777777" w:rsidR="0087192C" w:rsidRPr="00645DA1" w:rsidRDefault="0087192C" w:rsidP="0087192C">
      <w:pPr>
        <w:shd w:val="clear" w:color="auto" w:fill="FFFFFF"/>
        <w:spacing w:beforeLines="30" w:before="72" w:afterLines="30" w:after="72" w:line="240" w:lineRule="auto"/>
        <w:textAlignment w:val="baseline"/>
        <w:rPr>
          <w:rFonts w:eastAsia="Times New Roman"/>
          <w:color w:val="231F20"/>
          <w:szCs w:val="24"/>
        </w:rPr>
      </w:pPr>
      <w:r w:rsidRPr="00645DA1">
        <w:rPr>
          <w:rFonts w:eastAsia="Times New Roman"/>
          <w:color w:val="231F20"/>
          <w:szCs w:val="24"/>
        </w:rPr>
        <w:t>(2) Novčanom kaznom u iznosu od 500,00 do 2.000,00 KM za prekršaj iz stava 1. ovog člana kaznit će se i odgovorna osoba u pravnoj osobi.</w:t>
      </w:r>
    </w:p>
    <w:p w14:paraId="6ADCEEF0" w14:textId="7E79A156" w:rsidR="0087192C" w:rsidRPr="00645DA1" w:rsidRDefault="0087192C" w:rsidP="0087192C">
      <w:pPr>
        <w:shd w:val="clear" w:color="auto" w:fill="FFFFFF"/>
        <w:spacing w:beforeLines="30" w:before="72" w:afterLines="30" w:after="72" w:line="240" w:lineRule="auto"/>
        <w:textAlignment w:val="baseline"/>
        <w:rPr>
          <w:rFonts w:eastAsia="Times New Roman"/>
          <w:color w:val="231F20"/>
          <w:szCs w:val="24"/>
        </w:rPr>
      </w:pPr>
      <w:r w:rsidRPr="00645DA1">
        <w:rPr>
          <w:rFonts w:eastAsia="Times New Roman"/>
          <w:color w:val="231F20"/>
          <w:szCs w:val="24"/>
        </w:rPr>
        <w:t>(3) Novčanom kaznom u iznosu od 1.000,00 do 3.000,00 KM kaznit će se za prekršaj fizička osoba obrtnik koja nadležnoj ispostavi Porezne upra</w:t>
      </w:r>
      <w:r w:rsidR="00C9696F" w:rsidRPr="00645DA1">
        <w:rPr>
          <w:rFonts w:eastAsia="Times New Roman"/>
          <w:color w:val="231F20"/>
          <w:szCs w:val="24"/>
        </w:rPr>
        <w:t xml:space="preserve">ve ne dostavi podatak iz člana </w:t>
      </w:r>
      <w:r w:rsidR="00D94100" w:rsidRPr="00645DA1">
        <w:rPr>
          <w:rFonts w:eastAsia="Times New Roman"/>
          <w:color w:val="231F20"/>
          <w:szCs w:val="24"/>
        </w:rPr>
        <w:t>102.</w:t>
      </w:r>
      <w:r w:rsidRPr="00645DA1">
        <w:rPr>
          <w:rFonts w:eastAsia="Times New Roman"/>
          <w:color w:val="231F20"/>
          <w:szCs w:val="24"/>
        </w:rPr>
        <w:t xml:space="preserve"> ovog Zakona na posebnom obrascu za prijavu podataka za obračun </w:t>
      </w:r>
      <w:r w:rsidR="00642FDC" w:rsidRPr="00645DA1">
        <w:rPr>
          <w:rFonts w:eastAsia="Times New Roman"/>
          <w:color w:val="231F20"/>
          <w:szCs w:val="24"/>
        </w:rPr>
        <w:t xml:space="preserve">članarine </w:t>
      </w:r>
      <w:r w:rsidRPr="00645DA1">
        <w:rPr>
          <w:rFonts w:eastAsia="Times New Roman"/>
          <w:color w:val="231F20"/>
          <w:szCs w:val="24"/>
        </w:rPr>
        <w:t>u turističkoj zajednici (Obrazac TZ-a).</w:t>
      </w:r>
    </w:p>
    <w:p w14:paraId="38C7587C" w14:textId="77777777" w:rsidR="0087192C" w:rsidRPr="00645DA1" w:rsidRDefault="0087192C" w:rsidP="0087192C">
      <w:pPr>
        <w:shd w:val="clear" w:color="auto" w:fill="FFFFFF"/>
        <w:spacing w:beforeLines="30" w:before="72" w:afterLines="30" w:after="72" w:line="240" w:lineRule="auto"/>
        <w:textAlignment w:val="baseline"/>
        <w:rPr>
          <w:rFonts w:eastAsia="Times New Roman"/>
          <w:color w:val="231F20"/>
          <w:szCs w:val="24"/>
        </w:rPr>
      </w:pPr>
    </w:p>
    <w:p w14:paraId="529A6B15" w14:textId="3D03275E" w:rsidR="0087192C" w:rsidRPr="00645DA1" w:rsidRDefault="0087192C" w:rsidP="0087192C">
      <w:pPr>
        <w:shd w:val="clear" w:color="auto" w:fill="FFFFFF"/>
        <w:spacing w:beforeLines="30" w:before="72" w:afterLines="30" w:after="72" w:line="240" w:lineRule="auto"/>
        <w:jc w:val="center"/>
        <w:textAlignment w:val="baseline"/>
        <w:rPr>
          <w:rFonts w:eastAsia="Times New Roman"/>
          <w:b/>
          <w:color w:val="231F20"/>
          <w:szCs w:val="24"/>
        </w:rPr>
      </w:pPr>
      <w:r w:rsidRPr="00645DA1">
        <w:rPr>
          <w:rFonts w:eastAsia="Times New Roman"/>
          <w:b/>
          <w:color w:val="231F20"/>
          <w:szCs w:val="24"/>
        </w:rPr>
        <w:t xml:space="preserve">Član </w:t>
      </w:r>
      <w:r w:rsidR="005F44DF" w:rsidRPr="00645DA1">
        <w:rPr>
          <w:rFonts w:eastAsia="Times New Roman"/>
          <w:b/>
          <w:color w:val="231F20"/>
          <w:szCs w:val="24"/>
        </w:rPr>
        <w:t>1</w:t>
      </w:r>
      <w:r w:rsidR="007B2C2C" w:rsidRPr="00645DA1">
        <w:rPr>
          <w:rFonts w:eastAsia="Times New Roman"/>
          <w:b/>
          <w:color w:val="231F20"/>
          <w:szCs w:val="24"/>
        </w:rPr>
        <w:t>22</w:t>
      </w:r>
      <w:r w:rsidR="007C7D2B" w:rsidRPr="00645DA1">
        <w:rPr>
          <w:rFonts w:eastAsia="Times New Roman"/>
          <w:b/>
          <w:color w:val="231F20"/>
          <w:szCs w:val="24"/>
        </w:rPr>
        <w:t xml:space="preserve"> </w:t>
      </w:r>
      <w:r w:rsidRPr="00645DA1">
        <w:rPr>
          <w:rFonts w:eastAsia="Times New Roman"/>
          <w:b/>
          <w:color w:val="231F20"/>
          <w:szCs w:val="24"/>
        </w:rPr>
        <w:t>.</w:t>
      </w:r>
    </w:p>
    <w:p w14:paraId="5B1AF5A0" w14:textId="312287E7" w:rsidR="00A71419" w:rsidRPr="00645DA1" w:rsidRDefault="00A71419" w:rsidP="0087192C">
      <w:pPr>
        <w:shd w:val="clear" w:color="auto" w:fill="FFFFFF"/>
        <w:spacing w:beforeLines="30" w:before="72" w:afterLines="30" w:after="72" w:line="240" w:lineRule="auto"/>
        <w:jc w:val="center"/>
        <w:textAlignment w:val="baseline"/>
        <w:rPr>
          <w:rFonts w:eastAsia="Times New Roman"/>
          <w:b/>
          <w:color w:val="231F20"/>
          <w:szCs w:val="24"/>
        </w:rPr>
      </w:pPr>
      <w:r w:rsidRPr="00645DA1">
        <w:rPr>
          <w:rFonts w:eastAsia="Times New Roman"/>
          <w:b/>
          <w:color w:val="231F20"/>
          <w:szCs w:val="24"/>
        </w:rPr>
        <w:t>(Novčane kazne pružatelju ugostiteljskih usluga u domaćinstvu)</w:t>
      </w:r>
    </w:p>
    <w:p w14:paraId="14C46E9B" w14:textId="77777777" w:rsidR="00A71419" w:rsidRPr="00645DA1" w:rsidRDefault="00A71419" w:rsidP="0087192C">
      <w:pPr>
        <w:shd w:val="clear" w:color="auto" w:fill="FFFFFF"/>
        <w:spacing w:beforeLines="30" w:before="72" w:afterLines="30" w:after="72" w:line="240" w:lineRule="auto"/>
        <w:jc w:val="center"/>
        <w:textAlignment w:val="baseline"/>
        <w:rPr>
          <w:rFonts w:eastAsia="Times New Roman"/>
          <w:color w:val="231F20"/>
          <w:szCs w:val="24"/>
        </w:rPr>
      </w:pPr>
    </w:p>
    <w:p w14:paraId="090ADCE6" w14:textId="4F2019F6" w:rsidR="0087192C" w:rsidRPr="00645DA1" w:rsidRDefault="0087192C" w:rsidP="0087192C">
      <w:pPr>
        <w:shd w:val="clear" w:color="auto" w:fill="FFFFFF"/>
        <w:spacing w:beforeLines="30" w:before="72" w:afterLines="30" w:after="72" w:line="240" w:lineRule="auto"/>
        <w:textAlignment w:val="baseline"/>
        <w:rPr>
          <w:rFonts w:eastAsia="Times New Roman"/>
          <w:strike/>
          <w:color w:val="231F20"/>
          <w:szCs w:val="24"/>
        </w:rPr>
      </w:pPr>
      <w:r w:rsidRPr="00645DA1">
        <w:rPr>
          <w:rFonts w:eastAsia="Times New Roman"/>
          <w:color w:val="231F20"/>
          <w:szCs w:val="24"/>
        </w:rPr>
        <w:t>(1) Novčanom kaznom u iznosu od 500,00 do 5.000,00 KM kaznit će se za prekršaj pružatelj ugostiteljskih usluga u domaćinstvu koji u propisanom roku ne plati godišnji paušaln</w:t>
      </w:r>
      <w:r w:rsidR="00E23D49" w:rsidRPr="00645DA1">
        <w:rPr>
          <w:rFonts w:eastAsia="Times New Roman"/>
          <w:color w:val="231F20"/>
          <w:szCs w:val="24"/>
        </w:rPr>
        <w:t xml:space="preserve">i iznos </w:t>
      </w:r>
      <w:r w:rsidR="00AC2719" w:rsidRPr="00645DA1">
        <w:rPr>
          <w:rFonts w:eastAsia="Times New Roman"/>
          <w:color w:val="231F20"/>
          <w:szCs w:val="24"/>
        </w:rPr>
        <w:t xml:space="preserve">članarine </w:t>
      </w:r>
      <w:r w:rsidR="00E23D49" w:rsidRPr="00645DA1">
        <w:rPr>
          <w:rFonts w:eastAsia="Times New Roman"/>
          <w:color w:val="231F20"/>
          <w:szCs w:val="24"/>
        </w:rPr>
        <w:t>(</w:t>
      </w:r>
      <w:r w:rsidR="00D94100" w:rsidRPr="00645DA1">
        <w:rPr>
          <w:rFonts w:eastAsia="Times New Roman"/>
          <w:color w:val="231F20"/>
          <w:szCs w:val="24"/>
        </w:rPr>
        <w:t>član 100</w:t>
      </w:r>
      <w:r w:rsidRPr="00645DA1">
        <w:rPr>
          <w:rFonts w:eastAsia="Times New Roman"/>
          <w:color w:val="231F20"/>
          <w:szCs w:val="24"/>
        </w:rPr>
        <w:t>.).</w:t>
      </w:r>
    </w:p>
    <w:p w14:paraId="00C915FC" w14:textId="614B0D34" w:rsidR="0087192C" w:rsidRPr="00645DA1" w:rsidRDefault="0087192C" w:rsidP="0087192C">
      <w:pPr>
        <w:shd w:val="clear" w:color="auto" w:fill="FFFFFF"/>
        <w:spacing w:beforeLines="30" w:before="72" w:afterLines="30" w:after="72" w:line="240" w:lineRule="auto"/>
        <w:textAlignment w:val="baseline"/>
        <w:rPr>
          <w:rFonts w:eastAsia="Times New Roman"/>
          <w:color w:val="231F20"/>
          <w:szCs w:val="24"/>
        </w:rPr>
      </w:pPr>
      <w:r w:rsidRPr="00645DA1">
        <w:rPr>
          <w:rFonts w:eastAsia="Times New Roman"/>
          <w:color w:val="231F20"/>
          <w:szCs w:val="24"/>
        </w:rPr>
        <w:t>(2) Novčanom kaznom u iznosu od 500,00 do 5000,00 KM kaznit će se za prekršaj pružatelj ugostiteljskih usluga u domaćinstvu koji u propisanom roku ne dostavi Obra</w:t>
      </w:r>
      <w:r w:rsidR="003B2646" w:rsidRPr="00645DA1">
        <w:rPr>
          <w:rFonts w:eastAsia="Times New Roman"/>
          <w:color w:val="231F20"/>
          <w:szCs w:val="24"/>
        </w:rPr>
        <w:t>zac TZ-a Poreznoj upravi (</w:t>
      </w:r>
      <w:r w:rsidR="00D94100" w:rsidRPr="00645DA1">
        <w:rPr>
          <w:rFonts w:eastAsia="Times New Roman"/>
          <w:color w:val="231F20"/>
          <w:szCs w:val="24"/>
        </w:rPr>
        <w:t>član 102</w:t>
      </w:r>
      <w:r w:rsidRPr="00645DA1">
        <w:rPr>
          <w:rFonts w:eastAsia="Times New Roman"/>
          <w:color w:val="231F20"/>
          <w:szCs w:val="24"/>
        </w:rPr>
        <w:t xml:space="preserve">. stav </w:t>
      </w:r>
      <w:r w:rsidR="00D94100" w:rsidRPr="00645DA1">
        <w:rPr>
          <w:rFonts w:eastAsia="Times New Roman"/>
          <w:color w:val="231F20"/>
          <w:szCs w:val="24"/>
        </w:rPr>
        <w:t>5</w:t>
      </w:r>
      <w:r w:rsidRPr="00645DA1">
        <w:rPr>
          <w:rFonts w:eastAsia="Times New Roman"/>
          <w:color w:val="231F20"/>
          <w:szCs w:val="24"/>
        </w:rPr>
        <w:t>).</w:t>
      </w:r>
    </w:p>
    <w:p w14:paraId="0B62D328" w14:textId="77777777" w:rsidR="0087192C" w:rsidRPr="00645DA1" w:rsidRDefault="0087192C">
      <w:pPr>
        <w:ind w:left="438" w:right="0"/>
      </w:pPr>
    </w:p>
    <w:p w14:paraId="7262D9C0" w14:textId="77777777" w:rsidR="00E778A2" w:rsidRPr="00645DA1" w:rsidRDefault="009803D0">
      <w:pPr>
        <w:spacing w:after="17" w:line="267" w:lineRule="auto"/>
        <w:ind w:left="428" w:right="8967" w:firstLine="0"/>
        <w:jc w:val="left"/>
      </w:pPr>
      <w:r w:rsidRPr="00645DA1">
        <w:t xml:space="preserve">  </w:t>
      </w:r>
    </w:p>
    <w:p w14:paraId="55488226" w14:textId="49FBC984" w:rsidR="00E778A2" w:rsidRPr="00645DA1" w:rsidRDefault="009803D0" w:rsidP="00CB07C8">
      <w:pPr>
        <w:pStyle w:val="Heading1"/>
      </w:pPr>
      <w:r w:rsidRPr="00645DA1">
        <w:t xml:space="preserve">POGLAVLJE </w:t>
      </w:r>
      <w:r w:rsidR="007C7D2B" w:rsidRPr="00645DA1">
        <w:t>XII</w:t>
      </w:r>
      <w:r w:rsidR="00CB07C8" w:rsidRPr="00645DA1">
        <w:t>I</w:t>
      </w:r>
      <w:r w:rsidRPr="00645DA1">
        <w:t xml:space="preserve">. PRELAZNE I ZAVRŠNE ODREDBE   </w:t>
      </w:r>
    </w:p>
    <w:p w14:paraId="59B5DF1E" w14:textId="77777777" w:rsidR="00E778A2" w:rsidRPr="00645DA1" w:rsidRDefault="009803D0">
      <w:pPr>
        <w:spacing w:after="0" w:line="259" w:lineRule="auto"/>
        <w:ind w:left="428" w:right="0" w:firstLine="0"/>
        <w:jc w:val="left"/>
      </w:pPr>
      <w:r w:rsidRPr="00645DA1">
        <w:t xml:space="preserve">  </w:t>
      </w:r>
    </w:p>
    <w:p w14:paraId="313D70A5" w14:textId="4516307A" w:rsidR="00E778A2" w:rsidRPr="00645DA1" w:rsidRDefault="00A277FB">
      <w:pPr>
        <w:spacing w:after="36" w:line="270" w:lineRule="auto"/>
        <w:ind w:left="594" w:right="160"/>
        <w:jc w:val="center"/>
      </w:pPr>
      <w:r w:rsidRPr="00645DA1">
        <w:rPr>
          <w:b/>
        </w:rPr>
        <w:t xml:space="preserve">Član </w:t>
      </w:r>
      <w:r w:rsidR="005F44DF" w:rsidRPr="00645DA1">
        <w:rPr>
          <w:b/>
        </w:rPr>
        <w:t>12</w:t>
      </w:r>
      <w:r w:rsidR="007B2C2C" w:rsidRPr="00645DA1">
        <w:rPr>
          <w:b/>
        </w:rPr>
        <w:t>3.</w:t>
      </w:r>
      <w:r w:rsidR="007C7D2B" w:rsidRPr="00645DA1">
        <w:rPr>
          <w:b/>
        </w:rPr>
        <w:t xml:space="preserve"> </w:t>
      </w:r>
      <w:r w:rsidR="009803D0" w:rsidRPr="00645DA1">
        <w:rPr>
          <w:b/>
        </w:rPr>
        <w:t xml:space="preserve"> </w:t>
      </w:r>
    </w:p>
    <w:p w14:paraId="1D172F41" w14:textId="77777777" w:rsidR="00E778A2" w:rsidRPr="00645DA1" w:rsidRDefault="009803D0">
      <w:pPr>
        <w:spacing w:line="270" w:lineRule="auto"/>
        <w:ind w:left="594" w:right="166"/>
        <w:jc w:val="center"/>
      </w:pPr>
      <w:r w:rsidRPr="00645DA1">
        <w:rPr>
          <w:b/>
        </w:rPr>
        <w:t xml:space="preserve">(Usklađivanje poslovanja) </w:t>
      </w:r>
    </w:p>
    <w:p w14:paraId="1D7C84C4" w14:textId="77777777" w:rsidR="00E778A2" w:rsidRPr="00645DA1" w:rsidRDefault="009803D0">
      <w:pPr>
        <w:spacing w:after="0" w:line="259" w:lineRule="auto"/>
        <w:ind w:left="428" w:right="0" w:firstLine="0"/>
        <w:jc w:val="left"/>
      </w:pPr>
      <w:r w:rsidRPr="00645DA1">
        <w:rPr>
          <w:b/>
        </w:rPr>
        <w:t xml:space="preserve"> </w:t>
      </w:r>
    </w:p>
    <w:p w14:paraId="4CFE16DD" w14:textId="77777777" w:rsidR="00E778A2" w:rsidRPr="00645DA1" w:rsidRDefault="009803D0" w:rsidP="00CB07C8">
      <w:pPr>
        <w:ind w:left="0" w:right="0"/>
      </w:pPr>
      <w:r w:rsidRPr="00645DA1">
        <w:t xml:space="preserve">Turistički subjekti uskladiće svoje poslovanje sa odredbama ovog zakona u roku od šest mjeseci od dana stupanja na snagu zakona.  </w:t>
      </w:r>
    </w:p>
    <w:p w14:paraId="4ABFF6F3" w14:textId="77777777" w:rsidR="00E778A2" w:rsidRPr="00645DA1" w:rsidRDefault="009803D0">
      <w:pPr>
        <w:spacing w:after="3" w:line="259" w:lineRule="auto"/>
        <w:ind w:left="428" w:right="0" w:firstLine="0"/>
        <w:jc w:val="left"/>
      </w:pPr>
      <w:r w:rsidRPr="00645DA1">
        <w:t xml:space="preserve">   </w:t>
      </w:r>
    </w:p>
    <w:p w14:paraId="417199E0" w14:textId="630B20F0" w:rsidR="00E778A2" w:rsidRPr="00645DA1" w:rsidRDefault="00A277FB">
      <w:pPr>
        <w:spacing w:line="270" w:lineRule="auto"/>
        <w:ind w:left="594" w:right="160"/>
        <w:jc w:val="center"/>
      </w:pPr>
      <w:r w:rsidRPr="00645DA1">
        <w:rPr>
          <w:b/>
        </w:rPr>
        <w:t xml:space="preserve">Član </w:t>
      </w:r>
      <w:r w:rsidR="005F44DF" w:rsidRPr="00645DA1">
        <w:rPr>
          <w:b/>
        </w:rPr>
        <w:t>12</w:t>
      </w:r>
      <w:r w:rsidR="007B2C2C" w:rsidRPr="00645DA1">
        <w:rPr>
          <w:b/>
        </w:rPr>
        <w:t>4</w:t>
      </w:r>
      <w:r w:rsidR="009803D0" w:rsidRPr="00645DA1">
        <w:rPr>
          <w:b/>
        </w:rPr>
        <w:t xml:space="preserve">. </w:t>
      </w:r>
    </w:p>
    <w:p w14:paraId="3E28F8CC" w14:textId="77777777" w:rsidR="00E778A2" w:rsidRPr="00645DA1" w:rsidRDefault="009803D0">
      <w:pPr>
        <w:spacing w:line="270" w:lineRule="auto"/>
        <w:ind w:left="594" w:right="163"/>
        <w:jc w:val="center"/>
      </w:pPr>
      <w:r w:rsidRPr="00645DA1">
        <w:rPr>
          <w:b/>
        </w:rPr>
        <w:t xml:space="preserve">(Započeti postupci) </w:t>
      </w:r>
    </w:p>
    <w:p w14:paraId="44DD7C75" w14:textId="77777777" w:rsidR="00E778A2" w:rsidRPr="00645DA1" w:rsidRDefault="009803D0">
      <w:pPr>
        <w:spacing w:after="0" w:line="259" w:lineRule="auto"/>
        <w:ind w:left="428" w:right="0" w:firstLine="0"/>
        <w:jc w:val="left"/>
      </w:pPr>
      <w:r w:rsidRPr="00645DA1">
        <w:t xml:space="preserve">  </w:t>
      </w:r>
    </w:p>
    <w:p w14:paraId="7FFC5FE1" w14:textId="77777777" w:rsidR="00E778A2" w:rsidRPr="00645DA1" w:rsidRDefault="009803D0" w:rsidP="00CB07C8">
      <w:pPr>
        <w:ind w:left="142" w:right="0"/>
      </w:pPr>
      <w:r w:rsidRPr="00645DA1">
        <w:t xml:space="preserve">Postupci započeti prema propisima koji su važili do dana stupanja na snagu ovog zakona okončat će se po tim propisima.   </w:t>
      </w:r>
    </w:p>
    <w:p w14:paraId="0FF7309B" w14:textId="77777777" w:rsidR="00E778A2" w:rsidRPr="00645DA1" w:rsidRDefault="009803D0">
      <w:pPr>
        <w:spacing w:after="3" w:line="259" w:lineRule="auto"/>
        <w:ind w:left="428" w:right="0" w:firstLine="0"/>
        <w:jc w:val="left"/>
      </w:pPr>
      <w:r w:rsidRPr="00645DA1">
        <w:rPr>
          <w:b/>
        </w:rPr>
        <w:t xml:space="preserve"> </w:t>
      </w:r>
    </w:p>
    <w:p w14:paraId="19105326" w14:textId="4CFE9123" w:rsidR="00E778A2" w:rsidRPr="00645DA1" w:rsidRDefault="009803D0">
      <w:pPr>
        <w:spacing w:line="270" w:lineRule="auto"/>
        <w:ind w:left="594" w:right="160"/>
        <w:jc w:val="center"/>
      </w:pPr>
      <w:r w:rsidRPr="00645DA1">
        <w:rPr>
          <w:b/>
        </w:rPr>
        <w:t xml:space="preserve">Član </w:t>
      </w:r>
      <w:r w:rsidR="005F44DF" w:rsidRPr="00645DA1">
        <w:rPr>
          <w:b/>
        </w:rPr>
        <w:t>12</w:t>
      </w:r>
      <w:r w:rsidR="007B2C2C" w:rsidRPr="00645DA1">
        <w:rPr>
          <w:b/>
        </w:rPr>
        <w:t>5.</w:t>
      </w:r>
      <w:r w:rsidR="007C7D2B" w:rsidRPr="00645DA1">
        <w:rPr>
          <w:b/>
        </w:rPr>
        <w:t xml:space="preserve"> </w:t>
      </w:r>
      <w:r w:rsidRPr="00645DA1">
        <w:rPr>
          <w:b/>
        </w:rPr>
        <w:t xml:space="preserve"> </w:t>
      </w:r>
    </w:p>
    <w:p w14:paraId="22528C0F" w14:textId="77777777" w:rsidR="00E778A2" w:rsidRPr="00645DA1" w:rsidRDefault="009803D0">
      <w:pPr>
        <w:spacing w:line="270" w:lineRule="auto"/>
        <w:ind w:left="594" w:right="163"/>
        <w:jc w:val="center"/>
      </w:pPr>
      <w:r w:rsidRPr="00645DA1">
        <w:rPr>
          <w:b/>
        </w:rPr>
        <w:t xml:space="preserve">(Podzakonski akti) </w:t>
      </w:r>
    </w:p>
    <w:p w14:paraId="53D3D837" w14:textId="77777777" w:rsidR="00E778A2" w:rsidRPr="00645DA1" w:rsidRDefault="009803D0">
      <w:pPr>
        <w:spacing w:after="22" w:line="259" w:lineRule="auto"/>
        <w:ind w:left="428" w:right="0" w:firstLine="0"/>
        <w:jc w:val="left"/>
      </w:pPr>
      <w:r w:rsidRPr="00645DA1">
        <w:t xml:space="preserve">  </w:t>
      </w:r>
    </w:p>
    <w:p w14:paraId="011A9BBD" w14:textId="2F447FCE" w:rsidR="00E778A2" w:rsidRPr="00645DA1" w:rsidRDefault="009803D0" w:rsidP="00CB07C8">
      <w:pPr>
        <w:numPr>
          <w:ilvl w:val="0"/>
          <w:numId w:val="114"/>
        </w:numPr>
        <w:ind w:left="284" w:right="0" w:hanging="360"/>
      </w:pPr>
      <w:r w:rsidRPr="00645DA1">
        <w:lastRenderedPageBreak/>
        <w:t>Ministar će u roku od šest mjeseci, od dana stupanja na snagu ovog zakona, d</w:t>
      </w:r>
      <w:r w:rsidR="00AB1588">
        <w:t xml:space="preserve">onijeti pravilnike iz člana 13, </w:t>
      </w:r>
      <w:r w:rsidRPr="00645DA1">
        <w:t xml:space="preserve">člana 14. člana </w:t>
      </w:r>
      <w:r w:rsidR="00AB1588">
        <w:t>17.,</w:t>
      </w:r>
      <w:r w:rsidRPr="00645DA1">
        <w:t xml:space="preserve"> člana </w:t>
      </w:r>
      <w:r w:rsidR="00AB1588">
        <w:t>19</w:t>
      </w:r>
      <w:r w:rsidRPr="00645DA1">
        <w:t xml:space="preserve">, člana </w:t>
      </w:r>
      <w:r w:rsidR="00AB1588">
        <w:t>26.</w:t>
      </w:r>
      <w:r w:rsidRPr="00645DA1">
        <w:t xml:space="preserve"> i člana </w:t>
      </w:r>
      <w:r w:rsidR="00AB1588">
        <w:t>41. ovog Zakona.</w:t>
      </w:r>
      <w:r w:rsidRPr="00645DA1">
        <w:t xml:space="preserve">     </w:t>
      </w:r>
    </w:p>
    <w:p w14:paraId="74D54865" w14:textId="77777777" w:rsidR="00E778A2" w:rsidRPr="00645DA1" w:rsidRDefault="009803D0" w:rsidP="00CB07C8">
      <w:pPr>
        <w:spacing w:after="20" w:line="259" w:lineRule="auto"/>
        <w:ind w:left="284" w:right="0" w:firstLine="0"/>
        <w:jc w:val="left"/>
      </w:pPr>
      <w:r w:rsidRPr="00645DA1">
        <w:t xml:space="preserve"> </w:t>
      </w:r>
    </w:p>
    <w:p w14:paraId="47F9FE94" w14:textId="77777777" w:rsidR="00AB1588" w:rsidRDefault="009803D0" w:rsidP="00AB1588">
      <w:pPr>
        <w:numPr>
          <w:ilvl w:val="0"/>
          <w:numId w:val="114"/>
        </w:numPr>
        <w:spacing w:after="0" w:line="259" w:lineRule="auto"/>
        <w:ind w:left="284" w:right="5" w:hanging="426"/>
        <w:jc w:val="left"/>
      </w:pPr>
      <w:r w:rsidRPr="00645DA1">
        <w:t xml:space="preserve">Ministar će u roku od dvanaest mjeseci, od dana stupanja na snagu ovog zakona, donijeti pravilnike iz člana </w:t>
      </w:r>
      <w:r w:rsidR="00AB1588">
        <w:t>50.</w:t>
      </w:r>
      <w:r w:rsidRPr="00645DA1">
        <w:t xml:space="preserve">, člana </w:t>
      </w:r>
      <w:r w:rsidR="00AB1588">
        <w:t xml:space="preserve">61., člana 62., </w:t>
      </w:r>
      <w:r w:rsidRPr="00645DA1">
        <w:t>č</w:t>
      </w:r>
      <w:r w:rsidR="00AB1588">
        <w:t xml:space="preserve">lana 63., </w:t>
      </w:r>
      <w:r w:rsidRPr="00645DA1">
        <w:t>član</w:t>
      </w:r>
      <w:r w:rsidR="00AB1588">
        <w:t>a 64</w:t>
      </w:r>
      <w:r w:rsidRPr="00645DA1">
        <w:t>.</w:t>
      </w:r>
      <w:r w:rsidR="00AB1588">
        <w:t>, člana 65., člana 66., člana 68., člana 70. i član 104. ovog Zakona.</w:t>
      </w:r>
    </w:p>
    <w:p w14:paraId="1049F834" w14:textId="77777777" w:rsidR="00AB1588" w:rsidRDefault="00AB1588" w:rsidP="00AB1588">
      <w:pPr>
        <w:pStyle w:val="ListParagraph"/>
        <w:rPr>
          <w:color w:val="FF0000"/>
        </w:rPr>
      </w:pPr>
    </w:p>
    <w:p w14:paraId="452C93B4" w14:textId="283D051D" w:rsidR="00E778A2" w:rsidRPr="00645DA1" w:rsidRDefault="009803D0" w:rsidP="00AB1588">
      <w:pPr>
        <w:spacing w:after="0" w:line="259" w:lineRule="auto"/>
        <w:ind w:left="284" w:right="5" w:firstLine="0"/>
        <w:jc w:val="left"/>
      </w:pPr>
      <w:r w:rsidRPr="00645DA1">
        <w:rPr>
          <w:color w:val="FF0000"/>
        </w:rPr>
        <w:t xml:space="preserve">  </w:t>
      </w:r>
    </w:p>
    <w:p w14:paraId="5A2B4B89" w14:textId="5B4880D9" w:rsidR="00E778A2" w:rsidRPr="00645DA1" w:rsidRDefault="009803D0">
      <w:pPr>
        <w:spacing w:line="270" w:lineRule="auto"/>
        <w:ind w:left="594" w:right="160"/>
        <w:jc w:val="center"/>
      </w:pPr>
      <w:r w:rsidRPr="00645DA1">
        <w:rPr>
          <w:b/>
        </w:rPr>
        <w:t xml:space="preserve">Član </w:t>
      </w:r>
      <w:r w:rsidR="005F44DF" w:rsidRPr="00645DA1">
        <w:rPr>
          <w:b/>
        </w:rPr>
        <w:t>12</w:t>
      </w:r>
      <w:r w:rsidR="007B2C2C" w:rsidRPr="00645DA1">
        <w:rPr>
          <w:b/>
        </w:rPr>
        <w:t>6.</w:t>
      </w:r>
      <w:r w:rsidRPr="00645DA1">
        <w:rPr>
          <w:b/>
        </w:rPr>
        <w:t xml:space="preserve"> </w:t>
      </w:r>
    </w:p>
    <w:p w14:paraId="49FDBD3B" w14:textId="77777777" w:rsidR="00E778A2" w:rsidRPr="00645DA1" w:rsidRDefault="009803D0">
      <w:pPr>
        <w:spacing w:line="270" w:lineRule="auto"/>
        <w:ind w:left="594" w:right="161"/>
        <w:jc w:val="center"/>
      </w:pPr>
      <w:r w:rsidRPr="00645DA1">
        <w:rPr>
          <w:b/>
        </w:rPr>
        <w:t xml:space="preserve">(Primjena ranijih propisa) </w:t>
      </w:r>
    </w:p>
    <w:p w14:paraId="265160F1" w14:textId="77777777" w:rsidR="00E778A2" w:rsidRPr="00645DA1" w:rsidRDefault="009803D0">
      <w:pPr>
        <w:spacing w:after="0" w:line="259" w:lineRule="auto"/>
        <w:ind w:left="428" w:right="0" w:firstLine="0"/>
        <w:jc w:val="left"/>
      </w:pPr>
      <w:r w:rsidRPr="00645DA1">
        <w:t xml:space="preserve"> </w:t>
      </w:r>
    </w:p>
    <w:p w14:paraId="1B00D598" w14:textId="77777777" w:rsidR="00E778A2" w:rsidRPr="00645DA1" w:rsidRDefault="009803D0">
      <w:pPr>
        <w:ind w:left="438" w:right="0"/>
      </w:pPr>
      <w:r w:rsidRPr="00645DA1">
        <w:t xml:space="preserve">Do donošenja podzakonskih akata utvrđenih ovim zakonom, primjenjuju se podzakonski akti doneseni na osnovu Zakona o turističkoj djelatnosti („Službene novine Federacije BiH“, broj: 32/09).  </w:t>
      </w:r>
    </w:p>
    <w:p w14:paraId="0A0EEC1B" w14:textId="77777777" w:rsidR="00E778A2" w:rsidRPr="00645DA1" w:rsidRDefault="009803D0">
      <w:pPr>
        <w:spacing w:line="259" w:lineRule="auto"/>
        <w:ind w:left="428" w:right="0" w:firstLine="0"/>
        <w:jc w:val="left"/>
      </w:pPr>
      <w:r w:rsidRPr="00645DA1">
        <w:rPr>
          <w:b/>
        </w:rPr>
        <w:t xml:space="preserve"> </w:t>
      </w:r>
    </w:p>
    <w:p w14:paraId="79849103" w14:textId="16CEDCAB" w:rsidR="00E778A2" w:rsidRPr="00645DA1" w:rsidRDefault="009803D0">
      <w:pPr>
        <w:spacing w:line="270" w:lineRule="auto"/>
        <w:ind w:left="594" w:right="160"/>
        <w:jc w:val="center"/>
      </w:pPr>
      <w:r w:rsidRPr="00645DA1">
        <w:rPr>
          <w:b/>
        </w:rPr>
        <w:t xml:space="preserve">Član </w:t>
      </w:r>
      <w:r w:rsidR="005F44DF" w:rsidRPr="00645DA1">
        <w:rPr>
          <w:b/>
        </w:rPr>
        <w:t>12</w:t>
      </w:r>
      <w:r w:rsidR="007B2C2C" w:rsidRPr="00645DA1">
        <w:rPr>
          <w:b/>
        </w:rPr>
        <w:t>7.</w:t>
      </w:r>
      <w:r w:rsidRPr="00645DA1">
        <w:rPr>
          <w:b/>
        </w:rPr>
        <w:t xml:space="preserve"> </w:t>
      </w:r>
    </w:p>
    <w:p w14:paraId="6DBC0BAF" w14:textId="77777777" w:rsidR="00E778A2" w:rsidRPr="00645DA1" w:rsidRDefault="009803D0">
      <w:pPr>
        <w:spacing w:line="270" w:lineRule="auto"/>
        <w:ind w:left="594" w:right="162"/>
        <w:jc w:val="center"/>
      </w:pPr>
      <w:r w:rsidRPr="00645DA1">
        <w:rPr>
          <w:b/>
        </w:rPr>
        <w:t xml:space="preserve">(Odredbe o zabrani diskriminacije) </w:t>
      </w:r>
    </w:p>
    <w:p w14:paraId="6219327B" w14:textId="77777777" w:rsidR="00E778A2" w:rsidRPr="00645DA1" w:rsidRDefault="009803D0">
      <w:pPr>
        <w:spacing w:after="7" w:line="259" w:lineRule="auto"/>
        <w:ind w:left="486" w:right="0" w:firstLine="0"/>
        <w:jc w:val="center"/>
      </w:pPr>
      <w:r w:rsidRPr="00645DA1">
        <w:t xml:space="preserve"> </w:t>
      </w:r>
    </w:p>
    <w:p w14:paraId="7BB286E6" w14:textId="77777777" w:rsidR="00E778A2" w:rsidRPr="00645DA1" w:rsidRDefault="009803D0" w:rsidP="00AC2719">
      <w:pPr>
        <w:numPr>
          <w:ilvl w:val="0"/>
          <w:numId w:val="115"/>
        </w:numPr>
        <w:spacing w:after="27"/>
        <w:ind w:left="426" w:right="0" w:hanging="360"/>
      </w:pPr>
      <w:r w:rsidRPr="00645DA1">
        <w:t xml:space="preserve">U postupcima propisanim ovim zakonom i propisima donesenim na osnovu ovog zakona, promovira se princip jednakih šansi te se zabranjuje svaki oblik diskriminacije, nasilja i uznemiravanja na osnovu spola, rodnog identiteta, seksualne orijentacije, spolne karakteristike, jezika, nacionalne pripadnosti, vjeroispovijesti, socijalnog porijekla, obrazovanja, imovnog stanja, političkog ili drugog uvjerenja, odnosno osnova. </w:t>
      </w:r>
    </w:p>
    <w:p w14:paraId="0AEE2D2E" w14:textId="77777777" w:rsidR="00E778A2" w:rsidRPr="00645DA1" w:rsidRDefault="009803D0" w:rsidP="00AC2719">
      <w:pPr>
        <w:spacing w:after="50" w:line="259" w:lineRule="auto"/>
        <w:ind w:left="426" w:right="0" w:firstLine="0"/>
        <w:jc w:val="left"/>
      </w:pPr>
      <w:r w:rsidRPr="00645DA1">
        <w:t xml:space="preserve"> </w:t>
      </w:r>
    </w:p>
    <w:p w14:paraId="6E47E87E" w14:textId="48210E88" w:rsidR="00E778A2" w:rsidRPr="00645DA1" w:rsidRDefault="009803D0" w:rsidP="00AC2719">
      <w:pPr>
        <w:numPr>
          <w:ilvl w:val="0"/>
          <w:numId w:val="115"/>
        </w:numPr>
        <w:ind w:left="426" w:right="0" w:hanging="360"/>
      </w:pPr>
      <w:r w:rsidRPr="00645DA1">
        <w:t xml:space="preserve">Gramatički izrazi upotrijebljeni u ovom zakonu za označavanje muškog ili ženskog roda podrazumijevaju oba spola, osim kada je svrha ovog zakona drugačija. </w:t>
      </w:r>
    </w:p>
    <w:p w14:paraId="5B622C34" w14:textId="77777777" w:rsidR="00521003" w:rsidRPr="00645DA1" w:rsidRDefault="00521003" w:rsidP="00521003">
      <w:pPr>
        <w:pStyle w:val="ListParagraph"/>
      </w:pPr>
    </w:p>
    <w:p w14:paraId="57AF1F1C" w14:textId="00653E79" w:rsidR="00E778A2" w:rsidRPr="00645DA1" w:rsidRDefault="00E778A2" w:rsidP="00C90012">
      <w:pPr>
        <w:spacing w:after="3" w:line="259" w:lineRule="auto"/>
        <w:ind w:right="0"/>
        <w:jc w:val="left"/>
      </w:pPr>
    </w:p>
    <w:p w14:paraId="74496064" w14:textId="676B927A" w:rsidR="00E778A2" w:rsidRPr="00645DA1" w:rsidRDefault="009803D0">
      <w:pPr>
        <w:spacing w:line="270" w:lineRule="auto"/>
        <w:ind w:left="594" w:right="160"/>
        <w:jc w:val="center"/>
      </w:pPr>
      <w:r w:rsidRPr="00645DA1">
        <w:rPr>
          <w:b/>
        </w:rPr>
        <w:t>Član 1</w:t>
      </w:r>
      <w:r w:rsidR="005F44DF" w:rsidRPr="00645DA1">
        <w:rPr>
          <w:b/>
        </w:rPr>
        <w:t>2</w:t>
      </w:r>
      <w:r w:rsidR="00C90012">
        <w:rPr>
          <w:b/>
        </w:rPr>
        <w:t>8</w:t>
      </w:r>
      <w:r w:rsidR="005F44DF" w:rsidRPr="00645DA1">
        <w:rPr>
          <w:b/>
        </w:rPr>
        <w:t>.</w:t>
      </w:r>
      <w:r w:rsidR="007C7D2B" w:rsidRPr="00645DA1">
        <w:rPr>
          <w:b/>
        </w:rPr>
        <w:t xml:space="preserve"> </w:t>
      </w:r>
      <w:r w:rsidRPr="00645DA1">
        <w:rPr>
          <w:b/>
        </w:rPr>
        <w:t xml:space="preserve"> </w:t>
      </w:r>
    </w:p>
    <w:p w14:paraId="3E03D9C2" w14:textId="77777777" w:rsidR="00E778A2" w:rsidRPr="00645DA1" w:rsidRDefault="009803D0">
      <w:pPr>
        <w:spacing w:line="270" w:lineRule="auto"/>
        <w:ind w:left="594" w:right="168"/>
        <w:jc w:val="center"/>
      </w:pPr>
      <w:r w:rsidRPr="00645DA1">
        <w:rPr>
          <w:b/>
        </w:rPr>
        <w:t xml:space="preserve">(Prestanak važenja) </w:t>
      </w:r>
    </w:p>
    <w:p w14:paraId="34C5C404" w14:textId="77777777" w:rsidR="00E778A2" w:rsidRPr="00645DA1" w:rsidRDefault="009803D0">
      <w:pPr>
        <w:spacing w:after="13" w:line="259" w:lineRule="auto"/>
        <w:ind w:left="428" w:right="0" w:firstLine="0"/>
        <w:jc w:val="left"/>
      </w:pPr>
      <w:r w:rsidRPr="00645DA1">
        <w:rPr>
          <w:b/>
        </w:rPr>
        <w:t xml:space="preserve">  </w:t>
      </w:r>
    </w:p>
    <w:p w14:paraId="21FD8D72" w14:textId="77777777" w:rsidR="00E778A2" w:rsidRPr="00645DA1" w:rsidRDefault="009803D0" w:rsidP="007B2C2C">
      <w:pPr>
        <w:ind w:left="0" w:right="0"/>
      </w:pPr>
      <w:r w:rsidRPr="00645DA1">
        <w:t xml:space="preserve">Stupanjem na snagu ovog zakona prestaje važiti Zakon o turističkoj djelatnosti („Službene novine Federacije BiH“, broj: 32/09).   </w:t>
      </w:r>
    </w:p>
    <w:p w14:paraId="1728068A" w14:textId="77777777" w:rsidR="00E778A2" w:rsidRPr="00645DA1" w:rsidRDefault="009803D0">
      <w:pPr>
        <w:spacing w:after="34" w:line="259" w:lineRule="auto"/>
        <w:ind w:left="428" w:right="0" w:firstLine="0"/>
        <w:jc w:val="left"/>
      </w:pPr>
      <w:r w:rsidRPr="00645DA1">
        <w:t xml:space="preserve"> </w:t>
      </w:r>
    </w:p>
    <w:p w14:paraId="758F917B" w14:textId="584FBE20" w:rsidR="00E778A2" w:rsidRPr="00645DA1" w:rsidRDefault="009803D0">
      <w:pPr>
        <w:spacing w:line="270" w:lineRule="auto"/>
        <w:ind w:left="594" w:right="160"/>
        <w:jc w:val="center"/>
      </w:pPr>
      <w:r w:rsidRPr="00645DA1">
        <w:rPr>
          <w:b/>
        </w:rPr>
        <w:t xml:space="preserve">Član </w:t>
      </w:r>
      <w:r w:rsidR="005F44DF" w:rsidRPr="00645DA1">
        <w:rPr>
          <w:b/>
        </w:rPr>
        <w:t>1</w:t>
      </w:r>
      <w:r w:rsidR="00C90012">
        <w:rPr>
          <w:b/>
        </w:rPr>
        <w:t>29</w:t>
      </w:r>
      <w:bookmarkStart w:id="2" w:name="_GoBack"/>
      <w:bookmarkEnd w:id="2"/>
      <w:r w:rsidR="007B2C2C" w:rsidRPr="00645DA1">
        <w:rPr>
          <w:b/>
        </w:rPr>
        <w:t>.</w:t>
      </w:r>
      <w:r w:rsidR="007C7D2B" w:rsidRPr="00645DA1">
        <w:rPr>
          <w:b/>
        </w:rPr>
        <w:t xml:space="preserve"> </w:t>
      </w:r>
      <w:r w:rsidRPr="00645DA1">
        <w:rPr>
          <w:b/>
        </w:rPr>
        <w:t xml:space="preserve"> </w:t>
      </w:r>
    </w:p>
    <w:p w14:paraId="1FCD021D" w14:textId="77777777" w:rsidR="00E778A2" w:rsidRPr="00645DA1" w:rsidRDefault="009803D0">
      <w:pPr>
        <w:spacing w:line="270" w:lineRule="auto"/>
        <w:ind w:left="594" w:right="165"/>
        <w:jc w:val="center"/>
      </w:pPr>
      <w:r w:rsidRPr="00645DA1">
        <w:rPr>
          <w:b/>
        </w:rPr>
        <w:t xml:space="preserve">(Stupanje na snagu) </w:t>
      </w:r>
    </w:p>
    <w:p w14:paraId="16D6D1B4" w14:textId="77777777" w:rsidR="00E778A2" w:rsidRPr="00645DA1" w:rsidRDefault="009803D0">
      <w:pPr>
        <w:spacing w:after="29" w:line="259" w:lineRule="auto"/>
        <w:ind w:left="428" w:right="0" w:firstLine="0"/>
        <w:jc w:val="left"/>
      </w:pPr>
      <w:r w:rsidRPr="00645DA1">
        <w:t xml:space="preserve">  </w:t>
      </w:r>
    </w:p>
    <w:p w14:paraId="4FAAC1A8" w14:textId="5DF0A978" w:rsidR="00E778A2" w:rsidRPr="00645DA1" w:rsidRDefault="009803D0" w:rsidP="007B2C2C">
      <w:pPr>
        <w:spacing w:after="26"/>
        <w:ind w:left="0" w:right="0"/>
      </w:pPr>
      <w:r w:rsidRPr="00645DA1">
        <w:t>Ovaj zakon stupa na snagu osmog dana od dana objavljivanja u „Službenim novinama Federacije BiH”.</w:t>
      </w:r>
    </w:p>
    <w:sectPr w:rsidR="00E778A2" w:rsidRPr="00645DA1">
      <w:headerReference w:type="even" r:id="rId10"/>
      <w:headerReference w:type="default" r:id="rId11"/>
      <w:footerReference w:type="even" r:id="rId12"/>
      <w:footerReference w:type="default" r:id="rId13"/>
      <w:headerReference w:type="first" r:id="rId14"/>
      <w:footerReference w:type="first" r:id="rId15"/>
      <w:pgSz w:w="11906" w:h="16838"/>
      <w:pgMar w:top="1444" w:right="1432" w:bottom="1483" w:left="1013" w:header="720" w:footer="72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90F685" w16cex:dateUtc="2025-04-29T20:48:00Z"/>
  <w16cex:commentExtensible w16cex:durableId="3202F7A7" w16cex:dateUtc="2025-04-29T20:59:00Z"/>
  <w16cex:commentExtensible w16cex:durableId="3E11E3D8" w16cex:dateUtc="2025-04-29T22:25:00Z"/>
  <w16cex:commentExtensible w16cex:durableId="381ABEBB" w16cex:dateUtc="2025-04-29T23:21:00Z"/>
  <w16cex:commentExtensible w16cex:durableId="0A7669CD" w16cex:dateUtc="2025-04-29T22:29:00Z"/>
  <w16cex:commentExtensible w16cex:durableId="56577038" w16cex:dateUtc="2025-04-29T22:28:00Z"/>
  <w16cex:commentExtensible w16cex:durableId="0D6E4454" w16cex:dateUtc="2025-04-29T23:03:00Z"/>
  <w16cex:commentExtensible w16cex:durableId="25CD0E82" w16cex:dateUtc="2025-04-29T22:38:00Z"/>
  <w16cex:commentExtensible w16cex:durableId="7CADCDA2" w16cex:dateUtc="2025-04-29T22:02:00Z"/>
  <w16cex:commentExtensible w16cex:durableId="793D3C08" w16cex:dateUtc="2025-04-29T22:47:00Z"/>
  <w16cex:commentExtensible w16cex:durableId="16F9648A" w16cex:dateUtc="2025-04-29T22:49:00Z"/>
  <w16cex:commentExtensible w16cex:durableId="328ADBC3" w16cex:dateUtc="2025-04-29T22:54:00Z"/>
  <w16cex:commentExtensible w16cex:durableId="2EFF6FEB" w16cex:dateUtc="2025-04-29T22:57:00Z"/>
  <w16cex:commentExtensible w16cex:durableId="1943468E" w16cex:dateUtc="2025-04-29T23:01:00Z"/>
  <w16cex:commentExtensible w16cex:durableId="1B4D1997" w16cex:dateUtc="2025-04-29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DE38D" w16cid:durableId="0F90F685"/>
  <w16cid:commentId w16cid:paraId="4A3541E4" w16cid:durableId="3202F7A7"/>
  <w16cid:commentId w16cid:paraId="30A4A60C" w16cid:durableId="3E11E3D8"/>
  <w16cid:commentId w16cid:paraId="52B72F74" w16cid:durableId="381ABEBB"/>
  <w16cid:commentId w16cid:paraId="213D92D7" w16cid:durableId="0A7669CD"/>
  <w16cid:commentId w16cid:paraId="786B3C4A" w16cid:durableId="56577038"/>
  <w16cid:commentId w16cid:paraId="442E280C" w16cid:durableId="0D6E4454"/>
  <w16cid:commentId w16cid:paraId="355CE028" w16cid:durableId="25CD0E82"/>
  <w16cid:commentId w16cid:paraId="1B70F87E" w16cid:durableId="7CADCDA2"/>
  <w16cid:commentId w16cid:paraId="063F5DD4" w16cid:durableId="793D3C08"/>
  <w16cid:commentId w16cid:paraId="124AECD1" w16cid:durableId="16F9648A"/>
  <w16cid:commentId w16cid:paraId="0520C255" w16cid:durableId="328ADBC3"/>
  <w16cid:commentId w16cid:paraId="32112DC5" w16cid:durableId="2EFF6FEB"/>
  <w16cid:commentId w16cid:paraId="1575DE93" w16cid:durableId="1943468E"/>
  <w16cid:commentId w16cid:paraId="538899DB" w16cid:durableId="1B4D19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46FFD" w14:textId="77777777" w:rsidR="008A6583" w:rsidRDefault="008A6583">
      <w:pPr>
        <w:spacing w:after="0" w:line="240" w:lineRule="auto"/>
      </w:pPr>
      <w:r>
        <w:separator/>
      </w:r>
    </w:p>
  </w:endnote>
  <w:endnote w:type="continuationSeparator" w:id="0">
    <w:p w14:paraId="169E428B" w14:textId="77777777" w:rsidR="008A6583" w:rsidRDefault="008A6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707AB" w14:textId="0E4BB5A7" w:rsidR="00CB2ECD" w:rsidRPr="00B35F54" w:rsidRDefault="00CB2ECD">
    <w:pPr>
      <w:spacing w:after="25" w:line="259" w:lineRule="auto"/>
      <w:ind w:left="0" w:right="63" w:firstLine="0"/>
      <w:jc w:val="right"/>
    </w:pPr>
    <w:r w:rsidRPr="00B35F54">
      <w:fldChar w:fldCharType="begin"/>
    </w:r>
    <w:r w:rsidRPr="00B35F54">
      <w:instrText xml:space="preserve"> PAGE   \* MERGEFORMAT </w:instrText>
    </w:r>
    <w:r w:rsidRPr="00B35F54">
      <w:fldChar w:fldCharType="separate"/>
    </w:r>
    <w:r w:rsidR="00C90012" w:rsidRPr="00C90012">
      <w:rPr>
        <w:rFonts w:eastAsia="Times New Roman"/>
        <w:noProof/>
      </w:rPr>
      <w:t>58</w:t>
    </w:r>
    <w:r w:rsidRPr="00B35F54">
      <w:rPr>
        <w:rFonts w:eastAsia="Times New Roman"/>
      </w:rPr>
      <w:fldChar w:fldCharType="end"/>
    </w:r>
    <w:r w:rsidRPr="00B35F54">
      <w:rPr>
        <w:rFonts w:eastAsia="Calibri"/>
        <w:sz w:val="22"/>
      </w:rPr>
      <w:t xml:space="preserve"> </w:t>
    </w:r>
    <w:r w:rsidRPr="00B35F54">
      <w:rPr>
        <w:rFonts w:eastAsia="Times New Roman"/>
      </w:rPr>
      <w:t xml:space="preserve"> </w:t>
    </w:r>
  </w:p>
  <w:p w14:paraId="4A1DFE84" w14:textId="77777777" w:rsidR="00CB2ECD" w:rsidRDefault="00CB2ECD">
    <w:pPr>
      <w:spacing w:after="0" w:line="259" w:lineRule="auto"/>
      <w:ind w:left="540" w:right="0" w:firstLine="0"/>
      <w:jc w:val="left"/>
    </w:pPr>
    <w:r>
      <w:rPr>
        <w:rFonts w:ascii="Calibri" w:eastAsia="Calibri" w:hAnsi="Calibri" w:cs="Calibri"/>
        <w:sz w:val="22"/>
      </w:rPr>
      <w:t xml:space="preserve"> </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27D6D" w14:textId="20921AC4" w:rsidR="00CB2ECD" w:rsidRDefault="00CB2ECD">
    <w:pPr>
      <w:spacing w:after="25" w:line="259" w:lineRule="auto"/>
      <w:ind w:left="0" w:right="63" w:firstLine="0"/>
      <w:jc w:val="right"/>
    </w:pPr>
    <w:r>
      <w:fldChar w:fldCharType="begin"/>
    </w:r>
    <w:r>
      <w:instrText xml:space="preserve"> PAGE   \* MERGEFORMAT </w:instrText>
    </w:r>
    <w:r>
      <w:fldChar w:fldCharType="separate"/>
    </w:r>
    <w:r w:rsidR="00C90012" w:rsidRPr="00C90012">
      <w:rPr>
        <w:rFonts w:ascii="Times New Roman" w:eastAsia="Times New Roman" w:hAnsi="Times New Roman" w:cs="Times New Roman"/>
        <w:noProof/>
      </w:rPr>
      <w:t>57</w:t>
    </w:r>
    <w:r>
      <w:rPr>
        <w:rFonts w:ascii="Times New Roman" w:eastAsia="Times New Roman" w:hAnsi="Times New Roman" w:cs="Times New Roman"/>
      </w:rPr>
      <w:fldChar w:fldCharType="end"/>
    </w:r>
    <w:r>
      <w:rPr>
        <w:rFonts w:ascii="Calibri" w:eastAsia="Calibri" w:hAnsi="Calibri" w:cs="Calibri"/>
        <w:sz w:val="22"/>
      </w:rPr>
      <w:t xml:space="preserve"> </w:t>
    </w:r>
    <w:r>
      <w:rPr>
        <w:rFonts w:ascii="Times New Roman" w:eastAsia="Times New Roman" w:hAnsi="Times New Roman" w:cs="Times New Roman"/>
      </w:rPr>
      <w:t xml:space="preserve"> </w:t>
    </w:r>
  </w:p>
  <w:p w14:paraId="3FC2930B" w14:textId="77777777" w:rsidR="00CB2ECD" w:rsidRDefault="00CB2ECD">
    <w:pPr>
      <w:spacing w:after="0" w:line="259" w:lineRule="auto"/>
      <w:ind w:left="540" w:right="0" w:firstLine="0"/>
      <w:jc w:val="left"/>
    </w:pPr>
    <w:r>
      <w:rPr>
        <w:rFonts w:ascii="Calibri" w:eastAsia="Calibri" w:hAnsi="Calibri" w:cs="Calibri"/>
        <w:sz w:val="22"/>
      </w:rPr>
      <w:t xml:space="preserve"> </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B3F91" w14:textId="77777777" w:rsidR="00CB2ECD" w:rsidRDefault="00CB2ECD">
    <w:pPr>
      <w:spacing w:after="25" w:line="259" w:lineRule="auto"/>
      <w:ind w:left="0" w:right="6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Calibri" w:eastAsia="Calibri" w:hAnsi="Calibri" w:cs="Calibri"/>
        <w:sz w:val="22"/>
      </w:rPr>
      <w:t xml:space="preserve"> </w:t>
    </w:r>
    <w:r>
      <w:rPr>
        <w:rFonts w:ascii="Times New Roman" w:eastAsia="Times New Roman" w:hAnsi="Times New Roman" w:cs="Times New Roman"/>
      </w:rPr>
      <w:t xml:space="preserve"> </w:t>
    </w:r>
  </w:p>
  <w:p w14:paraId="7BD2836D" w14:textId="77777777" w:rsidR="00CB2ECD" w:rsidRDefault="00CB2ECD">
    <w:pPr>
      <w:spacing w:after="0" w:line="259" w:lineRule="auto"/>
      <w:ind w:left="540" w:right="0" w:firstLine="0"/>
      <w:jc w:val="left"/>
    </w:pPr>
    <w:r>
      <w:rPr>
        <w:rFonts w:ascii="Calibri" w:eastAsia="Calibri" w:hAnsi="Calibri" w:cs="Calibri"/>
        <w:sz w:val="22"/>
      </w:rPr>
      <w:t xml:space="preserve"> </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0E0B1" w14:textId="77777777" w:rsidR="008A6583" w:rsidRDefault="008A6583">
      <w:pPr>
        <w:spacing w:after="0" w:line="240" w:lineRule="auto"/>
      </w:pPr>
      <w:r>
        <w:separator/>
      </w:r>
    </w:p>
  </w:footnote>
  <w:footnote w:type="continuationSeparator" w:id="0">
    <w:p w14:paraId="440068BA" w14:textId="77777777" w:rsidR="008A6583" w:rsidRDefault="008A6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603AB" w14:textId="77777777" w:rsidR="00CB2ECD" w:rsidRDefault="00CB2EC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4ED2" w14:textId="77777777" w:rsidR="00CB2ECD" w:rsidRDefault="00CB2EC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24AE" w14:textId="77777777" w:rsidR="00CB2ECD" w:rsidRDefault="00CB2EC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BF60C18"/>
    <w:name w:val="WW8Num2"/>
    <w:lvl w:ilvl="0">
      <w:start w:val="1"/>
      <w:numFmt w:val="lowerLetter"/>
      <w:lvlText w:val="%1)"/>
      <w:lvlJc w:val="left"/>
      <w:pPr>
        <w:tabs>
          <w:tab w:val="num" w:pos="-115"/>
        </w:tabs>
        <w:ind w:left="310" w:hanging="425"/>
      </w:pPr>
      <w:rPr>
        <w:rFonts w:ascii="Arial" w:hAnsi="Arial" w:cs="Arial"/>
        <w:b w:val="0"/>
        <w:sz w:val="28"/>
        <w:szCs w:val="28"/>
      </w:rPr>
    </w:lvl>
    <w:lvl w:ilvl="1">
      <w:start w:val="1"/>
      <w:numFmt w:val="decimal"/>
      <w:lvlText w:val="%2."/>
      <w:lvlJc w:val="left"/>
      <w:pPr>
        <w:tabs>
          <w:tab w:val="num" w:pos="965"/>
        </w:tabs>
        <w:ind w:left="965" w:hanging="360"/>
      </w:pPr>
      <w:rPr>
        <w:rFonts w:cs="Times New Roman"/>
      </w:rPr>
    </w:lvl>
    <w:lvl w:ilvl="2">
      <w:start w:val="1"/>
      <w:numFmt w:val="decimal"/>
      <w:lvlText w:val="%3."/>
      <w:lvlJc w:val="left"/>
      <w:pPr>
        <w:tabs>
          <w:tab w:val="num" w:pos="1325"/>
        </w:tabs>
        <w:ind w:left="1325" w:hanging="360"/>
      </w:pPr>
      <w:rPr>
        <w:rFonts w:cs="Times New Roman"/>
      </w:rPr>
    </w:lvl>
    <w:lvl w:ilvl="3">
      <w:start w:val="1"/>
      <w:numFmt w:val="decimal"/>
      <w:lvlText w:val="%4."/>
      <w:lvlJc w:val="left"/>
      <w:pPr>
        <w:tabs>
          <w:tab w:val="num" w:pos="1685"/>
        </w:tabs>
        <w:ind w:left="1685" w:hanging="360"/>
      </w:pPr>
      <w:rPr>
        <w:rFonts w:cs="Times New Roman"/>
      </w:rPr>
    </w:lvl>
    <w:lvl w:ilvl="4">
      <w:start w:val="1"/>
      <w:numFmt w:val="decimal"/>
      <w:lvlText w:val="%5."/>
      <w:lvlJc w:val="left"/>
      <w:pPr>
        <w:tabs>
          <w:tab w:val="num" w:pos="2045"/>
        </w:tabs>
        <w:ind w:left="2045" w:hanging="360"/>
      </w:pPr>
      <w:rPr>
        <w:rFonts w:cs="Times New Roman"/>
      </w:rPr>
    </w:lvl>
    <w:lvl w:ilvl="5">
      <w:start w:val="1"/>
      <w:numFmt w:val="decimal"/>
      <w:lvlText w:val="%6."/>
      <w:lvlJc w:val="left"/>
      <w:pPr>
        <w:tabs>
          <w:tab w:val="num" w:pos="2405"/>
        </w:tabs>
        <w:ind w:left="2405" w:hanging="360"/>
      </w:pPr>
      <w:rPr>
        <w:rFonts w:cs="Times New Roman"/>
      </w:rPr>
    </w:lvl>
    <w:lvl w:ilvl="6">
      <w:start w:val="1"/>
      <w:numFmt w:val="decimal"/>
      <w:lvlText w:val="%7."/>
      <w:lvlJc w:val="left"/>
      <w:pPr>
        <w:tabs>
          <w:tab w:val="num" w:pos="2765"/>
        </w:tabs>
        <w:ind w:left="2765" w:hanging="360"/>
      </w:pPr>
      <w:rPr>
        <w:rFonts w:cs="Times New Roman"/>
      </w:rPr>
    </w:lvl>
    <w:lvl w:ilvl="7">
      <w:start w:val="1"/>
      <w:numFmt w:val="decimal"/>
      <w:lvlText w:val="%8."/>
      <w:lvlJc w:val="left"/>
      <w:pPr>
        <w:tabs>
          <w:tab w:val="num" w:pos="3125"/>
        </w:tabs>
        <w:ind w:left="3125" w:hanging="360"/>
      </w:pPr>
      <w:rPr>
        <w:rFonts w:cs="Times New Roman"/>
      </w:rPr>
    </w:lvl>
    <w:lvl w:ilvl="8">
      <w:start w:val="1"/>
      <w:numFmt w:val="decimal"/>
      <w:lvlText w:val="%9."/>
      <w:lvlJc w:val="left"/>
      <w:pPr>
        <w:tabs>
          <w:tab w:val="num" w:pos="3485"/>
        </w:tabs>
        <w:ind w:left="3485" w:hanging="360"/>
      </w:pPr>
      <w:rPr>
        <w:rFonts w:cs="Times New Roman"/>
      </w:rPr>
    </w:lvl>
  </w:abstractNum>
  <w:abstractNum w:abstractNumId="1" w15:restartNumberingAfterBreak="0">
    <w:nsid w:val="00167F84"/>
    <w:multiLevelType w:val="hybridMultilevel"/>
    <w:tmpl w:val="970AFA2E"/>
    <w:lvl w:ilvl="0" w:tplc="54EAF26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B0E2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09C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5217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B6D8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1E82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4E8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B0C9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C83D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D2196A"/>
    <w:multiLevelType w:val="hybridMultilevel"/>
    <w:tmpl w:val="9B1E710A"/>
    <w:lvl w:ilvl="0" w:tplc="ECF8787C">
      <w:start w:val="1"/>
      <w:numFmt w:val="decimal"/>
      <w:lvlText w:val="(%1)"/>
      <w:lvlJc w:val="left"/>
      <w:pPr>
        <w:ind w:left="811" w:hanging="360"/>
      </w:pPr>
      <w:rPr>
        <w:rFonts w:hint="default"/>
      </w:rPr>
    </w:lvl>
    <w:lvl w:ilvl="1" w:tplc="041A0019" w:tentative="1">
      <w:start w:val="1"/>
      <w:numFmt w:val="lowerLetter"/>
      <w:lvlText w:val="%2."/>
      <w:lvlJc w:val="left"/>
      <w:pPr>
        <w:ind w:left="1531" w:hanging="360"/>
      </w:pPr>
    </w:lvl>
    <w:lvl w:ilvl="2" w:tplc="041A001B" w:tentative="1">
      <w:start w:val="1"/>
      <w:numFmt w:val="lowerRoman"/>
      <w:lvlText w:val="%3."/>
      <w:lvlJc w:val="right"/>
      <w:pPr>
        <w:ind w:left="2251" w:hanging="180"/>
      </w:pPr>
    </w:lvl>
    <w:lvl w:ilvl="3" w:tplc="041A000F" w:tentative="1">
      <w:start w:val="1"/>
      <w:numFmt w:val="decimal"/>
      <w:lvlText w:val="%4."/>
      <w:lvlJc w:val="left"/>
      <w:pPr>
        <w:ind w:left="2971" w:hanging="360"/>
      </w:pPr>
    </w:lvl>
    <w:lvl w:ilvl="4" w:tplc="041A0019" w:tentative="1">
      <w:start w:val="1"/>
      <w:numFmt w:val="lowerLetter"/>
      <w:lvlText w:val="%5."/>
      <w:lvlJc w:val="left"/>
      <w:pPr>
        <w:ind w:left="3691" w:hanging="360"/>
      </w:pPr>
    </w:lvl>
    <w:lvl w:ilvl="5" w:tplc="041A001B" w:tentative="1">
      <w:start w:val="1"/>
      <w:numFmt w:val="lowerRoman"/>
      <w:lvlText w:val="%6."/>
      <w:lvlJc w:val="right"/>
      <w:pPr>
        <w:ind w:left="4411" w:hanging="180"/>
      </w:pPr>
    </w:lvl>
    <w:lvl w:ilvl="6" w:tplc="041A000F" w:tentative="1">
      <w:start w:val="1"/>
      <w:numFmt w:val="decimal"/>
      <w:lvlText w:val="%7."/>
      <w:lvlJc w:val="left"/>
      <w:pPr>
        <w:ind w:left="5131" w:hanging="360"/>
      </w:pPr>
    </w:lvl>
    <w:lvl w:ilvl="7" w:tplc="041A0019" w:tentative="1">
      <w:start w:val="1"/>
      <w:numFmt w:val="lowerLetter"/>
      <w:lvlText w:val="%8."/>
      <w:lvlJc w:val="left"/>
      <w:pPr>
        <w:ind w:left="5851" w:hanging="360"/>
      </w:pPr>
    </w:lvl>
    <w:lvl w:ilvl="8" w:tplc="041A001B" w:tentative="1">
      <w:start w:val="1"/>
      <w:numFmt w:val="lowerRoman"/>
      <w:lvlText w:val="%9."/>
      <w:lvlJc w:val="right"/>
      <w:pPr>
        <w:ind w:left="6571" w:hanging="180"/>
      </w:pPr>
    </w:lvl>
  </w:abstractNum>
  <w:abstractNum w:abstractNumId="3" w15:restartNumberingAfterBreak="0">
    <w:nsid w:val="03032DF1"/>
    <w:multiLevelType w:val="hybridMultilevel"/>
    <w:tmpl w:val="67EA0A4E"/>
    <w:lvl w:ilvl="0" w:tplc="D27446DE">
      <w:start w:val="1"/>
      <w:numFmt w:val="decimal"/>
      <w:lvlText w:val="(%1)"/>
      <w:lvlJc w:val="left"/>
      <w:pPr>
        <w:ind w:left="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9CA1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E617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12C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8660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2632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0496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0C4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422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6E0E16"/>
    <w:multiLevelType w:val="hybridMultilevel"/>
    <w:tmpl w:val="26143474"/>
    <w:lvl w:ilvl="0" w:tplc="C380BE7E">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6A3E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0EF4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6618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C48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823D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8456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244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8EBB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EB2C13"/>
    <w:multiLevelType w:val="hybridMultilevel"/>
    <w:tmpl w:val="21B80386"/>
    <w:lvl w:ilvl="0" w:tplc="A0882360">
      <w:start w:val="1"/>
      <w:numFmt w:val="decimal"/>
      <w:lvlText w:val="(%1)"/>
      <w:lvlJc w:val="left"/>
      <w:pPr>
        <w:ind w:left="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8B0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D032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286D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8825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34E2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9E70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4CA1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2629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E46190"/>
    <w:multiLevelType w:val="hybridMultilevel"/>
    <w:tmpl w:val="2C46E9A0"/>
    <w:lvl w:ilvl="0" w:tplc="65FC129E">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AAAB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FC5E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560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4C48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2666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4024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003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FCF9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FD1FE8"/>
    <w:multiLevelType w:val="hybridMultilevel"/>
    <w:tmpl w:val="A1407B9E"/>
    <w:lvl w:ilvl="0" w:tplc="B7A246AA">
      <w:start w:val="1"/>
      <w:numFmt w:val="lowerLetter"/>
      <w:lvlText w:val="%1)"/>
      <w:lvlJc w:val="left"/>
      <w:pPr>
        <w:ind w:left="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8420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7C33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72F6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EACF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846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3EA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E62D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8A39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7E09D1"/>
    <w:multiLevelType w:val="hybridMultilevel"/>
    <w:tmpl w:val="7AC65E22"/>
    <w:lvl w:ilvl="0" w:tplc="B08C80A4">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0C08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14C8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4E7B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DC45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C673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5C98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6B7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27D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1C7CBF"/>
    <w:multiLevelType w:val="hybridMultilevel"/>
    <w:tmpl w:val="086A189E"/>
    <w:lvl w:ilvl="0" w:tplc="E13C689C">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F60F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9A39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F69A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00D4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76B6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1A7A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0CAE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E06A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661C97"/>
    <w:multiLevelType w:val="hybridMultilevel"/>
    <w:tmpl w:val="E19217FA"/>
    <w:lvl w:ilvl="0" w:tplc="5682515E">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AA9D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A95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DAF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E68F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42175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E408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A6AC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9689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867716"/>
    <w:multiLevelType w:val="hybridMultilevel"/>
    <w:tmpl w:val="CAACC95E"/>
    <w:lvl w:ilvl="0" w:tplc="CD245AE6">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A7B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AA4B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606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6AEC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A2C9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2895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6A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04A4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CB725A"/>
    <w:multiLevelType w:val="hybridMultilevel"/>
    <w:tmpl w:val="920A3240"/>
    <w:lvl w:ilvl="0" w:tplc="4FB654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9C636C">
      <w:start w:val="2"/>
      <w:numFmt w:val="lowerLetter"/>
      <w:lvlText w:val="%2)"/>
      <w:lvlJc w:val="left"/>
      <w:pPr>
        <w:ind w:left="1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6213F4">
      <w:start w:val="1"/>
      <w:numFmt w:val="lowerRoman"/>
      <w:lvlText w:val="%3"/>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00F68">
      <w:start w:val="1"/>
      <w:numFmt w:val="decimal"/>
      <w:lvlText w:val="%4"/>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60094">
      <w:start w:val="1"/>
      <w:numFmt w:val="lowerLetter"/>
      <w:lvlText w:val="%5"/>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2C264">
      <w:start w:val="1"/>
      <w:numFmt w:val="lowerRoman"/>
      <w:lvlText w:val="%6"/>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9CCA0A">
      <w:start w:val="1"/>
      <w:numFmt w:val="decimal"/>
      <w:lvlText w:val="%7"/>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CD67E">
      <w:start w:val="1"/>
      <w:numFmt w:val="lowerLetter"/>
      <w:lvlText w:val="%8"/>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40A0AC">
      <w:start w:val="1"/>
      <w:numFmt w:val="lowerRoman"/>
      <w:lvlText w:val="%9"/>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174F6D"/>
    <w:multiLevelType w:val="hybridMultilevel"/>
    <w:tmpl w:val="BCCA0BAE"/>
    <w:lvl w:ilvl="0" w:tplc="91F8595A">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7AC5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660AB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E890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03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3E26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2089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A885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1EAF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1B5915"/>
    <w:multiLevelType w:val="hybridMultilevel"/>
    <w:tmpl w:val="A470F84C"/>
    <w:lvl w:ilvl="0" w:tplc="0666E4D0">
      <w:start w:val="1"/>
      <w:numFmt w:val="decimal"/>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3E22C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72D9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8E2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4A60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70D2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CC23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5EF3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9A3E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49424D"/>
    <w:multiLevelType w:val="hybridMultilevel"/>
    <w:tmpl w:val="AEBA97B4"/>
    <w:lvl w:ilvl="0" w:tplc="3A36883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886E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3416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8AE4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28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C43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DEDD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7A0D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6A6BF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4C7CEE"/>
    <w:multiLevelType w:val="hybridMultilevel"/>
    <w:tmpl w:val="174E66AA"/>
    <w:lvl w:ilvl="0" w:tplc="18E674C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D0E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5C34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EC3A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681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1455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0EBF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9226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229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5F4932"/>
    <w:multiLevelType w:val="hybridMultilevel"/>
    <w:tmpl w:val="84E0FA16"/>
    <w:lvl w:ilvl="0" w:tplc="E7C0403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43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945A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EA78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DEDB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4826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0604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8CF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AC0A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CE7E72"/>
    <w:multiLevelType w:val="hybridMultilevel"/>
    <w:tmpl w:val="6E94ACE2"/>
    <w:lvl w:ilvl="0" w:tplc="C80E3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B47D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56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B4FF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5297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B0D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66DD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244E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870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88B4A2E"/>
    <w:multiLevelType w:val="hybridMultilevel"/>
    <w:tmpl w:val="F50EA296"/>
    <w:lvl w:ilvl="0" w:tplc="C9CC23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869A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A7D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662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3ADB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A57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9806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36E6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DC65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4A392C"/>
    <w:multiLevelType w:val="hybridMultilevel"/>
    <w:tmpl w:val="0A720F20"/>
    <w:lvl w:ilvl="0" w:tplc="ABF0AD40">
      <w:start w:val="1"/>
      <w:numFmt w:val="lowerLetter"/>
      <w:lvlText w:val="%1)"/>
      <w:lvlJc w:val="left"/>
      <w:pPr>
        <w:ind w:left="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A446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443B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1AC7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C6E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7824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1461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CED4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BAEA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B9A24C6"/>
    <w:multiLevelType w:val="hybridMultilevel"/>
    <w:tmpl w:val="FDCADABC"/>
    <w:lvl w:ilvl="0" w:tplc="F6581060">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AA907E">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B242C4">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22D3E2">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1A9B64">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EACA0C">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E6386E">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D664CA">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487D90">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C8D1040"/>
    <w:multiLevelType w:val="hybridMultilevel"/>
    <w:tmpl w:val="32007D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C982F7F"/>
    <w:multiLevelType w:val="hybridMultilevel"/>
    <w:tmpl w:val="ABE04F70"/>
    <w:lvl w:ilvl="0" w:tplc="D7207E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EC6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283C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2A3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6F3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FEF2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EAF9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A47D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3475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CF87E9A"/>
    <w:multiLevelType w:val="hybridMultilevel"/>
    <w:tmpl w:val="361A041A"/>
    <w:lvl w:ilvl="0" w:tplc="B8F065D4">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EE2B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02BF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289B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2E0C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D46E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96EB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28FA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7835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E735867"/>
    <w:multiLevelType w:val="hybridMultilevel"/>
    <w:tmpl w:val="79B462A4"/>
    <w:lvl w:ilvl="0" w:tplc="C2B420FA">
      <w:start w:val="1"/>
      <w:numFmt w:val="decimal"/>
      <w:lvlText w:val="(%1)"/>
      <w:lvlJc w:val="left"/>
      <w:pPr>
        <w:ind w:left="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F604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655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06BD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4A54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506B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4AAE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4D2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CE04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F8F65EA"/>
    <w:multiLevelType w:val="hybridMultilevel"/>
    <w:tmpl w:val="3954C49A"/>
    <w:lvl w:ilvl="0" w:tplc="DBF6EAAE">
      <w:start w:val="2"/>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2FB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BE21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CE7C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D80D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D88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C029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7C05A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9A27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09D4D6F"/>
    <w:multiLevelType w:val="hybridMultilevel"/>
    <w:tmpl w:val="D54A2A3E"/>
    <w:lvl w:ilvl="0" w:tplc="FE048480">
      <w:start w:val="1"/>
      <w:numFmt w:val="lowerLetter"/>
      <w:lvlText w:val="%1)"/>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3671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F418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BADE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809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BE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7A05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D6A7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62B5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0E816DD"/>
    <w:multiLevelType w:val="hybridMultilevel"/>
    <w:tmpl w:val="ADE246F6"/>
    <w:lvl w:ilvl="0" w:tplc="D3363CBC">
      <w:start w:val="1"/>
      <w:numFmt w:val="lowerLetter"/>
      <w:lvlText w:val="%1)"/>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E809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C8AC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C061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C094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1C1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5625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3421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FC91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0EA5A5F"/>
    <w:multiLevelType w:val="hybridMultilevel"/>
    <w:tmpl w:val="647A313C"/>
    <w:lvl w:ilvl="0" w:tplc="3F7A9C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1400B0">
      <w:start w:val="1"/>
      <w:numFmt w:val="lowerLetter"/>
      <w:lvlText w:val="%2)"/>
      <w:lvlJc w:val="left"/>
      <w:pPr>
        <w:ind w:left="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BEF612">
      <w:start w:val="1"/>
      <w:numFmt w:val="lowerRoman"/>
      <w:lvlText w:val="%3"/>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FA9AF4">
      <w:start w:val="1"/>
      <w:numFmt w:val="decimal"/>
      <w:lvlText w:val="%4"/>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C205E6">
      <w:start w:val="1"/>
      <w:numFmt w:val="lowerLetter"/>
      <w:lvlText w:val="%5"/>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BED1AE">
      <w:start w:val="1"/>
      <w:numFmt w:val="lowerRoman"/>
      <w:lvlText w:val="%6"/>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2E54C">
      <w:start w:val="1"/>
      <w:numFmt w:val="decimal"/>
      <w:lvlText w:val="%7"/>
      <w:lvlJc w:val="left"/>
      <w:pPr>
        <w:ind w:left="4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B27858">
      <w:start w:val="1"/>
      <w:numFmt w:val="lowerLetter"/>
      <w:lvlText w:val="%8"/>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14D404">
      <w:start w:val="1"/>
      <w:numFmt w:val="lowerRoman"/>
      <w:lvlText w:val="%9"/>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1591D43"/>
    <w:multiLevelType w:val="hybridMultilevel"/>
    <w:tmpl w:val="936E762A"/>
    <w:lvl w:ilvl="0" w:tplc="C390E82E">
      <w:start w:val="1"/>
      <w:numFmt w:val="lowerLetter"/>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002D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4691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62FC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AC8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FC2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BA51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7C40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14D8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2460FDC"/>
    <w:multiLevelType w:val="hybridMultilevel"/>
    <w:tmpl w:val="60028A08"/>
    <w:lvl w:ilvl="0" w:tplc="BC9658E2">
      <w:start w:val="1"/>
      <w:numFmt w:val="lowerLetter"/>
      <w:lvlText w:val="%1)"/>
      <w:lvlJc w:val="left"/>
      <w:pPr>
        <w:ind w:left="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474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D66B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7E1A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D01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8414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7041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7A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DA87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2D86235"/>
    <w:multiLevelType w:val="hybridMultilevel"/>
    <w:tmpl w:val="B554C848"/>
    <w:lvl w:ilvl="0" w:tplc="EF5C46B6">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5CA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B42F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2EEC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5864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32ED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A2E0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AAC9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495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465724B"/>
    <w:multiLevelType w:val="hybridMultilevel"/>
    <w:tmpl w:val="F4D2D20E"/>
    <w:lvl w:ilvl="0" w:tplc="E65884E6">
      <w:start w:val="1"/>
      <w:numFmt w:val="decimal"/>
      <w:lvlText w:val="(%1)"/>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FC24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6436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DE8E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583D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8284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80E3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4674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69A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4FF7A3E"/>
    <w:multiLevelType w:val="hybridMultilevel"/>
    <w:tmpl w:val="D492694E"/>
    <w:lvl w:ilvl="0" w:tplc="56E4DEC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228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34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42BA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80F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A682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6A98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B2D7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FEA1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9E97D67"/>
    <w:multiLevelType w:val="hybridMultilevel"/>
    <w:tmpl w:val="67CEA9EC"/>
    <w:lvl w:ilvl="0" w:tplc="4F362104">
      <w:start w:val="2"/>
      <w:numFmt w:val="decimal"/>
      <w:lvlText w:val="(%1)"/>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9A14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E831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F835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C237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5841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0A5C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9801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201E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A220524"/>
    <w:multiLevelType w:val="hybridMultilevel"/>
    <w:tmpl w:val="B24ED100"/>
    <w:lvl w:ilvl="0" w:tplc="A6BE689E">
      <w:start w:val="2"/>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2C4C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C0F5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246A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E88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AF9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0496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E037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D458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B727CD5"/>
    <w:multiLevelType w:val="hybridMultilevel"/>
    <w:tmpl w:val="8920285C"/>
    <w:lvl w:ilvl="0" w:tplc="C084FC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1655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7E20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2EA0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66C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A810E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9637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CE5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748B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B8E3204"/>
    <w:multiLevelType w:val="hybridMultilevel"/>
    <w:tmpl w:val="0182211E"/>
    <w:lvl w:ilvl="0" w:tplc="D1B23020">
      <w:start w:val="1"/>
      <w:numFmt w:val="decimal"/>
      <w:lvlText w:val="(%1)"/>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D4E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3235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940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28F7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6E3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9859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1E8A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CF9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DA678E"/>
    <w:multiLevelType w:val="hybridMultilevel"/>
    <w:tmpl w:val="02AE1ABE"/>
    <w:lvl w:ilvl="0" w:tplc="42A291B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809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343E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A6F79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06F0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00CE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C09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A49C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0680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D96138C"/>
    <w:multiLevelType w:val="hybridMultilevel"/>
    <w:tmpl w:val="0C3A5AEA"/>
    <w:lvl w:ilvl="0" w:tplc="63E841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DB47CCD"/>
    <w:multiLevelType w:val="hybridMultilevel"/>
    <w:tmpl w:val="27BCE52C"/>
    <w:lvl w:ilvl="0" w:tplc="6C88010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3AF97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882F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EA02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DCE6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EE17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8CD3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E4C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EE9C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E1E0413"/>
    <w:multiLevelType w:val="hybridMultilevel"/>
    <w:tmpl w:val="F21CD1C2"/>
    <w:lvl w:ilvl="0" w:tplc="A5C4FD0A">
      <w:start w:val="2"/>
      <w:numFmt w:val="decimal"/>
      <w:lvlText w:val="(%1)"/>
      <w:lvlJc w:val="left"/>
      <w:pPr>
        <w:ind w:left="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108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6088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021B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B62B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C8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1CFF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F044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725C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1123464"/>
    <w:multiLevelType w:val="hybridMultilevel"/>
    <w:tmpl w:val="3AE6D348"/>
    <w:lvl w:ilvl="0" w:tplc="1D6ABEBA">
      <w:start w:val="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C6C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5E94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0E15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E49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9A30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F1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1E9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6B7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32675FB"/>
    <w:multiLevelType w:val="hybridMultilevel"/>
    <w:tmpl w:val="EB360AD0"/>
    <w:lvl w:ilvl="0" w:tplc="2668B0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772476"/>
    <w:multiLevelType w:val="hybridMultilevel"/>
    <w:tmpl w:val="FE5815EC"/>
    <w:lvl w:ilvl="0" w:tplc="87F426B4">
      <w:start w:val="1"/>
      <w:numFmt w:val="decimal"/>
      <w:lvlText w:val="(%1)"/>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BCB8EE">
      <w:start w:val="1"/>
      <w:numFmt w:val="lowerLetter"/>
      <w:lvlText w:val="%2)"/>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8C4AC">
      <w:start w:val="1"/>
      <w:numFmt w:val="lowerRoman"/>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12A59A">
      <w:start w:val="1"/>
      <w:numFmt w:val="decimal"/>
      <w:lvlText w:val="%4"/>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16D2C8">
      <w:start w:val="1"/>
      <w:numFmt w:val="lowerLetter"/>
      <w:lvlText w:val="%5"/>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4E2CB2">
      <w:start w:val="1"/>
      <w:numFmt w:val="lowerRoman"/>
      <w:lvlText w:val="%6"/>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650">
      <w:start w:val="1"/>
      <w:numFmt w:val="decimal"/>
      <w:lvlText w:val="%7"/>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ACE4A4">
      <w:start w:val="1"/>
      <w:numFmt w:val="lowerLetter"/>
      <w:lvlText w:val="%8"/>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18AF40">
      <w:start w:val="1"/>
      <w:numFmt w:val="lowerRoman"/>
      <w:lvlText w:val="%9"/>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3A90F8E"/>
    <w:multiLevelType w:val="hybridMultilevel"/>
    <w:tmpl w:val="B83EB9EC"/>
    <w:lvl w:ilvl="0" w:tplc="33FE12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6F3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1678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A8AC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8C9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3A3A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2252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CF9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9C4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4B4204C"/>
    <w:multiLevelType w:val="hybridMultilevel"/>
    <w:tmpl w:val="911C46F6"/>
    <w:lvl w:ilvl="0" w:tplc="D3922C48">
      <w:start w:val="18"/>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250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26C0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5AFE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B6C1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40B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203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EE32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B2D8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4F37EF4"/>
    <w:multiLevelType w:val="hybridMultilevel"/>
    <w:tmpl w:val="4BB61D7A"/>
    <w:lvl w:ilvl="0" w:tplc="3DFE85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6EA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404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B2D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2E2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88EE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026D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96F3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9CAB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5D60351"/>
    <w:multiLevelType w:val="hybridMultilevel"/>
    <w:tmpl w:val="B4304222"/>
    <w:lvl w:ilvl="0" w:tplc="60E47440">
      <w:start w:val="1"/>
      <w:numFmt w:val="lowerLetter"/>
      <w:lvlText w:val="%1)"/>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87A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5669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2076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4401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DE8B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C2D8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4ECF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06EB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88D4597"/>
    <w:multiLevelType w:val="hybridMultilevel"/>
    <w:tmpl w:val="48AA31BC"/>
    <w:lvl w:ilvl="0" w:tplc="290E8C14">
      <w:start w:val="1"/>
      <w:numFmt w:val="lowerLetter"/>
      <w:lvlText w:val="%1)"/>
      <w:lvlJc w:val="left"/>
      <w:pPr>
        <w:ind w:left="720" w:hanging="360"/>
      </w:pPr>
      <w:rPr>
        <w:rFonts w:ascii="Arial" w:eastAsia="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38F66BA9"/>
    <w:multiLevelType w:val="hybridMultilevel"/>
    <w:tmpl w:val="E342DF36"/>
    <w:lvl w:ilvl="0" w:tplc="AD9A9D5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667D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3EB1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700B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CE32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A289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04B7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A090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C2F9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A1D320E"/>
    <w:multiLevelType w:val="hybridMultilevel"/>
    <w:tmpl w:val="3B7218EE"/>
    <w:lvl w:ilvl="0" w:tplc="D79AB4EE">
      <w:start w:val="1"/>
      <w:numFmt w:val="lowerLetter"/>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D0C60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C4B9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BC78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A03E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5AF0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7884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CA11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521C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A940274"/>
    <w:multiLevelType w:val="hybridMultilevel"/>
    <w:tmpl w:val="BC5EDFE6"/>
    <w:lvl w:ilvl="0" w:tplc="2306FBB2">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28E1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8048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18F7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4ABE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946D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78D7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DCA0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3C77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AB20716"/>
    <w:multiLevelType w:val="hybridMultilevel"/>
    <w:tmpl w:val="EB40B3D4"/>
    <w:lvl w:ilvl="0" w:tplc="5E5E9CAE">
      <w:start w:val="1"/>
      <w:numFmt w:val="lowerLetter"/>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225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2025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B491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0CEC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CAE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1C83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349D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4099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BE203D3"/>
    <w:multiLevelType w:val="hybridMultilevel"/>
    <w:tmpl w:val="DE341D78"/>
    <w:lvl w:ilvl="0" w:tplc="C470B34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C6B5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0A9B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C0F3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9CD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9834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4A8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4E90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8C2A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D065105"/>
    <w:multiLevelType w:val="hybridMultilevel"/>
    <w:tmpl w:val="FA820F84"/>
    <w:lvl w:ilvl="0" w:tplc="A366ED70">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C025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3E07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62F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CF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92EC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3E79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66E7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4AA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ECF404A"/>
    <w:multiLevelType w:val="hybridMultilevel"/>
    <w:tmpl w:val="3F24D0A0"/>
    <w:lvl w:ilvl="0" w:tplc="396C7700">
      <w:start w:val="1"/>
      <w:numFmt w:val="decimal"/>
      <w:lvlText w:val="(%1)"/>
      <w:lvlJc w:val="left"/>
      <w:pPr>
        <w:ind w:left="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5E96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76C4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C59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F889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24EE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A64D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1A13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02F0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F527555"/>
    <w:multiLevelType w:val="hybridMultilevel"/>
    <w:tmpl w:val="25FA6F2E"/>
    <w:lvl w:ilvl="0" w:tplc="B614BF86">
      <w:start w:val="26"/>
      <w:numFmt w:val="lowerLetter"/>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641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A4AB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7A0F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E69B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E4F0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36B1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F8DF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F8B4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01B7E77"/>
    <w:multiLevelType w:val="hybridMultilevel"/>
    <w:tmpl w:val="DF6A825E"/>
    <w:lvl w:ilvl="0" w:tplc="B1F242D0">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EBD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408F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475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0208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62B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C0E2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B0B1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F64D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0234FE6"/>
    <w:multiLevelType w:val="hybridMultilevel"/>
    <w:tmpl w:val="E9E8EA82"/>
    <w:lvl w:ilvl="0" w:tplc="30A6BFCE">
      <w:start w:val="1"/>
      <w:numFmt w:val="decimal"/>
      <w:lvlText w:val="(%1)"/>
      <w:lvlJc w:val="left"/>
      <w:pPr>
        <w:ind w:left="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0EBC66">
      <w:start w:val="1"/>
      <w:numFmt w:val="lowerLetter"/>
      <w:lvlText w:val="%2)"/>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5A04B2">
      <w:start w:val="1"/>
      <w:numFmt w:val="lowerRoman"/>
      <w:lvlText w:val="%3"/>
      <w:lvlJc w:val="left"/>
      <w:pPr>
        <w:ind w:left="1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6E5900">
      <w:start w:val="1"/>
      <w:numFmt w:val="decimal"/>
      <w:lvlText w:val="%4"/>
      <w:lvlJc w:val="left"/>
      <w:pPr>
        <w:ind w:left="2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84C916">
      <w:start w:val="1"/>
      <w:numFmt w:val="lowerLetter"/>
      <w:lvlText w:val="%5"/>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A3BAC">
      <w:start w:val="1"/>
      <w:numFmt w:val="lowerRoman"/>
      <w:lvlText w:val="%6"/>
      <w:lvlJc w:val="left"/>
      <w:pPr>
        <w:ind w:left="3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84CD90">
      <w:start w:val="1"/>
      <w:numFmt w:val="decimal"/>
      <w:lvlText w:val="%7"/>
      <w:lvlJc w:val="left"/>
      <w:pPr>
        <w:ind w:left="4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2E5CC">
      <w:start w:val="1"/>
      <w:numFmt w:val="lowerLetter"/>
      <w:lvlText w:val="%8"/>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685046">
      <w:start w:val="1"/>
      <w:numFmt w:val="lowerRoman"/>
      <w:lvlText w:val="%9"/>
      <w:lvlJc w:val="left"/>
      <w:pPr>
        <w:ind w:left="5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1D41421"/>
    <w:multiLevelType w:val="hybridMultilevel"/>
    <w:tmpl w:val="D164776E"/>
    <w:lvl w:ilvl="0" w:tplc="3A34575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DEFC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627B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FA3D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F0EB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5225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DAB6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FEC9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AEB9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1D42A6A"/>
    <w:multiLevelType w:val="hybridMultilevel"/>
    <w:tmpl w:val="ABAA4DE8"/>
    <w:lvl w:ilvl="0" w:tplc="10806A12">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9E44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02F6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6489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06C2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A407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3A4F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9C46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AC81C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2155ACD"/>
    <w:multiLevelType w:val="hybridMultilevel"/>
    <w:tmpl w:val="7110E8D8"/>
    <w:lvl w:ilvl="0" w:tplc="5972F59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6CD2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9831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9827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E09B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48A6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CE6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3889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BED5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3056629"/>
    <w:multiLevelType w:val="hybridMultilevel"/>
    <w:tmpl w:val="2152B382"/>
    <w:lvl w:ilvl="0" w:tplc="F0B8785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50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06A20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F07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69D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D426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64B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0DA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83C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3D45090"/>
    <w:multiLevelType w:val="hybridMultilevel"/>
    <w:tmpl w:val="E948F374"/>
    <w:lvl w:ilvl="0" w:tplc="5298F9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8A98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D683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5CFF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6273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5055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C21D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2ADF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9629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5B43ADF"/>
    <w:multiLevelType w:val="hybridMultilevel"/>
    <w:tmpl w:val="5A62F5D2"/>
    <w:lvl w:ilvl="0" w:tplc="02C6D9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9CAD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0651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3618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E86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BA04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FA60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CD5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6092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6282776"/>
    <w:multiLevelType w:val="hybridMultilevel"/>
    <w:tmpl w:val="3426E63E"/>
    <w:lvl w:ilvl="0" w:tplc="6CD243A8">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8AED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6270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8A1F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4462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A5E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9C28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B037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5860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8250A4A"/>
    <w:multiLevelType w:val="hybridMultilevel"/>
    <w:tmpl w:val="3DBE288A"/>
    <w:lvl w:ilvl="0" w:tplc="858A9E9E">
      <w:start w:val="1"/>
      <w:numFmt w:val="decimal"/>
      <w:lvlText w:val="(%1)"/>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68B500">
      <w:start w:val="1"/>
      <w:numFmt w:val="lowerLetter"/>
      <w:lvlText w:val="%2"/>
      <w:lvlJc w:val="left"/>
      <w:pPr>
        <w:ind w:left="1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E9FA0">
      <w:start w:val="1"/>
      <w:numFmt w:val="lowerRoman"/>
      <w:lvlText w:val="%3"/>
      <w:lvlJc w:val="left"/>
      <w:pPr>
        <w:ind w:left="2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C638C6">
      <w:start w:val="1"/>
      <w:numFmt w:val="decimal"/>
      <w:lvlText w:val="%4"/>
      <w:lvlJc w:val="left"/>
      <w:pPr>
        <w:ind w:left="2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F43098">
      <w:start w:val="1"/>
      <w:numFmt w:val="lowerLetter"/>
      <w:lvlText w:val="%5"/>
      <w:lvlJc w:val="left"/>
      <w:pPr>
        <w:ind w:left="3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AAD222">
      <w:start w:val="1"/>
      <w:numFmt w:val="lowerRoman"/>
      <w:lvlText w:val="%6"/>
      <w:lvlJc w:val="left"/>
      <w:pPr>
        <w:ind w:left="4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407B84">
      <w:start w:val="1"/>
      <w:numFmt w:val="decimal"/>
      <w:lvlText w:val="%7"/>
      <w:lvlJc w:val="left"/>
      <w:pPr>
        <w:ind w:left="4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1A42B2">
      <w:start w:val="1"/>
      <w:numFmt w:val="lowerLetter"/>
      <w:lvlText w:val="%8"/>
      <w:lvlJc w:val="left"/>
      <w:pPr>
        <w:ind w:left="5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46113C">
      <w:start w:val="1"/>
      <w:numFmt w:val="lowerRoman"/>
      <w:lvlText w:val="%9"/>
      <w:lvlJc w:val="left"/>
      <w:pPr>
        <w:ind w:left="6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95C00B9"/>
    <w:multiLevelType w:val="hybridMultilevel"/>
    <w:tmpl w:val="B1EC55FC"/>
    <w:lvl w:ilvl="0" w:tplc="1480F9A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FCB0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8D3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D8B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DCCA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682B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DE0C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D01F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7AD5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9686D37"/>
    <w:multiLevelType w:val="hybridMultilevel"/>
    <w:tmpl w:val="390287A2"/>
    <w:lvl w:ilvl="0" w:tplc="E3B41A14">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4EA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62B0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B219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DE1A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8AD9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C444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87D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8E08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99C217B"/>
    <w:multiLevelType w:val="hybridMultilevel"/>
    <w:tmpl w:val="4F9A3AAE"/>
    <w:lvl w:ilvl="0" w:tplc="8F2CF65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C72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7038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9629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7234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44ED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A200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E04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C61C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B3A3359"/>
    <w:multiLevelType w:val="hybridMultilevel"/>
    <w:tmpl w:val="36A8139C"/>
    <w:lvl w:ilvl="0" w:tplc="A95A5D1C">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0C40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1E6C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B23E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DC9C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8A8B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42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A0B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AE2D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D580133"/>
    <w:multiLevelType w:val="hybridMultilevel"/>
    <w:tmpl w:val="7DF6A4D8"/>
    <w:lvl w:ilvl="0" w:tplc="9AC8656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EADE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1683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42D0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6C1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4C8E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849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4022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D40C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E7A5681"/>
    <w:multiLevelType w:val="hybridMultilevel"/>
    <w:tmpl w:val="B5C4ABF4"/>
    <w:lvl w:ilvl="0" w:tplc="648EF22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479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5613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2E6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F8C9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7EB0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AA577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6ABB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40B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FE304B1"/>
    <w:multiLevelType w:val="hybridMultilevel"/>
    <w:tmpl w:val="4498F41A"/>
    <w:lvl w:ilvl="0" w:tplc="0F1ADC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ECF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64E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B8DF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EEB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F02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32AD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E076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D29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0447D72"/>
    <w:multiLevelType w:val="hybridMultilevel"/>
    <w:tmpl w:val="8102C4A0"/>
    <w:lvl w:ilvl="0" w:tplc="05C83C24">
      <w:start w:val="1"/>
      <w:numFmt w:val="decimal"/>
      <w:lvlText w:val="(%1)"/>
      <w:lvlJc w:val="left"/>
      <w:pPr>
        <w:ind w:left="1068" w:hanging="360"/>
      </w:pPr>
    </w:lvl>
    <w:lvl w:ilvl="1" w:tplc="141A0019">
      <w:start w:val="1"/>
      <w:numFmt w:val="lowerLetter"/>
      <w:lvlText w:val="%2."/>
      <w:lvlJc w:val="left"/>
      <w:pPr>
        <w:ind w:left="1788" w:hanging="360"/>
      </w:pPr>
    </w:lvl>
    <w:lvl w:ilvl="2" w:tplc="141A001B">
      <w:start w:val="1"/>
      <w:numFmt w:val="lowerRoman"/>
      <w:lvlText w:val="%3."/>
      <w:lvlJc w:val="right"/>
      <w:pPr>
        <w:ind w:left="2508" w:hanging="180"/>
      </w:pPr>
    </w:lvl>
    <w:lvl w:ilvl="3" w:tplc="141A000F">
      <w:start w:val="1"/>
      <w:numFmt w:val="decimal"/>
      <w:lvlText w:val="%4."/>
      <w:lvlJc w:val="left"/>
      <w:pPr>
        <w:ind w:left="3228" w:hanging="360"/>
      </w:pPr>
    </w:lvl>
    <w:lvl w:ilvl="4" w:tplc="141A0019">
      <w:start w:val="1"/>
      <w:numFmt w:val="lowerLetter"/>
      <w:lvlText w:val="%5."/>
      <w:lvlJc w:val="left"/>
      <w:pPr>
        <w:ind w:left="3948" w:hanging="360"/>
      </w:pPr>
    </w:lvl>
    <w:lvl w:ilvl="5" w:tplc="141A001B">
      <w:start w:val="1"/>
      <w:numFmt w:val="lowerRoman"/>
      <w:lvlText w:val="%6."/>
      <w:lvlJc w:val="right"/>
      <w:pPr>
        <w:ind w:left="4668" w:hanging="180"/>
      </w:pPr>
    </w:lvl>
    <w:lvl w:ilvl="6" w:tplc="141A000F">
      <w:start w:val="1"/>
      <w:numFmt w:val="decimal"/>
      <w:lvlText w:val="%7."/>
      <w:lvlJc w:val="left"/>
      <w:pPr>
        <w:ind w:left="5388" w:hanging="360"/>
      </w:pPr>
    </w:lvl>
    <w:lvl w:ilvl="7" w:tplc="141A0019">
      <w:start w:val="1"/>
      <w:numFmt w:val="lowerLetter"/>
      <w:lvlText w:val="%8."/>
      <w:lvlJc w:val="left"/>
      <w:pPr>
        <w:ind w:left="6108" w:hanging="360"/>
      </w:pPr>
    </w:lvl>
    <w:lvl w:ilvl="8" w:tplc="141A001B">
      <w:start w:val="1"/>
      <w:numFmt w:val="lowerRoman"/>
      <w:lvlText w:val="%9."/>
      <w:lvlJc w:val="right"/>
      <w:pPr>
        <w:ind w:left="6828" w:hanging="180"/>
      </w:pPr>
    </w:lvl>
  </w:abstractNum>
  <w:abstractNum w:abstractNumId="77" w15:restartNumberingAfterBreak="0">
    <w:nsid w:val="51946220"/>
    <w:multiLevelType w:val="hybridMultilevel"/>
    <w:tmpl w:val="3E84C8DE"/>
    <w:lvl w:ilvl="0" w:tplc="6F463C34">
      <w:start w:val="1"/>
      <w:numFmt w:val="lowerLetter"/>
      <w:lvlText w:val="%1)"/>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EE06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42B0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203F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C5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2255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9A74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1ABE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A50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21243BD"/>
    <w:multiLevelType w:val="hybridMultilevel"/>
    <w:tmpl w:val="EDBC0DB4"/>
    <w:lvl w:ilvl="0" w:tplc="2ED2A30C">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541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9AFC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492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7ABB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90E2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768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F6D2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3CF6075"/>
    <w:multiLevelType w:val="hybridMultilevel"/>
    <w:tmpl w:val="5D3E6FC4"/>
    <w:lvl w:ilvl="0" w:tplc="4A9CB96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24B7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2C5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8B8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456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E61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9AEF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E6FB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A28A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4D40059"/>
    <w:multiLevelType w:val="hybridMultilevel"/>
    <w:tmpl w:val="FB42BAAC"/>
    <w:lvl w:ilvl="0" w:tplc="CCE2B05E">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F0D2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DE43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0A37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02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B20E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70AD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1A08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C2D9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65678D3"/>
    <w:multiLevelType w:val="hybridMultilevel"/>
    <w:tmpl w:val="27CC4874"/>
    <w:lvl w:ilvl="0" w:tplc="14F4274E">
      <w:start w:val="2"/>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9ED0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6AF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6857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A87F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3849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BECA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CC82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C0C1F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87C4F34"/>
    <w:multiLevelType w:val="hybridMultilevel"/>
    <w:tmpl w:val="AD9A8422"/>
    <w:lvl w:ilvl="0" w:tplc="944EF386">
      <w:start w:val="26"/>
      <w:numFmt w:val="lowerLetter"/>
      <w:lvlText w:val="%1)"/>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DE60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3C2E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86A5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EA5D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845B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349D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B663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C29C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88810DC"/>
    <w:multiLevelType w:val="hybridMultilevel"/>
    <w:tmpl w:val="08449488"/>
    <w:lvl w:ilvl="0" w:tplc="B72EF8F4">
      <w:start w:val="1"/>
      <w:numFmt w:val="lowerLetter"/>
      <w:lvlText w:val="%1)"/>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54C9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EE7D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435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76B4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14F6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AEB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3ED0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0CA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8B43FDC"/>
    <w:multiLevelType w:val="hybridMultilevel"/>
    <w:tmpl w:val="3184196A"/>
    <w:lvl w:ilvl="0" w:tplc="66228B1E">
      <w:start w:val="2"/>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F25B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DE7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A453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96F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8EF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A06F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D401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1634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95147A1"/>
    <w:multiLevelType w:val="hybridMultilevel"/>
    <w:tmpl w:val="60DEA4BC"/>
    <w:lvl w:ilvl="0" w:tplc="581CAC26">
      <w:start w:val="4"/>
      <w:numFmt w:val="decimal"/>
      <w:lvlText w:val="(%1)"/>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601F8A">
      <w:start w:val="1"/>
      <w:numFmt w:val="lowerLetter"/>
      <w:lvlText w:val="%2"/>
      <w:lvlJc w:val="left"/>
      <w:pPr>
        <w:ind w:left="1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822A5C">
      <w:start w:val="1"/>
      <w:numFmt w:val="lowerRoman"/>
      <w:lvlText w:val="%3"/>
      <w:lvlJc w:val="left"/>
      <w:pPr>
        <w:ind w:left="1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A2BE36">
      <w:start w:val="1"/>
      <w:numFmt w:val="decimal"/>
      <w:lvlText w:val="%4"/>
      <w:lvlJc w:val="left"/>
      <w:pPr>
        <w:ind w:left="2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C808A8">
      <w:start w:val="1"/>
      <w:numFmt w:val="lowerLetter"/>
      <w:lvlText w:val="%5"/>
      <w:lvlJc w:val="left"/>
      <w:pPr>
        <w:ind w:left="3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64154A">
      <w:start w:val="1"/>
      <w:numFmt w:val="lowerRoman"/>
      <w:lvlText w:val="%6"/>
      <w:lvlJc w:val="left"/>
      <w:pPr>
        <w:ind w:left="4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EA7FA">
      <w:start w:val="1"/>
      <w:numFmt w:val="decimal"/>
      <w:lvlText w:val="%7"/>
      <w:lvlJc w:val="left"/>
      <w:pPr>
        <w:ind w:left="4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1AD838">
      <w:start w:val="1"/>
      <w:numFmt w:val="lowerLetter"/>
      <w:lvlText w:val="%8"/>
      <w:lvlJc w:val="left"/>
      <w:pPr>
        <w:ind w:left="5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54CCF2">
      <w:start w:val="1"/>
      <w:numFmt w:val="lowerRoman"/>
      <w:lvlText w:val="%9"/>
      <w:lvlJc w:val="left"/>
      <w:pPr>
        <w:ind w:left="6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A054D0B"/>
    <w:multiLevelType w:val="hybridMultilevel"/>
    <w:tmpl w:val="EEAAA0DE"/>
    <w:lvl w:ilvl="0" w:tplc="E4064050">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CAE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CAD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3C3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B267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62AF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74FE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2E4E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FED2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ADC035E"/>
    <w:multiLevelType w:val="hybridMultilevel"/>
    <w:tmpl w:val="A3322DC2"/>
    <w:lvl w:ilvl="0" w:tplc="EE142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EB40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2402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186C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A615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8A86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20D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E48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28A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C161003"/>
    <w:multiLevelType w:val="hybridMultilevel"/>
    <w:tmpl w:val="FDD4780C"/>
    <w:lvl w:ilvl="0" w:tplc="088062F0">
      <w:start w:val="2"/>
      <w:numFmt w:val="decimal"/>
      <w:lvlText w:val="(%1)"/>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0E39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D058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CCC1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F257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08E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742E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0AE4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6086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C2D7DE2"/>
    <w:multiLevelType w:val="hybridMultilevel"/>
    <w:tmpl w:val="C8A261E2"/>
    <w:lvl w:ilvl="0" w:tplc="790085A0">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9A2C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B2B6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CC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5AA9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28A4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B80C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F2D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89B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D4326AD"/>
    <w:multiLevelType w:val="hybridMultilevel"/>
    <w:tmpl w:val="16168A90"/>
    <w:lvl w:ilvl="0" w:tplc="3AA2AD38">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D08A28">
      <w:start w:val="1"/>
      <w:numFmt w:val="lowerLetter"/>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24F82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50519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44BFC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DED20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54D6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F4140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4C9CF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D610A1B"/>
    <w:multiLevelType w:val="hybridMultilevel"/>
    <w:tmpl w:val="B76C5584"/>
    <w:lvl w:ilvl="0" w:tplc="19ECEF02">
      <w:start w:val="1"/>
      <w:numFmt w:val="decimal"/>
      <w:lvlText w:val="(%1)"/>
      <w:lvlJc w:val="left"/>
      <w:pPr>
        <w:ind w:left="645" w:hanging="6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92" w15:restartNumberingAfterBreak="0">
    <w:nsid w:val="5E203A0D"/>
    <w:multiLevelType w:val="hybridMultilevel"/>
    <w:tmpl w:val="66BA75BE"/>
    <w:lvl w:ilvl="0" w:tplc="7EC482A8">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6AED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326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58AF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AD1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66DE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68FF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14C1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7003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FBD1899"/>
    <w:multiLevelType w:val="hybridMultilevel"/>
    <w:tmpl w:val="B8449424"/>
    <w:lvl w:ilvl="0" w:tplc="93D015EA">
      <w:start w:val="1"/>
      <w:numFmt w:val="lowerLetter"/>
      <w:lvlText w:val="%1)"/>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BACF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CCE2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ECE1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56716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1E80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F00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213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4015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0F13DD7"/>
    <w:multiLevelType w:val="hybridMultilevel"/>
    <w:tmpl w:val="54B03688"/>
    <w:lvl w:ilvl="0" w:tplc="8FE4B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68C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0A0A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E44C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1CE3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7A60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C69A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B6AC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14C9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14303DA"/>
    <w:multiLevelType w:val="hybridMultilevel"/>
    <w:tmpl w:val="573C070C"/>
    <w:lvl w:ilvl="0" w:tplc="B9B048D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CC243E">
      <w:start w:val="1"/>
      <w:numFmt w:val="lowerLetter"/>
      <w:lvlText w:val="%2)"/>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6C9C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E22A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7429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0E4F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CE43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88A7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C452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2411CC8"/>
    <w:multiLevelType w:val="hybridMultilevel"/>
    <w:tmpl w:val="ACA018B8"/>
    <w:lvl w:ilvl="0" w:tplc="CAC45B6E">
      <w:start w:val="1"/>
      <w:numFmt w:val="decimal"/>
      <w:lvlText w:val="(%1)"/>
      <w:lvlJc w:val="left"/>
      <w:pPr>
        <w:ind w:left="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AA5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3EAE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AA9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823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1A18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BC4F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DC31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28D8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32B2983"/>
    <w:multiLevelType w:val="hybridMultilevel"/>
    <w:tmpl w:val="A290DE28"/>
    <w:lvl w:ilvl="0" w:tplc="5D0CF94E">
      <w:start w:val="1"/>
      <w:numFmt w:val="lowerLetter"/>
      <w:lvlText w:val="%1)"/>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7827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E76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2DC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14F2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682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A087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8285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E3C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38B1360"/>
    <w:multiLevelType w:val="hybridMultilevel"/>
    <w:tmpl w:val="DE1A0F08"/>
    <w:lvl w:ilvl="0" w:tplc="0944C2B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6EE56">
      <w:start w:val="1"/>
      <w:numFmt w:val="lowerLetter"/>
      <w:lvlText w:val="%2)"/>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44A300">
      <w:start w:val="1"/>
      <w:numFmt w:val="lowerRoman"/>
      <w:lvlText w:val="%3"/>
      <w:lvlJc w:val="left"/>
      <w:pPr>
        <w:ind w:left="1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A0BD6E">
      <w:start w:val="1"/>
      <w:numFmt w:val="decimal"/>
      <w:lvlText w:val="%4"/>
      <w:lvlJc w:val="left"/>
      <w:pPr>
        <w:ind w:left="2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AC84B2">
      <w:start w:val="1"/>
      <w:numFmt w:val="lowerLetter"/>
      <w:lvlText w:val="%5"/>
      <w:lvlJc w:val="left"/>
      <w:pPr>
        <w:ind w:left="3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48549E">
      <w:start w:val="1"/>
      <w:numFmt w:val="lowerRoman"/>
      <w:lvlText w:val="%6"/>
      <w:lvlJc w:val="left"/>
      <w:pPr>
        <w:ind w:left="3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8612EA">
      <w:start w:val="1"/>
      <w:numFmt w:val="decimal"/>
      <w:lvlText w:val="%7"/>
      <w:lvlJc w:val="left"/>
      <w:pPr>
        <w:ind w:left="4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9819FC">
      <w:start w:val="1"/>
      <w:numFmt w:val="lowerLetter"/>
      <w:lvlText w:val="%8"/>
      <w:lvlJc w:val="left"/>
      <w:pPr>
        <w:ind w:left="5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02D334">
      <w:start w:val="1"/>
      <w:numFmt w:val="lowerRoman"/>
      <w:lvlText w:val="%9"/>
      <w:lvlJc w:val="left"/>
      <w:pPr>
        <w:ind w:left="6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88160FB"/>
    <w:multiLevelType w:val="hybridMultilevel"/>
    <w:tmpl w:val="74C2B486"/>
    <w:lvl w:ilvl="0" w:tplc="F738B896">
      <w:start w:val="2"/>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BAAC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0C09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2212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E4D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4634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5E3F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C63F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08AD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88D3B75"/>
    <w:multiLevelType w:val="hybridMultilevel"/>
    <w:tmpl w:val="6F22E950"/>
    <w:lvl w:ilvl="0" w:tplc="46B01ACC">
      <w:start w:val="2"/>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6279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BE56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BA5A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0BD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18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B66A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6AD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1250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8AD7CCE"/>
    <w:multiLevelType w:val="hybridMultilevel"/>
    <w:tmpl w:val="78D85BE8"/>
    <w:lvl w:ilvl="0" w:tplc="5A283298">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E0DF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B890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144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DE3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E689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E8ED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48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FA7D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8E146EB"/>
    <w:multiLevelType w:val="hybridMultilevel"/>
    <w:tmpl w:val="6E8A2820"/>
    <w:lvl w:ilvl="0" w:tplc="6562CF98">
      <w:start w:val="1"/>
      <w:numFmt w:val="decimal"/>
      <w:lvlText w:val="(%1)"/>
      <w:lvlJc w:val="left"/>
      <w:pPr>
        <w:ind w:left="345" w:hanging="360"/>
      </w:pPr>
      <w:rPr>
        <w:rFonts w:hint="default"/>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103" w15:restartNumberingAfterBreak="0">
    <w:nsid w:val="697A459D"/>
    <w:multiLevelType w:val="hybridMultilevel"/>
    <w:tmpl w:val="DA907FFA"/>
    <w:lvl w:ilvl="0" w:tplc="0B62EF6A">
      <w:start w:val="1"/>
      <w:numFmt w:val="lowerLetter"/>
      <w:lvlText w:val="%1)"/>
      <w:lvlJc w:val="left"/>
      <w:pPr>
        <w:ind w:left="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C5F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4AFC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14FE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443C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FA9D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50CA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2023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C9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AE05317"/>
    <w:multiLevelType w:val="hybridMultilevel"/>
    <w:tmpl w:val="E19243BA"/>
    <w:lvl w:ilvl="0" w:tplc="9E00E7D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3098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F8BA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82F1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6A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F6F9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4218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DAB9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EC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BD81355"/>
    <w:multiLevelType w:val="hybridMultilevel"/>
    <w:tmpl w:val="E6E68208"/>
    <w:lvl w:ilvl="0" w:tplc="47423C1E">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C2B3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02CE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C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2058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5EF1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9805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AF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50F7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C856BC0"/>
    <w:multiLevelType w:val="hybridMultilevel"/>
    <w:tmpl w:val="ECECE17C"/>
    <w:lvl w:ilvl="0" w:tplc="D3A6183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8ACD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4EE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FA68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9876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6033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366E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CA1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2843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D2A20F6"/>
    <w:multiLevelType w:val="hybridMultilevel"/>
    <w:tmpl w:val="87D2F936"/>
    <w:lvl w:ilvl="0" w:tplc="3198F76A">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623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380D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7495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FED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ECA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76CD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1EE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C3D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DEC3C3C"/>
    <w:multiLevelType w:val="hybridMultilevel"/>
    <w:tmpl w:val="F378EE3C"/>
    <w:lvl w:ilvl="0" w:tplc="35A8B6E0">
      <w:start w:val="18"/>
      <w:numFmt w:val="lowerLetter"/>
      <w:lvlText w:val="%1)"/>
      <w:lvlJc w:val="left"/>
      <w:pPr>
        <w:ind w:left="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E82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7009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8E1A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90A3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E30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5C0C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AFA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0249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FC10B42"/>
    <w:multiLevelType w:val="hybridMultilevel"/>
    <w:tmpl w:val="2C7ABADC"/>
    <w:lvl w:ilvl="0" w:tplc="08782146">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86A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86A1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0AB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52FB1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E6A2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3EA0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0A32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72CC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FF71B7E"/>
    <w:multiLevelType w:val="hybridMultilevel"/>
    <w:tmpl w:val="C2C232FE"/>
    <w:lvl w:ilvl="0" w:tplc="99F03200">
      <w:start w:val="1"/>
      <w:numFmt w:val="lowerLetter"/>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024F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EEE9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FE31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CB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48F7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74AA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704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A8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05113E5"/>
    <w:multiLevelType w:val="hybridMultilevel"/>
    <w:tmpl w:val="E7D8EF7C"/>
    <w:lvl w:ilvl="0" w:tplc="315276AE">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A81E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03F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686B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852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061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022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081E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6FD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0537910"/>
    <w:multiLevelType w:val="hybridMultilevel"/>
    <w:tmpl w:val="6BA0524A"/>
    <w:lvl w:ilvl="0" w:tplc="30B2A66E">
      <w:start w:val="1"/>
      <w:numFmt w:val="lowerLetter"/>
      <w:lvlText w:val="%1)"/>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D853C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A095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2A55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0C8A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E2EE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20D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C92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DC58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0CA4C22"/>
    <w:multiLevelType w:val="hybridMultilevel"/>
    <w:tmpl w:val="04520C44"/>
    <w:lvl w:ilvl="0" w:tplc="0E16E01E">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EE34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561B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630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E1B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541A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E48F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56C2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D44D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0CB6D20"/>
    <w:multiLevelType w:val="hybridMultilevel"/>
    <w:tmpl w:val="40CAD816"/>
    <w:lvl w:ilvl="0" w:tplc="6FB03D52">
      <w:start w:val="3"/>
      <w:numFmt w:val="decimal"/>
      <w:lvlText w:val="(%1)"/>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98D4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D8CF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00BB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D674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6278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1E43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6D5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1CB1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16A3F64"/>
    <w:multiLevelType w:val="hybridMultilevel"/>
    <w:tmpl w:val="3FC83EEC"/>
    <w:lvl w:ilvl="0" w:tplc="6F48804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6856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269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A4C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3E48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2427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D807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D6C7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06BE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18F4B1A"/>
    <w:multiLevelType w:val="hybridMultilevel"/>
    <w:tmpl w:val="DAD24944"/>
    <w:lvl w:ilvl="0" w:tplc="0ADA98B0">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C4F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5CEB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8A0F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69B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2283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5E04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341C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9AE5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1A92144"/>
    <w:multiLevelType w:val="hybridMultilevel"/>
    <w:tmpl w:val="B3B48D52"/>
    <w:lvl w:ilvl="0" w:tplc="2A4866B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224F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C450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A1E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8476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DA56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A248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1E8F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10ED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1C30A41"/>
    <w:multiLevelType w:val="hybridMultilevel"/>
    <w:tmpl w:val="1368E29A"/>
    <w:lvl w:ilvl="0" w:tplc="C0AAE4D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7A25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509B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6EAC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FAF7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3AAE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34E8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F4CD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D07E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2E34933"/>
    <w:multiLevelType w:val="hybridMultilevel"/>
    <w:tmpl w:val="C10C7BD6"/>
    <w:lvl w:ilvl="0" w:tplc="44A842C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60EB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E51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042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6C0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7ADB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2A8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41A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08E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55D32E5"/>
    <w:multiLevelType w:val="hybridMultilevel"/>
    <w:tmpl w:val="51E8C116"/>
    <w:lvl w:ilvl="0" w:tplc="181ADE16">
      <w:start w:val="1"/>
      <w:numFmt w:val="lowerLetter"/>
      <w:lvlText w:val="%1)"/>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4C5B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00BD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50BD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9E44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249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0AA0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8A73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3C0A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6A908E0"/>
    <w:multiLevelType w:val="hybridMultilevel"/>
    <w:tmpl w:val="694E3C9C"/>
    <w:lvl w:ilvl="0" w:tplc="8C9A9016">
      <w:start w:val="1"/>
      <w:numFmt w:val="decimal"/>
      <w:lvlText w:val="(%1)"/>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C5D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876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A31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848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3EAE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E8F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509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25C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894176E"/>
    <w:multiLevelType w:val="hybridMultilevel"/>
    <w:tmpl w:val="D8A23A38"/>
    <w:lvl w:ilvl="0" w:tplc="C79C3470">
      <w:start w:val="1"/>
      <w:numFmt w:val="decimal"/>
      <w:lvlText w:val="(%1)"/>
      <w:lvlJc w:val="left"/>
      <w:pPr>
        <w:ind w:left="360" w:hanging="360"/>
      </w:pPr>
      <w:rPr>
        <w:rFonts w:hint="default"/>
        <w:b w:val="0"/>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123" w15:restartNumberingAfterBreak="0">
    <w:nsid w:val="79865313"/>
    <w:multiLevelType w:val="hybridMultilevel"/>
    <w:tmpl w:val="AEA68D38"/>
    <w:lvl w:ilvl="0" w:tplc="0518ED96">
      <w:start w:val="1"/>
      <w:numFmt w:val="decimal"/>
      <w:lvlText w:val="(%1)"/>
      <w:lvlJc w:val="left"/>
      <w:pPr>
        <w:ind w:left="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3004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C619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46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0A43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A11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48C4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4401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DA4E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C3D10EA"/>
    <w:multiLevelType w:val="hybridMultilevel"/>
    <w:tmpl w:val="28A49D5A"/>
    <w:lvl w:ilvl="0" w:tplc="F59AE064">
      <w:start w:val="1"/>
      <w:numFmt w:val="decimal"/>
      <w:lvlText w:val="(%1)"/>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0EF1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9E90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EE23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3E21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9EB8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1255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FAD9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403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2"/>
  </w:num>
  <w:num w:numId="2">
    <w:abstractNumId w:val="47"/>
  </w:num>
  <w:num w:numId="3">
    <w:abstractNumId w:val="58"/>
  </w:num>
  <w:num w:numId="4">
    <w:abstractNumId w:val="83"/>
  </w:num>
  <w:num w:numId="5">
    <w:abstractNumId w:val="6"/>
  </w:num>
  <w:num w:numId="6">
    <w:abstractNumId w:val="84"/>
  </w:num>
  <w:num w:numId="7">
    <w:abstractNumId w:val="123"/>
  </w:num>
  <w:num w:numId="8">
    <w:abstractNumId w:val="94"/>
  </w:num>
  <w:num w:numId="9">
    <w:abstractNumId w:val="23"/>
  </w:num>
  <w:num w:numId="10">
    <w:abstractNumId w:val="46"/>
  </w:num>
  <w:num w:numId="11">
    <w:abstractNumId w:val="119"/>
  </w:num>
  <w:num w:numId="12">
    <w:abstractNumId w:val="68"/>
  </w:num>
  <w:num w:numId="13">
    <w:abstractNumId w:val="51"/>
  </w:num>
  <w:num w:numId="14">
    <w:abstractNumId w:val="64"/>
  </w:num>
  <w:num w:numId="15">
    <w:abstractNumId w:val="27"/>
  </w:num>
  <w:num w:numId="16">
    <w:abstractNumId w:val="117"/>
  </w:num>
  <w:num w:numId="17">
    <w:abstractNumId w:val="18"/>
  </w:num>
  <w:num w:numId="18">
    <w:abstractNumId w:val="113"/>
  </w:num>
  <w:num w:numId="19">
    <w:abstractNumId w:val="66"/>
  </w:num>
  <w:num w:numId="20">
    <w:abstractNumId w:val="35"/>
  </w:num>
  <w:num w:numId="21">
    <w:abstractNumId w:val="34"/>
  </w:num>
  <w:num w:numId="22">
    <w:abstractNumId w:val="108"/>
  </w:num>
  <w:num w:numId="23">
    <w:abstractNumId w:val="82"/>
  </w:num>
  <w:num w:numId="24">
    <w:abstractNumId w:val="80"/>
  </w:num>
  <w:num w:numId="25">
    <w:abstractNumId w:val="104"/>
  </w:num>
  <w:num w:numId="26">
    <w:abstractNumId w:val="79"/>
  </w:num>
  <w:num w:numId="27">
    <w:abstractNumId w:val="53"/>
  </w:num>
  <w:num w:numId="28">
    <w:abstractNumId w:val="75"/>
  </w:num>
  <w:num w:numId="29">
    <w:abstractNumId w:val="49"/>
  </w:num>
  <w:num w:numId="30">
    <w:abstractNumId w:val="73"/>
  </w:num>
  <w:num w:numId="31">
    <w:abstractNumId w:val="77"/>
  </w:num>
  <w:num w:numId="32">
    <w:abstractNumId w:val="65"/>
  </w:num>
  <w:num w:numId="33">
    <w:abstractNumId w:val="4"/>
  </w:num>
  <w:num w:numId="34">
    <w:abstractNumId w:val="116"/>
  </w:num>
  <w:num w:numId="35">
    <w:abstractNumId w:val="85"/>
  </w:num>
  <w:num w:numId="36">
    <w:abstractNumId w:val="1"/>
  </w:num>
  <w:num w:numId="37">
    <w:abstractNumId w:val="43"/>
  </w:num>
  <w:num w:numId="38">
    <w:abstractNumId w:val="62"/>
  </w:num>
  <w:num w:numId="39">
    <w:abstractNumId w:val="69"/>
  </w:num>
  <w:num w:numId="40">
    <w:abstractNumId w:val="100"/>
  </w:num>
  <w:num w:numId="41">
    <w:abstractNumId w:val="118"/>
  </w:num>
  <w:num w:numId="42">
    <w:abstractNumId w:val="72"/>
  </w:num>
  <w:num w:numId="43">
    <w:abstractNumId w:val="56"/>
  </w:num>
  <w:num w:numId="44">
    <w:abstractNumId w:val="54"/>
  </w:num>
  <w:num w:numId="45">
    <w:abstractNumId w:val="26"/>
  </w:num>
  <w:num w:numId="46">
    <w:abstractNumId w:val="106"/>
  </w:num>
  <w:num w:numId="47">
    <w:abstractNumId w:val="109"/>
  </w:num>
  <w:num w:numId="48">
    <w:abstractNumId w:val="30"/>
  </w:num>
  <w:num w:numId="49">
    <w:abstractNumId w:val="96"/>
  </w:num>
  <w:num w:numId="50">
    <w:abstractNumId w:val="13"/>
  </w:num>
  <w:num w:numId="51">
    <w:abstractNumId w:val="93"/>
  </w:num>
  <w:num w:numId="52">
    <w:abstractNumId w:val="88"/>
  </w:num>
  <w:num w:numId="53">
    <w:abstractNumId w:val="110"/>
  </w:num>
  <w:num w:numId="54">
    <w:abstractNumId w:val="99"/>
  </w:num>
  <w:num w:numId="55">
    <w:abstractNumId w:val="86"/>
  </w:num>
  <w:num w:numId="56">
    <w:abstractNumId w:val="10"/>
  </w:num>
  <w:num w:numId="57">
    <w:abstractNumId w:val="89"/>
  </w:num>
  <w:num w:numId="58">
    <w:abstractNumId w:val="55"/>
  </w:num>
  <w:num w:numId="59">
    <w:abstractNumId w:val="61"/>
  </w:num>
  <w:num w:numId="60">
    <w:abstractNumId w:val="105"/>
  </w:num>
  <w:num w:numId="61">
    <w:abstractNumId w:val="12"/>
  </w:num>
  <w:num w:numId="62">
    <w:abstractNumId w:val="39"/>
  </w:num>
  <w:num w:numId="63">
    <w:abstractNumId w:val="57"/>
  </w:num>
  <w:num w:numId="64">
    <w:abstractNumId w:val="29"/>
  </w:num>
  <w:num w:numId="65">
    <w:abstractNumId w:val="31"/>
  </w:num>
  <w:num w:numId="66">
    <w:abstractNumId w:val="36"/>
  </w:num>
  <w:num w:numId="67">
    <w:abstractNumId w:val="24"/>
  </w:num>
  <w:num w:numId="68">
    <w:abstractNumId w:val="32"/>
  </w:num>
  <w:num w:numId="69">
    <w:abstractNumId w:val="92"/>
  </w:num>
  <w:num w:numId="70">
    <w:abstractNumId w:val="14"/>
  </w:num>
  <w:num w:numId="71">
    <w:abstractNumId w:val="37"/>
  </w:num>
  <w:num w:numId="72">
    <w:abstractNumId w:val="115"/>
  </w:num>
  <w:num w:numId="73">
    <w:abstractNumId w:val="9"/>
  </w:num>
  <w:num w:numId="74">
    <w:abstractNumId w:val="20"/>
  </w:num>
  <w:num w:numId="75">
    <w:abstractNumId w:val="101"/>
  </w:num>
  <w:num w:numId="76">
    <w:abstractNumId w:val="87"/>
  </w:num>
  <w:num w:numId="77">
    <w:abstractNumId w:val="97"/>
  </w:num>
  <w:num w:numId="78">
    <w:abstractNumId w:val="114"/>
  </w:num>
  <w:num w:numId="79">
    <w:abstractNumId w:val="111"/>
  </w:num>
  <w:num w:numId="80">
    <w:abstractNumId w:val="70"/>
  </w:num>
  <w:num w:numId="81">
    <w:abstractNumId w:val="81"/>
  </w:num>
  <w:num w:numId="82">
    <w:abstractNumId w:val="63"/>
  </w:num>
  <w:num w:numId="83">
    <w:abstractNumId w:val="48"/>
  </w:num>
  <w:num w:numId="84">
    <w:abstractNumId w:val="16"/>
  </w:num>
  <w:num w:numId="85">
    <w:abstractNumId w:val="120"/>
  </w:num>
  <w:num w:numId="86">
    <w:abstractNumId w:val="59"/>
  </w:num>
  <w:num w:numId="87">
    <w:abstractNumId w:val="103"/>
  </w:num>
  <w:num w:numId="88">
    <w:abstractNumId w:val="19"/>
  </w:num>
  <w:num w:numId="89">
    <w:abstractNumId w:val="38"/>
  </w:num>
  <w:num w:numId="90">
    <w:abstractNumId w:val="112"/>
  </w:num>
  <w:num w:numId="91">
    <w:abstractNumId w:val="17"/>
  </w:num>
  <w:num w:numId="92">
    <w:abstractNumId w:val="15"/>
  </w:num>
  <w:num w:numId="93">
    <w:abstractNumId w:val="21"/>
  </w:num>
  <w:num w:numId="94">
    <w:abstractNumId w:val="45"/>
  </w:num>
  <w:num w:numId="95">
    <w:abstractNumId w:val="107"/>
  </w:num>
  <w:num w:numId="96">
    <w:abstractNumId w:val="67"/>
  </w:num>
  <w:num w:numId="97">
    <w:abstractNumId w:val="42"/>
  </w:num>
  <w:num w:numId="98">
    <w:abstractNumId w:val="74"/>
  </w:num>
  <w:num w:numId="99">
    <w:abstractNumId w:val="71"/>
  </w:num>
  <w:num w:numId="100">
    <w:abstractNumId w:val="95"/>
  </w:num>
  <w:num w:numId="101">
    <w:abstractNumId w:val="90"/>
  </w:num>
  <w:num w:numId="102">
    <w:abstractNumId w:val="11"/>
  </w:num>
  <w:num w:numId="103">
    <w:abstractNumId w:val="41"/>
  </w:num>
  <w:num w:numId="104">
    <w:abstractNumId w:val="78"/>
  </w:num>
  <w:num w:numId="105">
    <w:abstractNumId w:val="5"/>
  </w:num>
  <w:num w:numId="106">
    <w:abstractNumId w:val="98"/>
  </w:num>
  <w:num w:numId="107">
    <w:abstractNumId w:val="8"/>
  </w:num>
  <w:num w:numId="108">
    <w:abstractNumId w:val="121"/>
  </w:num>
  <w:num w:numId="109">
    <w:abstractNumId w:val="7"/>
  </w:num>
  <w:num w:numId="110">
    <w:abstractNumId w:val="25"/>
  </w:num>
  <w:num w:numId="111">
    <w:abstractNumId w:val="60"/>
  </w:num>
  <w:num w:numId="112">
    <w:abstractNumId w:val="3"/>
  </w:num>
  <w:num w:numId="113">
    <w:abstractNumId w:val="28"/>
  </w:num>
  <w:num w:numId="114">
    <w:abstractNumId w:val="124"/>
  </w:num>
  <w:num w:numId="115">
    <w:abstractNumId w:val="33"/>
  </w:num>
  <w:num w:numId="1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2"/>
  </w:num>
  <w:num w:numId="118">
    <w:abstractNumId w:val="122"/>
  </w:num>
  <w:num w:numId="119">
    <w:abstractNumId w:val="0"/>
  </w:num>
  <w:num w:numId="120">
    <w:abstractNumId w:val="44"/>
  </w:num>
  <w:num w:numId="121">
    <w:abstractNumId w:val="50"/>
  </w:num>
  <w:num w:numId="122">
    <w:abstractNumId w:val="2"/>
  </w:num>
  <w:num w:numId="123">
    <w:abstractNumId w:val="22"/>
  </w:num>
  <w:num w:numId="124">
    <w:abstractNumId w:val="40"/>
  </w:num>
  <w:num w:numId="125">
    <w:abstractNumId w:val="9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A2"/>
    <w:rsid w:val="0000071A"/>
    <w:rsid w:val="00001114"/>
    <w:rsid w:val="00004351"/>
    <w:rsid w:val="00004942"/>
    <w:rsid w:val="00005AAD"/>
    <w:rsid w:val="000062E2"/>
    <w:rsid w:val="00013A79"/>
    <w:rsid w:val="00013CAD"/>
    <w:rsid w:val="00015846"/>
    <w:rsid w:val="000179D3"/>
    <w:rsid w:val="00017BD8"/>
    <w:rsid w:val="00020012"/>
    <w:rsid w:val="00021255"/>
    <w:rsid w:val="00022515"/>
    <w:rsid w:val="000227AD"/>
    <w:rsid w:val="0002370E"/>
    <w:rsid w:val="0002514D"/>
    <w:rsid w:val="00025A53"/>
    <w:rsid w:val="00026A8C"/>
    <w:rsid w:val="000309C4"/>
    <w:rsid w:val="00031C36"/>
    <w:rsid w:val="00035282"/>
    <w:rsid w:val="00037297"/>
    <w:rsid w:val="000530EB"/>
    <w:rsid w:val="00053856"/>
    <w:rsid w:val="000548C4"/>
    <w:rsid w:val="00055290"/>
    <w:rsid w:val="00057513"/>
    <w:rsid w:val="00057F2C"/>
    <w:rsid w:val="0006037C"/>
    <w:rsid w:val="00062612"/>
    <w:rsid w:val="000635B1"/>
    <w:rsid w:val="0006691A"/>
    <w:rsid w:val="00066FF9"/>
    <w:rsid w:val="00071241"/>
    <w:rsid w:val="00071BE9"/>
    <w:rsid w:val="0007221B"/>
    <w:rsid w:val="00075BF5"/>
    <w:rsid w:val="00076387"/>
    <w:rsid w:val="0008224D"/>
    <w:rsid w:val="000834E9"/>
    <w:rsid w:val="000846C2"/>
    <w:rsid w:val="000911A9"/>
    <w:rsid w:val="00091707"/>
    <w:rsid w:val="00096241"/>
    <w:rsid w:val="000A3742"/>
    <w:rsid w:val="000A3D58"/>
    <w:rsid w:val="000A4827"/>
    <w:rsid w:val="000A5AAB"/>
    <w:rsid w:val="000C022C"/>
    <w:rsid w:val="000C040B"/>
    <w:rsid w:val="000C20C4"/>
    <w:rsid w:val="000C256F"/>
    <w:rsid w:val="000C5FF7"/>
    <w:rsid w:val="000C7268"/>
    <w:rsid w:val="000D17A9"/>
    <w:rsid w:val="000D3DB6"/>
    <w:rsid w:val="000D53D8"/>
    <w:rsid w:val="000E0092"/>
    <w:rsid w:val="000E0099"/>
    <w:rsid w:val="000E3A5F"/>
    <w:rsid w:val="000E619A"/>
    <w:rsid w:val="000E672E"/>
    <w:rsid w:val="000F12AD"/>
    <w:rsid w:val="000F745A"/>
    <w:rsid w:val="00102C58"/>
    <w:rsid w:val="00103F1D"/>
    <w:rsid w:val="00104D9E"/>
    <w:rsid w:val="00106558"/>
    <w:rsid w:val="00107D24"/>
    <w:rsid w:val="00107F45"/>
    <w:rsid w:val="00110762"/>
    <w:rsid w:val="00115CF9"/>
    <w:rsid w:val="0012236A"/>
    <w:rsid w:val="001237F0"/>
    <w:rsid w:val="00125B86"/>
    <w:rsid w:val="0012729F"/>
    <w:rsid w:val="0013531B"/>
    <w:rsid w:val="00135C7F"/>
    <w:rsid w:val="001372EA"/>
    <w:rsid w:val="00145949"/>
    <w:rsid w:val="00151EA2"/>
    <w:rsid w:val="00153EEC"/>
    <w:rsid w:val="00153EF4"/>
    <w:rsid w:val="00157692"/>
    <w:rsid w:val="00157B5D"/>
    <w:rsid w:val="00160CC9"/>
    <w:rsid w:val="00174C97"/>
    <w:rsid w:val="00176B95"/>
    <w:rsid w:val="00177DEE"/>
    <w:rsid w:val="001822EC"/>
    <w:rsid w:val="0018348C"/>
    <w:rsid w:val="001841F4"/>
    <w:rsid w:val="001913B1"/>
    <w:rsid w:val="001932DF"/>
    <w:rsid w:val="00193B0F"/>
    <w:rsid w:val="00195223"/>
    <w:rsid w:val="00197023"/>
    <w:rsid w:val="00197578"/>
    <w:rsid w:val="001A0B4C"/>
    <w:rsid w:val="001A1138"/>
    <w:rsid w:val="001A33AA"/>
    <w:rsid w:val="001A6C51"/>
    <w:rsid w:val="001B0E96"/>
    <w:rsid w:val="001B2BB7"/>
    <w:rsid w:val="001B5F17"/>
    <w:rsid w:val="001B6833"/>
    <w:rsid w:val="001B7641"/>
    <w:rsid w:val="001C1018"/>
    <w:rsid w:val="001C12EE"/>
    <w:rsid w:val="001C3962"/>
    <w:rsid w:val="001C46C7"/>
    <w:rsid w:val="001C6B15"/>
    <w:rsid w:val="001E0B58"/>
    <w:rsid w:val="001E19DA"/>
    <w:rsid w:val="001E1B0A"/>
    <w:rsid w:val="001E1FFA"/>
    <w:rsid w:val="001E2ABB"/>
    <w:rsid w:val="001E2C50"/>
    <w:rsid w:val="001E3812"/>
    <w:rsid w:val="001E3D56"/>
    <w:rsid w:val="001E3FFD"/>
    <w:rsid w:val="001E6D50"/>
    <w:rsid w:val="001F1F50"/>
    <w:rsid w:val="001F252B"/>
    <w:rsid w:val="001F6FDE"/>
    <w:rsid w:val="00201B51"/>
    <w:rsid w:val="0021347A"/>
    <w:rsid w:val="00214B9F"/>
    <w:rsid w:val="0021649B"/>
    <w:rsid w:val="002215F3"/>
    <w:rsid w:val="00225F40"/>
    <w:rsid w:val="002275A1"/>
    <w:rsid w:val="00233AF0"/>
    <w:rsid w:val="00237225"/>
    <w:rsid w:val="00240D30"/>
    <w:rsid w:val="00243EE4"/>
    <w:rsid w:val="00246508"/>
    <w:rsid w:val="0024697B"/>
    <w:rsid w:val="002540C4"/>
    <w:rsid w:val="00254988"/>
    <w:rsid w:val="00255202"/>
    <w:rsid w:val="00256605"/>
    <w:rsid w:val="00256A6B"/>
    <w:rsid w:val="002570EA"/>
    <w:rsid w:val="00257515"/>
    <w:rsid w:val="0026298D"/>
    <w:rsid w:val="002637E7"/>
    <w:rsid w:val="00264ACC"/>
    <w:rsid w:val="00266DAD"/>
    <w:rsid w:val="00267DDB"/>
    <w:rsid w:val="002739CB"/>
    <w:rsid w:val="00273F4C"/>
    <w:rsid w:val="00284CAF"/>
    <w:rsid w:val="002854D5"/>
    <w:rsid w:val="00293759"/>
    <w:rsid w:val="00293DD8"/>
    <w:rsid w:val="00296EAE"/>
    <w:rsid w:val="002A3A41"/>
    <w:rsid w:val="002A60C9"/>
    <w:rsid w:val="002A66DA"/>
    <w:rsid w:val="002A7217"/>
    <w:rsid w:val="002B2310"/>
    <w:rsid w:val="002B365D"/>
    <w:rsid w:val="002B79B9"/>
    <w:rsid w:val="002C13D7"/>
    <w:rsid w:val="002C1EC4"/>
    <w:rsid w:val="002C1F30"/>
    <w:rsid w:val="002C2F26"/>
    <w:rsid w:val="002C59EB"/>
    <w:rsid w:val="002C600D"/>
    <w:rsid w:val="002D0451"/>
    <w:rsid w:val="002D3291"/>
    <w:rsid w:val="002E2B71"/>
    <w:rsid w:val="002E43D7"/>
    <w:rsid w:val="002E4FD6"/>
    <w:rsid w:val="002E796F"/>
    <w:rsid w:val="002F046F"/>
    <w:rsid w:val="002F38AC"/>
    <w:rsid w:val="002F3E89"/>
    <w:rsid w:val="002F5AB1"/>
    <w:rsid w:val="002F67A3"/>
    <w:rsid w:val="002F7040"/>
    <w:rsid w:val="0030067A"/>
    <w:rsid w:val="0030119E"/>
    <w:rsid w:val="0030131A"/>
    <w:rsid w:val="003035FE"/>
    <w:rsid w:val="00304C2C"/>
    <w:rsid w:val="003074E2"/>
    <w:rsid w:val="003105E4"/>
    <w:rsid w:val="00323578"/>
    <w:rsid w:val="00324896"/>
    <w:rsid w:val="00326FC2"/>
    <w:rsid w:val="0033194E"/>
    <w:rsid w:val="00331A65"/>
    <w:rsid w:val="00333861"/>
    <w:rsid w:val="00336C63"/>
    <w:rsid w:val="0034001B"/>
    <w:rsid w:val="00340142"/>
    <w:rsid w:val="00342260"/>
    <w:rsid w:val="00343747"/>
    <w:rsid w:val="00350F15"/>
    <w:rsid w:val="00351C13"/>
    <w:rsid w:val="003521E5"/>
    <w:rsid w:val="00352AD6"/>
    <w:rsid w:val="003536BB"/>
    <w:rsid w:val="0035535D"/>
    <w:rsid w:val="00355A75"/>
    <w:rsid w:val="003570F2"/>
    <w:rsid w:val="0036599E"/>
    <w:rsid w:val="00372581"/>
    <w:rsid w:val="003738B5"/>
    <w:rsid w:val="00373BCF"/>
    <w:rsid w:val="0037415B"/>
    <w:rsid w:val="00377BC5"/>
    <w:rsid w:val="00377D04"/>
    <w:rsid w:val="00381C4E"/>
    <w:rsid w:val="003828D3"/>
    <w:rsid w:val="00384FB5"/>
    <w:rsid w:val="003856EA"/>
    <w:rsid w:val="00393F7A"/>
    <w:rsid w:val="00395AAB"/>
    <w:rsid w:val="00397C76"/>
    <w:rsid w:val="00397F75"/>
    <w:rsid w:val="003A1CEC"/>
    <w:rsid w:val="003A40A6"/>
    <w:rsid w:val="003A5BDB"/>
    <w:rsid w:val="003A7C5D"/>
    <w:rsid w:val="003B04A3"/>
    <w:rsid w:val="003B2646"/>
    <w:rsid w:val="003B3599"/>
    <w:rsid w:val="003B36D9"/>
    <w:rsid w:val="003B402A"/>
    <w:rsid w:val="003D082E"/>
    <w:rsid w:val="003E36A1"/>
    <w:rsid w:val="003E37F4"/>
    <w:rsid w:val="003E68EC"/>
    <w:rsid w:val="003E73C7"/>
    <w:rsid w:val="003F081E"/>
    <w:rsid w:val="003F186D"/>
    <w:rsid w:val="003F2B3C"/>
    <w:rsid w:val="003F4001"/>
    <w:rsid w:val="003F46A4"/>
    <w:rsid w:val="003F6F66"/>
    <w:rsid w:val="004011DF"/>
    <w:rsid w:val="00402107"/>
    <w:rsid w:val="004075BD"/>
    <w:rsid w:val="004112BE"/>
    <w:rsid w:val="00426949"/>
    <w:rsid w:val="00427F4E"/>
    <w:rsid w:val="00432971"/>
    <w:rsid w:val="00433896"/>
    <w:rsid w:val="00436659"/>
    <w:rsid w:val="0043789C"/>
    <w:rsid w:val="00442F6B"/>
    <w:rsid w:val="00443D93"/>
    <w:rsid w:val="00444E87"/>
    <w:rsid w:val="00446403"/>
    <w:rsid w:val="00446B74"/>
    <w:rsid w:val="00447621"/>
    <w:rsid w:val="004501E0"/>
    <w:rsid w:val="0045328B"/>
    <w:rsid w:val="0045372C"/>
    <w:rsid w:val="00453FE6"/>
    <w:rsid w:val="00454A4F"/>
    <w:rsid w:val="00461C22"/>
    <w:rsid w:val="00463B35"/>
    <w:rsid w:val="00466426"/>
    <w:rsid w:val="00466D32"/>
    <w:rsid w:val="00471167"/>
    <w:rsid w:val="00472351"/>
    <w:rsid w:val="00475926"/>
    <w:rsid w:val="00477130"/>
    <w:rsid w:val="00482C1E"/>
    <w:rsid w:val="00483C6D"/>
    <w:rsid w:val="004844EC"/>
    <w:rsid w:val="00485EC5"/>
    <w:rsid w:val="004900EB"/>
    <w:rsid w:val="004915DC"/>
    <w:rsid w:val="0049492B"/>
    <w:rsid w:val="00495982"/>
    <w:rsid w:val="004A10E9"/>
    <w:rsid w:val="004A1474"/>
    <w:rsid w:val="004A4997"/>
    <w:rsid w:val="004A6A75"/>
    <w:rsid w:val="004B0A7C"/>
    <w:rsid w:val="004B0F60"/>
    <w:rsid w:val="004B114D"/>
    <w:rsid w:val="004B378C"/>
    <w:rsid w:val="004B7CA6"/>
    <w:rsid w:val="004C4F91"/>
    <w:rsid w:val="004C6DE0"/>
    <w:rsid w:val="004D1437"/>
    <w:rsid w:val="004D3D2D"/>
    <w:rsid w:val="004D3D98"/>
    <w:rsid w:val="004D3DD0"/>
    <w:rsid w:val="004D5DE9"/>
    <w:rsid w:val="004D5FEA"/>
    <w:rsid w:val="004D60F0"/>
    <w:rsid w:val="004E0E89"/>
    <w:rsid w:val="004E1F33"/>
    <w:rsid w:val="004E45DC"/>
    <w:rsid w:val="004E4EE5"/>
    <w:rsid w:val="004E5EDE"/>
    <w:rsid w:val="004E7070"/>
    <w:rsid w:val="004F26D3"/>
    <w:rsid w:val="004F29F9"/>
    <w:rsid w:val="004F2EB4"/>
    <w:rsid w:val="004F5C2F"/>
    <w:rsid w:val="004F76B1"/>
    <w:rsid w:val="005012E2"/>
    <w:rsid w:val="005029B2"/>
    <w:rsid w:val="00503857"/>
    <w:rsid w:val="0050646D"/>
    <w:rsid w:val="00510D31"/>
    <w:rsid w:val="00511244"/>
    <w:rsid w:val="00512071"/>
    <w:rsid w:val="005124A1"/>
    <w:rsid w:val="00513505"/>
    <w:rsid w:val="00513EED"/>
    <w:rsid w:val="0051480D"/>
    <w:rsid w:val="00516408"/>
    <w:rsid w:val="00516E12"/>
    <w:rsid w:val="00517054"/>
    <w:rsid w:val="00521003"/>
    <w:rsid w:val="005243B6"/>
    <w:rsid w:val="00525EF6"/>
    <w:rsid w:val="00525F17"/>
    <w:rsid w:val="00526608"/>
    <w:rsid w:val="00526E98"/>
    <w:rsid w:val="00530A07"/>
    <w:rsid w:val="00533046"/>
    <w:rsid w:val="00533469"/>
    <w:rsid w:val="005358C2"/>
    <w:rsid w:val="0054056B"/>
    <w:rsid w:val="0054066D"/>
    <w:rsid w:val="00542626"/>
    <w:rsid w:val="005447BD"/>
    <w:rsid w:val="00546BD7"/>
    <w:rsid w:val="00547812"/>
    <w:rsid w:val="0055050C"/>
    <w:rsid w:val="00551EDF"/>
    <w:rsid w:val="005536AA"/>
    <w:rsid w:val="005549BF"/>
    <w:rsid w:val="00557FD0"/>
    <w:rsid w:val="0056355C"/>
    <w:rsid w:val="005640A9"/>
    <w:rsid w:val="00565E74"/>
    <w:rsid w:val="00570C09"/>
    <w:rsid w:val="005803A7"/>
    <w:rsid w:val="0058158F"/>
    <w:rsid w:val="0059359F"/>
    <w:rsid w:val="00594679"/>
    <w:rsid w:val="00594C7F"/>
    <w:rsid w:val="00595417"/>
    <w:rsid w:val="005A097B"/>
    <w:rsid w:val="005A112C"/>
    <w:rsid w:val="005A3C8D"/>
    <w:rsid w:val="005A6DCE"/>
    <w:rsid w:val="005A77CD"/>
    <w:rsid w:val="005B4A5B"/>
    <w:rsid w:val="005B6233"/>
    <w:rsid w:val="005B67FC"/>
    <w:rsid w:val="005C11C8"/>
    <w:rsid w:val="005C35BF"/>
    <w:rsid w:val="005D0E8E"/>
    <w:rsid w:val="005D6241"/>
    <w:rsid w:val="005D654E"/>
    <w:rsid w:val="005D7894"/>
    <w:rsid w:val="005E3B76"/>
    <w:rsid w:val="005E71AA"/>
    <w:rsid w:val="005E7F01"/>
    <w:rsid w:val="005F003E"/>
    <w:rsid w:val="005F0BC5"/>
    <w:rsid w:val="005F3E67"/>
    <w:rsid w:val="005F44DF"/>
    <w:rsid w:val="006023C3"/>
    <w:rsid w:val="006047C2"/>
    <w:rsid w:val="00605297"/>
    <w:rsid w:val="0060580B"/>
    <w:rsid w:val="00610D4B"/>
    <w:rsid w:val="006114BD"/>
    <w:rsid w:val="006174A9"/>
    <w:rsid w:val="0062110F"/>
    <w:rsid w:val="00622A1C"/>
    <w:rsid w:val="00624250"/>
    <w:rsid w:val="006272D2"/>
    <w:rsid w:val="00627C26"/>
    <w:rsid w:val="00632648"/>
    <w:rsid w:val="00634148"/>
    <w:rsid w:val="006361B7"/>
    <w:rsid w:val="006368D0"/>
    <w:rsid w:val="006374B1"/>
    <w:rsid w:val="00640A7E"/>
    <w:rsid w:val="00642FDC"/>
    <w:rsid w:val="006459F9"/>
    <w:rsid w:val="00645D54"/>
    <w:rsid w:val="00645DA1"/>
    <w:rsid w:val="00646E4A"/>
    <w:rsid w:val="006474F0"/>
    <w:rsid w:val="006528A5"/>
    <w:rsid w:val="00653E47"/>
    <w:rsid w:val="00656361"/>
    <w:rsid w:val="00656F4E"/>
    <w:rsid w:val="00661AF0"/>
    <w:rsid w:val="006629E6"/>
    <w:rsid w:val="00664BD1"/>
    <w:rsid w:val="00664D57"/>
    <w:rsid w:val="00666A24"/>
    <w:rsid w:val="00667E58"/>
    <w:rsid w:val="00670439"/>
    <w:rsid w:val="00671523"/>
    <w:rsid w:val="006727F1"/>
    <w:rsid w:val="00675F3B"/>
    <w:rsid w:val="00681127"/>
    <w:rsid w:val="0068360C"/>
    <w:rsid w:val="00683C39"/>
    <w:rsid w:val="0068687F"/>
    <w:rsid w:val="00686A17"/>
    <w:rsid w:val="00687287"/>
    <w:rsid w:val="00690E9A"/>
    <w:rsid w:val="006910BF"/>
    <w:rsid w:val="006A5C38"/>
    <w:rsid w:val="006A6CED"/>
    <w:rsid w:val="006A6F1A"/>
    <w:rsid w:val="006A7635"/>
    <w:rsid w:val="006B1EDA"/>
    <w:rsid w:val="006B3146"/>
    <w:rsid w:val="006B7740"/>
    <w:rsid w:val="006C354C"/>
    <w:rsid w:val="006C7112"/>
    <w:rsid w:val="006E04A1"/>
    <w:rsid w:val="006E22F7"/>
    <w:rsid w:val="006F2BC6"/>
    <w:rsid w:val="006F55BA"/>
    <w:rsid w:val="006F7C74"/>
    <w:rsid w:val="00701514"/>
    <w:rsid w:val="00701616"/>
    <w:rsid w:val="007017CB"/>
    <w:rsid w:val="00701C25"/>
    <w:rsid w:val="00701FF1"/>
    <w:rsid w:val="00704139"/>
    <w:rsid w:val="00706D75"/>
    <w:rsid w:val="00711BC9"/>
    <w:rsid w:val="00714382"/>
    <w:rsid w:val="0071452B"/>
    <w:rsid w:val="00715CAA"/>
    <w:rsid w:val="0071736E"/>
    <w:rsid w:val="00717E56"/>
    <w:rsid w:val="0072123A"/>
    <w:rsid w:val="007213D8"/>
    <w:rsid w:val="0072280D"/>
    <w:rsid w:val="00724151"/>
    <w:rsid w:val="00724928"/>
    <w:rsid w:val="00726AC6"/>
    <w:rsid w:val="00727F35"/>
    <w:rsid w:val="00731982"/>
    <w:rsid w:val="007365E4"/>
    <w:rsid w:val="00741668"/>
    <w:rsid w:val="00746741"/>
    <w:rsid w:val="00751794"/>
    <w:rsid w:val="00752114"/>
    <w:rsid w:val="00754006"/>
    <w:rsid w:val="00756984"/>
    <w:rsid w:val="0076603F"/>
    <w:rsid w:val="00766F4F"/>
    <w:rsid w:val="007677AE"/>
    <w:rsid w:val="00772827"/>
    <w:rsid w:val="00774052"/>
    <w:rsid w:val="00775F11"/>
    <w:rsid w:val="00776555"/>
    <w:rsid w:val="0078018F"/>
    <w:rsid w:val="007812B9"/>
    <w:rsid w:val="0078685A"/>
    <w:rsid w:val="00792290"/>
    <w:rsid w:val="007934C4"/>
    <w:rsid w:val="00793C13"/>
    <w:rsid w:val="00794D05"/>
    <w:rsid w:val="007A3FC5"/>
    <w:rsid w:val="007A4894"/>
    <w:rsid w:val="007A7570"/>
    <w:rsid w:val="007B2C2C"/>
    <w:rsid w:val="007B6486"/>
    <w:rsid w:val="007C02A5"/>
    <w:rsid w:val="007C4021"/>
    <w:rsid w:val="007C513E"/>
    <w:rsid w:val="007C68FA"/>
    <w:rsid w:val="007C7D2B"/>
    <w:rsid w:val="007D3BFD"/>
    <w:rsid w:val="007D463A"/>
    <w:rsid w:val="007D6BB6"/>
    <w:rsid w:val="007E1C49"/>
    <w:rsid w:val="007E34A3"/>
    <w:rsid w:val="007E5214"/>
    <w:rsid w:val="007E593E"/>
    <w:rsid w:val="007F140D"/>
    <w:rsid w:val="007F465B"/>
    <w:rsid w:val="008010CE"/>
    <w:rsid w:val="0080131B"/>
    <w:rsid w:val="0080717D"/>
    <w:rsid w:val="008117FD"/>
    <w:rsid w:val="00812F3F"/>
    <w:rsid w:val="00813D79"/>
    <w:rsid w:val="0081411A"/>
    <w:rsid w:val="00814FBC"/>
    <w:rsid w:val="008169DB"/>
    <w:rsid w:val="00821A82"/>
    <w:rsid w:val="00823CFF"/>
    <w:rsid w:val="0082458E"/>
    <w:rsid w:val="00824C53"/>
    <w:rsid w:val="0082556A"/>
    <w:rsid w:val="00833B9A"/>
    <w:rsid w:val="00834D48"/>
    <w:rsid w:val="008352B5"/>
    <w:rsid w:val="0083610D"/>
    <w:rsid w:val="008378C2"/>
    <w:rsid w:val="00841DA7"/>
    <w:rsid w:val="00842372"/>
    <w:rsid w:val="008445D9"/>
    <w:rsid w:val="00844D84"/>
    <w:rsid w:val="008470F0"/>
    <w:rsid w:val="008470FE"/>
    <w:rsid w:val="0085090B"/>
    <w:rsid w:val="00850D73"/>
    <w:rsid w:val="008516BA"/>
    <w:rsid w:val="00854DB6"/>
    <w:rsid w:val="00855125"/>
    <w:rsid w:val="00863425"/>
    <w:rsid w:val="00863694"/>
    <w:rsid w:val="0087192C"/>
    <w:rsid w:val="00872100"/>
    <w:rsid w:val="008744A8"/>
    <w:rsid w:val="00875BDE"/>
    <w:rsid w:val="008764EE"/>
    <w:rsid w:val="0087683C"/>
    <w:rsid w:val="008773B2"/>
    <w:rsid w:val="00877DEF"/>
    <w:rsid w:val="00880537"/>
    <w:rsid w:val="008809A5"/>
    <w:rsid w:val="0088294B"/>
    <w:rsid w:val="0088787D"/>
    <w:rsid w:val="008901A3"/>
    <w:rsid w:val="0089098B"/>
    <w:rsid w:val="00890F03"/>
    <w:rsid w:val="008950E2"/>
    <w:rsid w:val="008958CF"/>
    <w:rsid w:val="008A15E5"/>
    <w:rsid w:val="008A4C61"/>
    <w:rsid w:val="008A4C8B"/>
    <w:rsid w:val="008A6583"/>
    <w:rsid w:val="008A6AC1"/>
    <w:rsid w:val="008B70D4"/>
    <w:rsid w:val="008B7B5F"/>
    <w:rsid w:val="008C1344"/>
    <w:rsid w:val="008C7A43"/>
    <w:rsid w:val="008D14B9"/>
    <w:rsid w:val="008D38A7"/>
    <w:rsid w:val="008D3BCB"/>
    <w:rsid w:val="008D4DBE"/>
    <w:rsid w:val="008D7255"/>
    <w:rsid w:val="008E1996"/>
    <w:rsid w:val="008E737A"/>
    <w:rsid w:val="008F1895"/>
    <w:rsid w:val="008F1C4E"/>
    <w:rsid w:val="008F2ADF"/>
    <w:rsid w:val="00904EB3"/>
    <w:rsid w:val="00906691"/>
    <w:rsid w:val="009131FF"/>
    <w:rsid w:val="00917902"/>
    <w:rsid w:val="009211AC"/>
    <w:rsid w:val="009218F1"/>
    <w:rsid w:val="00921F9B"/>
    <w:rsid w:val="0092209B"/>
    <w:rsid w:val="00922D7F"/>
    <w:rsid w:val="0092442C"/>
    <w:rsid w:val="009246F8"/>
    <w:rsid w:val="00924CAA"/>
    <w:rsid w:val="00927F90"/>
    <w:rsid w:val="0093028C"/>
    <w:rsid w:val="00931392"/>
    <w:rsid w:val="00932110"/>
    <w:rsid w:val="00934C38"/>
    <w:rsid w:val="00940514"/>
    <w:rsid w:val="00942388"/>
    <w:rsid w:val="009440A4"/>
    <w:rsid w:val="009462AD"/>
    <w:rsid w:val="009462BA"/>
    <w:rsid w:val="0095051E"/>
    <w:rsid w:val="00952C1D"/>
    <w:rsid w:val="00957126"/>
    <w:rsid w:val="009575D4"/>
    <w:rsid w:val="00957D26"/>
    <w:rsid w:val="00960CAF"/>
    <w:rsid w:val="00963CB1"/>
    <w:rsid w:val="009644AE"/>
    <w:rsid w:val="00966515"/>
    <w:rsid w:val="00966BEA"/>
    <w:rsid w:val="00970805"/>
    <w:rsid w:val="00971863"/>
    <w:rsid w:val="00976172"/>
    <w:rsid w:val="009803D0"/>
    <w:rsid w:val="00980451"/>
    <w:rsid w:val="0098253A"/>
    <w:rsid w:val="00982731"/>
    <w:rsid w:val="0098320D"/>
    <w:rsid w:val="00986590"/>
    <w:rsid w:val="009907BD"/>
    <w:rsid w:val="00991ED9"/>
    <w:rsid w:val="00992444"/>
    <w:rsid w:val="009935AF"/>
    <w:rsid w:val="00993A96"/>
    <w:rsid w:val="00995A67"/>
    <w:rsid w:val="00996F3E"/>
    <w:rsid w:val="009A1B29"/>
    <w:rsid w:val="009A1FC0"/>
    <w:rsid w:val="009A26E5"/>
    <w:rsid w:val="009A2A2B"/>
    <w:rsid w:val="009A5514"/>
    <w:rsid w:val="009A6FB9"/>
    <w:rsid w:val="009A7C4D"/>
    <w:rsid w:val="009B0B53"/>
    <w:rsid w:val="009B4089"/>
    <w:rsid w:val="009B59DD"/>
    <w:rsid w:val="009B6075"/>
    <w:rsid w:val="009B6844"/>
    <w:rsid w:val="009B7AB2"/>
    <w:rsid w:val="009C135A"/>
    <w:rsid w:val="009C2157"/>
    <w:rsid w:val="009C3CFB"/>
    <w:rsid w:val="009D2336"/>
    <w:rsid w:val="009D3EF9"/>
    <w:rsid w:val="009D4842"/>
    <w:rsid w:val="009D5EC9"/>
    <w:rsid w:val="009E5D80"/>
    <w:rsid w:val="009E5E9D"/>
    <w:rsid w:val="009E6998"/>
    <w:rsid w:val="009F08D3"/>
    <w:rsid w:val="009F4E7A"/>
    <w:rsid w:val="009F7218"/>
    <w:rsid w:val="009F7BDE"/>
    <w:rsid w:val="00A00150"/>
    <w:rsid w:val="00A021EA"/>
    <w:rsid w:val="00A0383E"/>
    <w:rsid w:val="00A136C0"/>
    <w:rsid w:val="00A141B2"/>
    <w:rsid w:val="00A16FAF"/>
    <w:rsid w:val="00A277FB"/>
    <w:rsid w:val="00A31EA3"/>
    <w:rsid w:val="00A33196"/>
    <w:rsid w:val="00A33F3C"/>
    <w:rsid w:val="00A35D75"/>
    <w:rsid w:val="00A377D3"/>
    <w:rsid w:val="00A422FA"/>
    <w:rsid w:val="00A454AE"/>
    <w:rsid w:val="00A46C7D"/>
    <w:rsid w:val="00A541B2"/>
    <w:rsid w:val="00A56F35"/>
    <w:rsid w:val="00A60909"/>
    <w:rsid w:val="00A6094D"/>
    <w:rsid w:val="00A626D2"/>
    <w:rsid w:val="00A64487"/>
    <w:rsid w:val="00A64782"/>
    <w:rsid w:val="00A70320"/>
    <w:rsid w:val="00A71419"/>
    <w:rsid w:val="00A7585B"/>
    <w:rsid w:val="00A77C6D"/>
    <w:rsid w:val="00A813FF"/>
    <w:rsid w:val="00A84C39"/>
    <w:rsid w:val="00A85800"/>
    <w:rsid w:val="00A85CDF"/>
    <w:rsid w:val="00A85CE3"/>
    <w:rsid w:val="00A917F6"/>
    <w:rsid w:val="00A92E0E"/>
    <w:rsid w:val="00A93792"/>
    <w:rsid w:val="00A93BAF"/>
    <w:rsid w:val="00A963FA"/>
    <w:rsid w:val="00AA5459"/>
    <w:rsid w:val="00AB0CB4"/>
    <w:rsid w:val="00AB1588"/>
    <w:rsid w:val="00AB5A14"/>
    <w:rsid w:val="00AB754E"/>
    <w:rsid w:val="00AC140C"/>
    <w:rsid w:val="00AC2719"/>
    <w:rsid w:val="00AD070F"/>
    <w:rsid w:val="00AD1886"/>
    <w:rsid w:val="00AD1CAB"/>
    <w:rsid w:val="00AD730A"/>
    <w:rsid w:val="00AE3259"/>
    <w:rsid w:val="00AE3545"/>
    <w:rsid w:val="00AE5E17"/>
    <w:rsid w:val="00AE6D70"/>
    <w:rsid w:val="00AE779E"/>
    <w:rsid w:val="00AF12EE"/>
    <w:rsid w:val="00AF31EB"/>
    <w:rsid w:val="00AF55F9"/>
    <w:rsid w:val="00B008B3"/>
    <w:rsid w:val="00B0142C"/>
    <w:rsid w:val="00B02EBF"/>
    <w:rsid w:val="00B05FE9"/>
    <w:rsid w:val="00B1266C"/>
    <w:rsid w:val="00B12DF1"/>
    <w:rsid w:val="00B1411F"/>
    <w:rsid w:val="00B20EA0"/>
    <w:rsid w:val="00B20ECD"/>
    <w:rsid w:val="00B21D13"/>
    <w:rsid w:val="00B22724"/>
    <w:rsid w:val="00B23F9E"/>
    <w:rsid w:val="00B24A43"/>
    <w:rsid w:val="00B31B43"/>
    <w:rsid w:val="00B33E51"/>
    <w:rsid w:val="00B34958"/>
    <w:rsid w:val="00B3539F"/>
    <w:rsid w:val="00B35F54"/>
    <w:rsid w:val="00B3639A"/>
    <w:rsid w:val="00B40D88"/>
    <w:rsid w:val="00B418E7"/>
    <w:rsid w:val="00B43278"/>
    <w:rsid w:val="00B45A46"/>
    <w:rsid w:val="00B46AA4"/>
    <w:rsid w:val="00B52C72"/>
    <w:rsid w:val="00B559E5"/>
    <w:rsid w:val="00B55B5C"/>
    <w:rsid w:val="00B57C37"/>
    <w:rsid w:val="00B628EF"/>
    <w:rsid w:val="00B63285"/>
    <w:rsid w:val="00B6587D"/>
    <w:rsid w:val="00B65F1F"/>
    <w:rsid w:val="00B66038"/>
    <w:rsid w:val="00B662C3"/>
    <w:rsid w:val="00B66F22"/>
    <w:rsid w:val="00B70903"/>
    <w:rsid w:val="00B7185F"/>
    <w:rsid w:val="00B73150"/>
    <w:rsid w:val="00B75A1A"/>
    <w:rsid w:val="00B75AD8"/>
    <w:rsid w:val="00B75CE4"/>
    <w:rsid w:val="00B779A7"/>
    <w:rsid w:val="00B83492"/>
    <w:rsid w:val="00B8359D"/>
    <w:rsid w:val="00B856CE"/>
    <w:rsid w:val="00B86AF6"/>
    <w:rsid w:val="00B87236"/>
    <w:rsid w:val="00B90AF7"/>
    <w:rsid w:val="00B91FDF"/>
    <w:rsid w:val="00B930A2"/>
    <w:rsid w:val="00B93232"/>
    <w:rsid w:val="00B95172"/>
    <w:rsid w:val="00B956D7"/>
    <w:rsid w:val="00B97608"/>
    <w:rsid w:val="00BA2565"/>
    <w:rsid w:val="00BA3508"/>
    <w:rsid w:val="00BA463E"/>
    <w:rsid w:val="00BA5684"/>
    <w:rsid w:val="00BA7D44"/>
    <w:rsid w:val="00BB07E3"/>
    <w:rsid w:val="00BB6072"/>
    <w:rsid w:val="00BB746D"/>
    <w:rsid w:val="00BC25F5"/>
    <w:rsid w:val="00BC2D8E"/>
    <w:rsid w:val="00BC41DD"/>
    <w:rsid w:val="00BD0A5B"/>
    <w:rsid w:val="00BD0BE9"/>
    <w:rsid w:val="00BD24E7"/>
    <w:rsid w:val="00BD3CBA"/>
    <w:rsid w:val="00BE0756"/>
    <w:rsid w:val="00BE0C45"/>
    <w:rsid w:val="00BE5138"/>
    <w:rsid w:val="00BE7049"/>
    <w:rsid w:val="00BF1711"/>
    <w:rsid w:val="00BF655D"/>
    <w:rsid w:val="00C0348A"/>
    <w:rsid w:val="00C039BF"/>
    <w:rsid w:val="00C03C98"/>
    <w:rsid w:val="00C03D7F"/>
    <w:rsid w:val="00C04E61"/>
    <w:rsid w:val="00C054DB"/>
    <w:rsid w:val="00C06073"/>
    <w:rsid w:val="00C10171"/>
    <w:rsid w:val="00C109F3"/>
    <w:rsid w:val="00C11B36"/>
    <w:rsid w:val="00C121CE"/>
    <w:rsid w:val="00C1579D"/>
    <w:rsid w:val="00C16AEB"/>
    <w:rsid w:val="00C16F63"/>
    <w:rsid w:val="00C2336F"/>
    <w:rsid w:val="00C25229"/>
    <w:rsid w:val="00C25ABC"/>
    <w:rsid w:val="00C30010"/>
    <w:rsid w:val="00C3108F"/>
    <w:rsid w:val="00C32340"/>
    <w:rsid w:val="00C33ED7"/>
    <w:rsid w:val="00C353D8"/>
    <w:rsid w:val="00C37EF1"/>
    <w:rsid w:val="00C40949"/>
    <w:rsid w:val="00C43A6C"/>
    <w:rsid w:val="00C50607"/>
    <w:rsid w:val="00C52653"/>
    <w:rsid w:val="00C52A29"/>
    <w:rsid w:val="00C52CCF"/>
    <w:rsid w:val="00C55C54"/>
    <w:rsid w:val="00C60FB8"/>
    <w:rsid w:val="00C61E37"/>
    <w:rsid w:val="00C621DA"/>
    <w:rsid w:val="00C628E0"/>
    <w:rsid w:val="00C65B24"/>
    <w:rsid w:val="00C707AC"/>
    <w:rsid w:val="00C712E9"/>
    <w:rsid w:val="00C73844"/>
    <w:rsid w:val="00C76259"/>
    <w:rsid w:val="00C85440"/>
    <w:rsid w:val="00C85CFC"/>
    <w:rsid w:val="00C90012"/>
    <w:rsid w:val="00C90358"/>
    <w:rsid w:val="00C90E7B"/>
    <w:rsid w:val="00C913DE"/>
    <w:rsid w:val="00C92DB3"/>
    <w:rsid w:val="00C948E3"/>
    <w:rsid w:val="00C9696F"/>
    <w:rsid w:val="00CA0DAF"/>
    <w:rsid w:val="00CA26EB"/>
    <w:rsid w:val="00CA3A9A"/>
    <w:rsid w:val="00CB0465"/>
    <w:rsid w:val="00CB07C8"/>
    <w:rsid w:val="00CB2ECD"/>
    <w:rsid w:val="00CC135B"/>
    <w:rsid w:val="00CC1E22"/>
    <w:rsid w:val="00CC289C"/>
    <w:rsid w:val="00CC3151"/>
    <w:rsid w:val="00CC5603"/>
    <w:rsid w:val="00CC6F51"/>
    <w:rsid w:val="00CC7287"/>
    <w:rsid w:val="00CD0220"/>
    <w:rsid w:val="00CD4A81"/>
    <w:rsid w:val="00CD70C7"/>
    <w:rsid w:val="00CD799D"/>
    <w:rsid w:val="00CE1960"/>
    <w:rsid w:val="00CE270F"/>
    <w:rsid w:val="00CE3646"/>
    <w:rsid w:val="00CE41A5"/>
    <w:rsid w:val="00CE635F"/>
    <w:rsid w:val="00CE680E"/>
    <w:rsid w:val="00CE7C7F"/>
    <w:rsid w:val="00CF2175"/>
    <w:rsid w:val="00CF253D"/>
    <w:rsid w:val="00CF7657"/>
    <w:rsid w:val="00D057D5"/>
    <w:rsid w:val="00D11596"/>
    <w:rsid w:val="00D11CE0"/>
    <w:rsid w:val="00D14A3B"/>
    <w:rsid w:val="00D15DBF"/>
    <w:rsid w:val="00D162BF"/>
    <w:rsid w:val="00D16D77"/>
    <w:rsid w:val="00D17837"/>
    <w:rsid w:val="00D17B85"/>
    <w:rsid w:val="00D2180A"/>
    <w:rsid w:val="00D245B5"/>
    <w:rsid w:val="00D27378"/>
    <w:rsid w:val="00D35FA3"/>
    <w:rsid w:val="00D407C9"/>
    <w:rsid w:val="00D425FF"/>
    <w:rsid w:val="00D43D5F"/>
    <w:rsid w:val="00D44D52"/>
    <w:rsid w:val="00D45217"/>
    <w:rsid w:val="00D47586"/>
    <w:rsid w:val="00D57125"/>
    <w:rsid w:val="00D737DD"/>
    <w:rsid w:val="00D75711"/>
    <w:rsid w:val="00D815B0"/>
    <w:rsid w:val="00D86EB0"/>
    <w:rsid w:val="00D87041"/>
    <w:rsid w:val="00D94100"/>
    <w:rsid w:val="00D96DED"/>
    <w:rsid w:val="00D9739C"/>
    <w:rsid w:val="00D97E39"/>
    <w:rsid w:val="00DA2BA7"/>
    <w:rsid w:val="00DA4F56"/>
    <w:rsid w:val="00DA714E"/>
    <w:rsid w:val="00DA7872"/>
    <w:rsid w:val="00DB05BD"/>
    <w:rsid w:val="00DB34E9"/>
    <w:rsid w:val="00DB4A21"/>
    <w:rsid w:val="00DB5979"/>
    <w:rsid w:val="00DB6DF3"/>
    <w:rsid w:val="00DC2BDA"/>
    <w:rsid w:val="00DC3A0D"/>
    <w:rsid w:val="00DC44D0"/>
    <w:rsid w:val="00DC4738"/>
    <w:rsid w:val="00DC4A65"/>
    <w:rsid w:val="00DC60C9"/>
    <w:rsid w:val="00DC6714"/>
    <w:rsid w:val="00DD0037"/>
    <w:rsid w:val="00DD0151"/>
    <w:rsid w:val="00DD1FBD"/>
    <w:rsid w:val="00DD2211"/>
    <w:rsid w:val="00DD4E8C"/>
    <w:rsid w:val="00DD5025"/>
    <w:rsid w:val="00DD619A"/>
    <w:rsid w:val="00DD689A"/>
    <w:rsid w:val="00DD7230"/>
    <w:rsid w:val="00DD767F"/>
    <w:rsid w:val="00DE01DF"/>
    <w:rsid w:val="00DE035A"/>
    <w:rsid w:val="00DE2049"/>
    <w:rsid w:val="00DE286E"/>
    <w:rsid w:val="00DE2D6A"/>
    <w:rsid w:val="00DE51B3"/>
    <w:rsid w:val="00DE54A3"/>
    <w:rsid w:val="00DE5F63"/>
    <w:rsid w:val="00DE7FDC"/>
    <w:rsid w:val="00DF50B5"/>
    <w:rsid w:val="00E00BD7"/>
    <w:rsid w:val="00E0125E"/>
    <w:rsid w:val="00E01F81"/>
    <w:rsid w:val="00E048FA"/>
    <w:rsid w:val="00E04A85"/>
    <w:rsid w:val="00E05823"/>
    <w:rsid w:val="00E077A8"/>
    <w:rsid w:val="00E122B4"/>
    <w:rsid w:val="00E12560"/>
    <w:rsid w:val="00E141A0"/>
    <w:rsid w:val="00E14E1D"/>
    <w:rsid w:val="00E169FA"/>
    <w:rsid w:val="00E2121E"/>
    <w:rsid w:val="00E222D3"/>
    <w:rsid w:val="00E22413"/>
    <w:rsid w:val="00E2301F"/>
    <w:rsid w:val="00E23028"/>
    <w:rsid w:val="00E23CD1"/>
    <w:rsid w:val="00E23D49"/>
    <w:rsid w:val="00E3079C"/>
    <w:rsid w:val="00E3285D"/>
    <w:rsid w:val="00E32AA1"/>
    <w:rsid w:val="00E32F8A"/>
    <w:rsid w:val="00E33CC8"/>
    <w:rsid w:val="00E34913"/>
    <w:rsid w:val="00E40ED9"/>
    <w:rsid w:val="00E41D7C"/>
    <w:rsid w:val="00E43970"/>
    <w:rsid w:val="00E439C1"/>
    <w:rsid w:val="00E47CF8"/>
    <w:rsid w:val="00E53E06"/>
    <w:rsid w:val="00E566A5"/>
    <w:rsid w:val="00E570D6"/>
    <w:rsid w:val="00E617C9"/>
    <w:rsid w:val="00E6221A"/>
    <w:rsid w:val="00E710C1"/>
    <w:rsid w:val="00E71AEC"/>
    <w:rsid w:val="00E72CEF"/>
    <w:rsid w:val="00E73AA1"/>
    <w:rsid w:val="00E744C9"/>
    <w:rsid w:val="00E7553E"/>
    <w:rsid w:val="00E778A2"/>
    <w:rsid w:val="00E83258"/>
    <w:rsid w:val="00E834FA"/>
    <w:rsid w:val="00E83EA7"/>
    <w:rsid w:val="00E8552E"/>
    <w:rsid w:val="00E87CA0"/>
    <w:rsid w:val="00E935DF"/>
    <w:rsid w:val="00E96864"/>
    <w:rsid w:val="00E96F03"/>
    <w:rsid w:val="00EA3215"/>
    <w:rsid w:val="00EA467B"/>
    <w:rsid w:val="00EA4B33"/>
    <w:rsid w:val="00EA4C7C"/>
    <w:rsid w:val="00EB6277"/>
    <w:rsid w:val="00EB7A97"/>
    <w:rsid w:val="00EC2D3D"/>
    <w:rsid w:val="00EC30AF"/>
    <w:rsid w:val="00EC40A8"/>
    <w:rsid w:val="00ED0313"/>
    <w:rsid w:val="00ED623F"/>
    <w:rsid w:val="00ED676B"/>
    <w:rsid w:val="00ED6E9C"/>
    <w:rsid w:val="00EE050F"/>
    <w:rsid w:val="00EE2EA4"/>
    <w:rsid w:val="00EE5511"/>
    <w:rsid w:val="00EE625B"/>
    <w:rsid w:val="00EE6302"/>
    <w:rsid w:val="00EE6BFA"/>
    <w:rsid w:val="00EE7C2D"/>
    <w:rsid w:val="00EE7CB2"/>
    <w:rsid w:val="00EF0625"/>
    <w:rsid w:val="00EF3A49"/>
    <w:rsid w:val="00EF4437"/>
    <w:rsid w:val="00EF4AC0"/>
    <w:rsid w:val="00EF6D12"/>
    <w:rsid w:val="00EF7235"/>
    <w:rsid w:val="00EF7AAE"/>
    <w:rsid w:val="00F02CD4"/>
    <w:rsid w:val="00F063CA"/>
    <w:rsid w:val="00F10858"/>
    <w:rsid w:val="00F13B17"/>
    <w:rsid w:val="00F1671C"/>
    <w:rsid w:val="00F1711B"/>
    <w:rsid w:val="00F20AB4"/>
    <w:rsid w:val="00F2224F"/>
    <w:rsid w:val="00F2266C"/>
    <w:rsid w:val="00F22DC0"/>
    <w:rsid w:val="00F23E04"/>
    <w:rsid w:val="00F25707"/>
    <w:rsid w:val="00F273C2"/>
    <w:rsid w:val="00F309C9"/>
    <w:rsid w:val="00F321D9"/>
    <w:rsid w:val="00F33307"/>
    <w:rsid w:val="00F3622B"/>
    <w:rsid w:val="00F36FE7"/>
    <w:rsid w:val="00F41294"/>
    <w:rsid w:val="00F42D43"/>
    <w:rsid w:val="00F45EB2"/>
    <w:rsid w:val="00F50D36"/>
    <w:rsid w:val="00F63924"/>
    <w:rsid w:val="00F65C8B"/>
    <w:rsid w:val="00F66B1E"/>
    <w:rsid w:val="00F67368"/>
    <w:rsid w:val="00F70405"/>
    <w:rsid w:val="00F72046"/>
    <w:rsid w:val="00F72253"/>
    <w:rsid w:val="00F733EA"/>
    <w:rsid w:val="00F74C0F"/>
    <w:rsid w:val="00F76F5B"/>
    <w:rsid w:val="00F81E44"/>
    <w:rsid w:val="00F84306"/>
    <w:rsid w:val="00F84FD3"/>
    <w:rsid w:val="00F915A4"/>
    <w:rsid w:val="00F95664"/>
    <w:rsid w:val="00F95C16"/>
    <w:rsid w:val="00F976BB"/>
    <w:rsid w:val="00FA0926"/>
    <w:rsid w:val="00FA0D28"/>
    <w:rsid w:val="00FA1733"/>
    <w:rsid w:val="00FA29C9"/>
    <w:rsid w:val="00FA2EBB"/>
    <w:rsid w:val="00FA7D8B"/>
    <w:rsid w:val="00FB16BB"/>
    <w:rsid w:val="00FB2424"/>
    <w:rsid w:val="00FC02B1"/>
    <w:rsid w:val="00FC3956"/>
    <w:rsid w:val="00FC480D"/>
    <w:rsid w:val="00FD0A30"/>
    <w:rsid w:val="00FD0B55"/>
    <w:rsid w:val="00FD2961"/>
    <w:rsid w:val="00FD4A3A"/>
    <w:rsid w:val="00FD7054"/>
    <w:rsid w:val="00FE0104"/>
    <w:rsid w:val="00FE0D47"/>
    <w:rsid w:val="00FE1346"/>
    <w:rsid w:val="00FE3CC2"/>
    <w:rsid w:val="00FE5852"/>
    <w:rsid w:val="00FF0757"/>
    <w:rsid w:val="00FF2F84"/>
    <w:rsid w:val="00FF3D9A"/>
    <w:rsid w:val="00FF5F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A2B07"/>
  <w15:docId w15:val="{1A953935-C978-44B7-A6C7-A7F6BFC8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C76"/>
    <w:pPr>
      <w:spacing w:after="5" w:line="252" w:lineRule="auto"/>
      <w:ind w:left="10" w:right="6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71" w:lineRule="auto"/>
      <w:ind w:left="10" w:hanging="10"/>
      <w:outlineLvl w:val="0"/>
    </w:pPr>
    <w:rPr>
      <w:rFonts w:ascii="Arial" w:eastAsia="Arial" w:hAnsi="Arial" w:cs="Arial"/>
      <w:b/>
      <w:color w:val="000000"/>
      <w:sz w:val="24"/>
    </w:rPr>
  </w:style>
  <w:style w:type="paragraph" w:styleId="Heading3">
    <w:name w:val="heading 3"/>
    <w:basedOn w:val="Normal"/>
    <w:next w:val="Normal"/>
    <w:link w:val="Heading3Char"/>
    <w:uiPriority w:val="9"/>
    <w:semiHidden/>
    <w:unhideWhenUsed/>
    <w:qFormat/>
    <w:rsid w:val="0029375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basedOn w:val="DefaultParagraphFont"/>
    <w:uiPriority w:val="99"/>
    <w:semiHidden/>
    <w:unhideWhenUsed/>
    <w:rsid w:val="00342260"/>
    <w:rPr>
      <w:sz w:val="16"/>
      <w:szCs w:val="16"/>
    </w:rPr>
  </w:style>
  <w:style w:type="paragraph" w:styleId="CommentText">
    <w:name w:val="annotation text"/>
    <w:basedOn w:val="Normal"/>
    <w:link w:val="CommentTextChar"/>
    <w:uiPriority w:val="99"/>
    <w:unhideWhenUsed/>
    <w:rsid w:val="00342260"/>
    <w:pPr>
      <w:spacing w:line="240" w:lineRule="auto"/>
    </w:pPr>
    <w:rPr>
      <w:sz w:val="20"/>
      <w:szCs w:val="20"/>
    </w:rPr>
  </w:style>
  <w:style w:type="character" w:customStyle="1" w:styleId="CommentTextChar">
    <w:name w:val="Comment Text Char"/>
    <w:basedOn w:val="DefaultParagraphFont"/>
    <w:link w:val="CommentText"/>
    <w:uiPriority w:val="99"/>
    <w:rsid w:val="0034226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42260"/>
    <w:rPr>
      <w:b/>
      <w:bCs/>
    </w:rPr>
  </w:style>
  <w:style w:type="character" w:customStyle="1" w:styleId="CommentSubjectChar">
    <w:name w:val="Comment Subject Char"/>
    <w:basedOn w:val="CommentTextChar"/>
    <w:link w:val="CommentSubject"/>
    <w:uiPriority w:val="99"/>
    <w:semiHidden/>
    <w:rsid w:val="0034226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42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260"/>
    <w:rPr>
      <w:rFonts w:ascii="Segoe UI" w:eastAsia="Arial" w:hAnsi="Segoe UI" w:cs="Segoe UI"/>
      <w:color w:val="000000"/>
      <w:sz w:val="18"/>
      <w:szCs w:val="18"/>
    </w:rPr>
  </w:style>
  <w:style w:type="paragraph" w:styleId="ListParagraph">
    <w:name w:val="List Paragraph"/>
    <w:aliases w:val="References,Bullets,List Paragraph (numbered (a)),List_Paragraph,Multilevel para_II,Akapit z listą BS,Bullet1,Heading 21,Numbered List Paragraph,Numbered Paragraph,Main numbered paragraph,Colorful List - Accent 11,List Paragraph1,Liste 1"/>
    <w:basedOn w:val="Normal"/>
    <w:link w:val="ListParagraphChar"/>
    <w:uiPriority w:val="34"/>
    <w:qFormat/>
    <w:rsid w:val="00A56F35"/>
    <w:pPr>
      <w:ind w:left="720"/>
      <w:contextualSpacing/>
    </w:pPr>
  </w:style>
  <w:style w:type="character" w:customStyle="1" w:styleId="ListParagraphChar">
    <w:name w:val="List Paragraph Char"/>
    <w:aliases w:val="References Char,Bullets Char,List Paragraph (numbered (a)) Char,List_Paragraph Char,Multilevel para_II Char,Akapit z listą BS Char,Bullet1 Char,Heading 21 Char,Numbered List Paragraph Char,Numbered Paragraph Char,List Paragraph1 Char"/>
    <w:basedOn w:val="DefaultParagraphFont"/>
    <w:link w:val="ListParagraph"/>
    <w:uiPriority w:val="34"/>
    <w:locked/>
    <w:rsid w:val="00E72CEF"/>
    <w:rPr>
      <w:rFonts w:ascii="Arial" w:eastAsia="Arial" w:hAnsi="Arial" w:cs="Arial"/>
      <w:color w:val="000000"/>
      <w:sz w:val="24"/>
    </w:rPr>
  </w:style>
  <w:style w:type="paragraph" w:customStyle="1" w:styleId="TableParagraph">
    <w:name w:val="Table Paragraph"/>
    <w:basedOn w:val="Normal"/>
    <w:uiPriority w:val="1"/>
    <w:qFormat/>
    <w:rsid w:val="00823CFF"/>
    <w:pPr>
      <w:widowControl w:val="0"/>
      <w:autoSpaceDE w:val="0"/>
      <w:autoSpaceDN w:val="0"/>
      <w:adjustRightInd w:val="0"/>
      <w:spacing w:after="0" w:line="240" w:lineRule="auto"/>
      <w:ind w:left="107" w:right="0" w:firstLine="0"/>
      <w:jc w:val="left"/>
    </w:pPr>
    <w:rPr>
      <w:rFonts w:eastAsiaTheme="minorEastAsia"/>
      <w:color w:val="auto"/>
      <w:szCs w:val="24"/>
    </w:rPr>
  </w:style>
  <w:style w:type="paragraph" w:customStyle="1" w:styleId="Bezproreda1">
    <w:name w:val="Bez proreda1"/>
    <w:uiPriority w:val="1"/>
    <w:qFormat/>
    <w:rsid w:val="00233AF0"/>
    <w:pPr>
      <w:suppressAutoHyphens/>
      <w:spacing w:after="0" w:line="240" w:lineRule="auto"/>
    </w:pPr>
    <w:rPr>
      <w:rFonts w:ascii="Calibri" w:hAnsi="Calibri" w:cs="Times New Roman"/>
      <w:color w:val="00000A"/>
      <w:lang w:val="hr-BA" w:eastAsia="en-US"/>
    </w:rPr>
  </w:style>
  <w:style w:type="character" w:customStyle="1" w:styleId="y2iqfc">
    <w:name w:val="y2iqfc"/>
    <w:basedOn w:val="DefaultParagraphFont"/>
    <w:rsid w:val="00C73844"/>
  </w:style>
  <w:style w:type="paragraph" w:styleId="PlainText">
    <w:name w:val="Plain Text"/>
    <w:basedOn w:val="Normal"/>
    <w:link w:val="PlainTextChar"/>
    <w:uiPriority w:val="99"/>
    <w:semiHidden/>
    <w:unhideWhenUsed/>
    <w:rsid w:val="00724151"/>
    <w:pPr>
      <w:spacing w:after="0" w:line="240" w:lineRule="auto"/>
      <w:ind w:left="0" w:right="0" w:firstLine="0"/>
      <w:jc w:val="left"/>
    </w:pPr>
    <w:rPr>
      <w:rFonts w:ascii="Calibri" w:eastAsiaTheme="minorHAnsi" w:hAnsi="Calibri" w:cstheme="minorBidi"/>
      <w:color w:val="auto"/>
      <w:sz w:val="22"/>
      <w:szCs w:val="21"/>
      <w:lang w:val="bs-Latn-BA" w:eastAsia="en-US"/>
    </w:rPr>
  </w:style>
  <w:style w:type="character" w:customStyle="1" w:styleId="PlainTextChar">
    <w:name w:val="Plain Text Char"/>
    <w:basedOn w:val="DefaultParagraphFont"/>
    <w:link w:val="PlainText"/>
    <w:uiPriority w:val="99"/>
    <w:semiHidden/>
    <w:rsid w:val="00724151"/>
    <w:rPr>
      <w:rFonts w:ascii="Calibri" w:eastAsiaTheme="minorHAnsi" w:hAnsi="Calibri"/>
      <w:szCs w:val="21"/>
      <w:lang w:val="bs-Latn-BA" w:eastAsia="en-US"/>
    </w:rPr>
  </w:style>
  <w:style w:type="paragraph" w:styleId="NoSpacing">
    <w:name w:val="No Spacing"/>
    <w:uiPriority w:val="1"/>
    <w:qFormat/>
    <w:rsid w:val="003F2B3C"/>
    <w:pPr>
      <w:spacing w:after="0" w:line="240" w:lineRule="auto"/>
    </w:pPr>
    <w:rPr>
      <w:rFonts w:eastAsiaTheme="minorHAnsi"/>
      <w:kern w:val="2"/>
      <w:lang w:val="en-GB" w:eastAsia="en-US"/>
      <w14:ligatures w14:val="standardContextual"/>
    </w:rPr>
  </w:style>
  <w:style w:type="paragraph" w:styleId="Header">
    <w:name w:val="header"/>
    <w:basedOn w:val="Normal"/>
    <w:link w:val="HeaderChar"/>
    <w:uiPriority w:val="99"/>
    <w:unhideWhenUsed/>
    <w:rsid w:val="00686A17"/>
    <w:pPr>
      <w:tabs>
        <w:tab w:val="center" w:pos="4703"/>
        <w:tab w:val="right" w:pos="9406"/>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686A17"/>
    <w:rPr>
      <w:rFonts w:eastAsiaTheme="minorHAnsi"/>
      <w:lang w:val="en-US" w:eastAsia="en-US"/>
    </w:rPr>
  </w:style>
  <w:style w:type="character" w:customStyle="1" w:styleId="Heading3Char">
    <w:name w:val="Heading 3 Char"/>
    <w:basedOn w:val="DefaultParagraphFont"/>
    <w:link w:val="Heading3"/>
    <w:uiPriority w:val="9"/>
    <w:semiHidden/>
    <w:rsid w:val="00293759"/>
    <w:rPr>
      <w:rFonts w:asciiTheme="majorHAnsi" w:eastAsiaTheme="majorEastAsia" w:hAnsiTheme="majorHAnsi" w:cstheme="majorBidi"/>
      <w:color w:val="1F4D78" w:themeColor="accent1" w:themeShade="7F"/>
      <w:sz w:val="24"/>
      <w:szCs w:val="24"/>
    </w:rPr>
  </w:style>
  <w:style w:type="paragraph" w:customStyle="1" w:styleId="box475798">
    <w:name w:val="box_475798"/>
    <w:basedOn w:val="Normal"/>
    <w:rsid w:val="00153EF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22806">
      <w:bodyDiv w:val="1"/>
      <w:marLeft w:val="0"/>
      <w:marRight w:val="0"/>
      <w:marTop w:val="0"/>
      <w:marBottom w:val="0"/>
      <w:divBdr>
        <w:top w:val="none" w:sz="0" w:space="0" w:color="auto"/>
        <w:left w:val="none" w:sz="0" w:space="0" w:color="auto"/>
        <w:bottom w:val="none" w:sz="0" w:space="0" w:color="auto"/>
        <w:right w:val="none" w:sz="0" w:space="0" w:color="auto"/>
      </w:divBdr>
    </w:div>
    <w:div w:id="363528569">
      <w:bodyDiv w:val="1"/>
      <w:marLeft w:val="0"/>
      <w:marRight w:val="0"/>
      <w:marTop w:val="0"/>
      <w:marBottom w:val="0"/>
      <w:divBdr>
        <w:top w:val="none" w:sz="0" w:space="0" w:color="auto"/>
        <w:left w:val="none" w:sz="0" w:space="0" w:color="auto"/>
        <w:bottom w:val="none" w:sz="0" w:space="0" w:color="auto"/>
        <w:right w:val="none" w:sz="0" w:space="0" w:color="auto"/>
      </w:divBdr>
    </w:div>
    <w:div w:id="1887796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E741-3556-49E0-93B8-42D18BDD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58</Pages>
  <Words>20052</Words>
  <Characters>114302</Characters>
  <Application>Microsoft Office Word</Application>
  <DocSecurity>0</DocSecurity>
  <Lines>952</Lines>
  <Paragraphs>268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osnovu člana III</vt:lpstr>
      <vt:lpstr>Na osnovu člana III</vt:lpstr>
    </vt:vector>
  </TitlesOfParts>
  <Company/>
  <LinksUpToDate>false</LinksUpToDate>
  <CharactersWithSpaces>134086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III</dc:title>
  <dc:creator>Diana Ružić</dc:creator>
  <cp:lastModifiedBy>Inja H. Bubalo</cp:lastModifiedBy>
  <cp:revision>35</cp:revision>
  <dcterms:created xsi:type="dcterms:W3CDTF">2025-04-29T10:30:00Z</dcterms:created>
  <dcterms:modified xsi:type="dcterms:W3CDTF">2025-04-30T09:32:00Z</dcterms:modified>
</cp:coreProperties>
</file>