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BB37" w14:textId="77777777" w:rsidR="003A5B74" w:rsidRPr="00EA770A" w:rsidRDefault="003A5B74" w:rsidP="003A5B74">
      <w:pPr>
        <w:pStyle w:val="Heading1"/>
        <w:keepNext w:val="0"/>
        <w:spacing w:before="0" w:after="0"/>
        <w:contextualSpacing/>
        <w:rPr>
          <w:rFonts w:ascii="Arial" w:hAnsi="Arial" w:cs="Arial"/>
          <w:kern w:val="0"/>
          <w:sz w:val="24"/>
          <w:szCs w:val="24"/>
          <w:lang w:val="en-US" w:bidi="en-US"/>
        </w:rPr>
      </w:pPr>
      <w:bookmarkStart w:id="0" w:name="_Toc125453628"/>
      <w:bookmarkStart w:id="1" w:name="_Hlk61386603"/>
      <w:r w:rsidRPr="00EA770A">
        <w:rPr>
          <w:rFonts w:ascii="Arial" w:hAnsi="Arial" w:cs="Arial"/>
          <w:kern w:val="0"/>
          <w:sz w:val="24"/>
          <w:szCs w:val="24"/>
          <w:lang w:val="en-US" w:bidi="en-US"/>
        </w:rPr>
        <w:t>FEDERALNO MINISTARSTVO OKOLIŠA I TURIZMA</w:t>
      </w:r>
      <w:bookmarkEnd w:id="0"/>
    </w:p>
    <w:p w14:paraId="57F0173A" w14:textId="5E8402F2" w:rsidR="003A5B74" w:rsidRDefault="00465669" w:rsidP="003A5B74">
      <w:pPr>
        <w:jc w:val="both"/>
        <w:rPr>
          <w:rFonts w:ascii="Arial" w:hAnsi="Arial" w:cs="Arial"/>
          <w:b/>
          <w:sz w:val="24"/>
          <w:szCs w:val="24"/>
          <w:u w:val="single"/>
          <w:lang w:val="hr-HR"/>
        </w:rPr>
      </w:pPr>
      <w:r w:rsidRPr="00EA770A">
        <w:rPr>
          <w:rFonts w:ascii="Arial" w:hAnsi="Arial" w:cs="Arial"/>
          <w:b/>
          <w:sz w:val="24"/>
          <w:szCs w:val="24"/>
          <w:u w:val="single"/>
          <w:lang w:val="hr-HR"/>
        </w:rPr>
        <w:t>Plan rada za 202</w:t>
      </w:r>
      <w:r w:rsidR="004341DA" w:rsidRPr="00EA770A">
        <w:rPr>
          <w:rFonts w:ascii="Arial" w:hAnsi="Arial" w:cs="Arial"/>
          <w:b/>
          <w:sz w:val="24"/>
          <w:szCs w:val="24"/>
          <w:u w:val="single"/>
          <w:lang w:val="hr-HR"/>
        </w:rPr>
        <w:t>4</w:t>
      </w:r>
    </w:p>
    <w:p w14:paraId="0971E3BF" w14:textId="4E39956C" w:rsidR="000E3A7D" w:rsidRDefault="000E3A7D" w:rsidP="003A5B74">
      <w:pPr>
        <w:jc w:val="both"/>
        <w:rPr>
          <w:rFonts w:ascii="Arial" w:hAnsi="Arial" w:cs="Arial"/>
          <w:b/>
          <w:sz w:val="24"/>
          <w:szCs w:val="24"/>
          <w:u w:val="single"/>
          <w:lang w:val="hr-HR"/>
        </w:rPr>
      </w:pPr>
      <w:r>
        <w:rPr>
          <w:rFonts w:ascii="Arial" w:hAnsi="Arial" w:cs="Arial"/>
          <w:b/>
          <w:sz w:val="24"/>
          <w:szCs w:val="24"/>
          <w:u w:val="single"/>
          <w:lang w:val="hr-HR"/>
        </w:rPr>
        <w:t>Radna verzija</w:t>
      </w:r>
    </w:p>
    <w:p w14:paraId="12262E33" w14:textId="77777777" w:rsidR="000E3A7D" w:rsidRPr="00EA770A" w:rsidRDefault="000E3A7D" w:rsidP="003A5B74">
      <w:pPr>
        <w:jc w:val="both"/>
        <w:rPr>
          <w:rFonts w:ascii="Arial" w:hAnsi="Arial" w:cs="Arial"/>
          <w:b/>
          <w:sz w:val="24"/>
          <w:szCs w:val="24"/>
          <w:u w:val="single"/>
          <w:lang w:val="hr-HR"/>
        </w:rPr>
      </w:pPr>
    </w:p>
    <w:p w14:paraId="30B7FBA4" w14:textId="085E306A" w:rsidR="0013487B" w:rsidRPr="00EA770A" w:rsidRDefault="0013487B" w:rsidP="000D6D4D">
      <w:pPr>
        <w:pStyle w:val="NoSpacing"/>
        <w:numPr>
          <w:ilvl w:val="0"/>
          <w:numId w:val="20"/>
        </w:numPr>
        <w:jc w:val="both"/>
        <w:rPr>
          <w:rFonts w:ascii="Arial" w:hAnsi="Arial" w:cs="Arial"/>
          <w:sz w:val="24"/>
          <w:szCs w:val="24"/>
        </w:rPr>
      </w:pPr>
      <w:r w:rsidRPr="00EA770A">
        <w:rPr>
          <w:rFonts w:ascii="Arial" w:hAnsi="Arial" w:cs="Arial"/>
        </w:rPr>
        <w:t xml:space="preserve">Uvod </w:t>
      </w:r>
      <w:r w:rsidRPr="00EA770A">
        <w:rPr>
          <w:rFonts w:ascii="Arial" w:hAnsi="Arial" w:cs="Arial"/>
          <w:sz w:val="24"/>
          <w:szCs w:val="24"/>
        </w:rPr>
        <w:t xml:space="preserve">(opće napomene o planu rada) </w:t>
      </w:r>
      <w:r w:rsidR="00BE4205" w:rsidRPr="00EA770A">
        <w:rPr>
          <w:rFonts w:ascii="Arial" w:hAnsi="Arial" w:cs="Arial"/>
          <w:sz w:val="24"/>
          <w:szCs w:val="24"/>
        </w:rPr>
        <w:t xml:space="preserve">                                 </w:t>
      </w:r>
    </w:p>
    <w:p w14:paraId="1D3D87D0" w14:textId="77777777" w:rsidR="00B741EA" w:rsidRPr="00EA770A" w:rsidRDefault="00B741EA" w:rsidP="003A5B74">
      <w:pPr>
        <w:spacing w:after="0"/>
        <w:jc w:val="both"/>
        <w:rPr>
          <w:rFonts w:ascii="Arial" w:eastAsia="Times New Roman" w:hAnsi="Arial" w:cs="Arial"/>
          <w:iCs/>
          <w:sz w:val="12"/>
          <w:szCs w:val="12"/>
        </w:rPr>
      </w:pPr>
    </w:p>
    <w:p w14:paraId="5C900A1B" w14:textId="77777777" w:rsidR="003A5B74" w:rsidRPr="00EA770A" w:rsidRDefault="003A5B74" w:rsidP="00073CC0">
      <w:pPr>
        <w:spacing w:after="0" w:line="240" w:lineRule="auto"/>
        <w:jc w:val="both"/>
        <w:rPr>
          <w:rFonts w:ascii="Arial" w:eastAsia="Times New Roman" w:hAnsi="Arial" w:cs="Arial"/>
          <w:iCs/>
          <w:sz w:val="24"/>
          <w:szCs w:val="24"/>
        </w:rPr>
      </w:pPr>
      <w:r w:rsidRPr="00EA770A">
        <w:rPr>
          <w:rFonts w:ascii="Arial" w:eastAsia="Times New Roman" w:hAnsi="Arial" w:cs="Arial"/>
          <w:iCs/>
          <w:sz w:val="24"/>
          <w:szCs w:val="24"/>
        </w:rPr>
        <w:t>U skladu sa Uredbom o trogodišnjem i godišnjem planiranju rada, monitoringu i izvještavanju u Federaciji BiH,  plan  rada Federalnog  ministarstva okoliša i turizma definira programe i aktivnosti koji proizlaze iz nadležnosti Federalnog ministarstva okoliša i turizma i relevantnih strateških dokumenata.</w:t>
      </w:r>
    </w:p>
    <w:p w14:paraId="1CE09BF5" w14:textId="77777777" w:rsidR="0013487B" w:rsidRPr="00EA770A" w:rsidRDefault="0013487B" w:rsidP="00073CC0">
      <w:pPr>
        <w:spacing w:after="0" w:line="240" w:lineRule="auto"/>
        <w:jc w:val="both"/>
        <w:rPr>
          <w:rFonts w:ascii="Arial" w:eastAsia="Times New Roman" w:hAnsi="Arial" w:cs="Arial"/>
          <w:iCs/>
          <w:sz w:val="24"/>
          <w:szCs w:val="24"/>
        </w:rPr>
      </w:pPr>
      <w:r w:rsidRPr="00EA770A">
        <w:rPr>
          <w:rFonts w:ascii="Arial" w:hAnsi="Arial" w:cs="Arial"/>
          <w:sz w:val="24"/>
          <w:szCs w:val="24"/>
        </w:rPr>
        <w:t xml:space="preserve">Nadležnost </w:t>
      </w:r>
      <w:r w:rsidRPr="00EA770A">
        <w:rPr>
          <w:rFonts w:ascii="Arial" w:hAnsi="Arial" w:cs="Arial"/>
          <w:iCs/>
          <w:sz w:val="24"/>
          <w:szCs w:val="24"/>
        </w:rPr>
        <w:t xml:space="preserve">Federalnog  ministarstva okoliša i turizma </w:t>
      </w:r>
      <w:r w:rsidRPr="00EA770A">
        <w:rPr>
          <w:rFonts w:ascii="Arial" w:hAnsi="Arial" w:cs="Arial"/>
          <w:sz w:val="24"/>
          <w:szCs w:val="24"/>
        </w:rPr>
        <w:t>utemeljena je Zakonom o izmjenama i dopunama Zakona o federalnim ministarstvima i drugim tijelima federalne uprave ("Službene novine Federacije BiH", broj 8/06 od 24.02.2006.) s ciljem obavljanja</w:t>
      </w:r>
    </w:p>
    <w:p w14:paraId="6FCBB9ED" w14:textId="77777777" w:rsidR="0013487B" w:rsidRPr="00EA770A" w:rsidRDefault="0013487B" w:rsidP="00073CC0">
      <w:pPr>
        <w:shd w:val="clear" w:color="auto" w:fill="FFFFFF"/>
        <w:spacing w:after="0" w:line="240" w:lineRule="auto"/>
        <w:jc w:val="both"/>
        <w:rPr>
          <w:rFonts w:ascii="Arial" w:eastAsia="Times New Roman" w:hAnsi="Arial" w:cs="Arial"/>
          <w:sz w:val="24"/>
          <w:szCs w:val="24"/>
          <w:lang w:eastAsia="bs-Latn-BA"/>
        </w:rPr>
      </w:pPr>
      <w:r w:rsidRPr="00EA770A">
        <w:rPr>
          <w:rFonts w:ascii="Arial" w:eastAsia="Times New Roman" w:hAnsi="Arial" w:cs="Arial"/>
          <w:sz w:val="24"/>
          <w:szCs w:val="24"/>
          <w:lang w:eastAsia="bs-Latn-BA"/>
        </w:rPr>
        <w:t>upravnih, stručnih i drugih poslova iz nadležnosti Federacije Bosne i Hercegovine koji se odnose na: ekološku zaštitu zraka, vode i zemlje; izradu strategije i politike zaštite okoliša; standarde kvaliteta zraka, vode i zemlje; ekološko praćenje i kontrolu zraka, vode i zemlje; izradu strategije i politike razvoja turizma i ugostiteljstva; praćenje turističkih tokova na domaćim i stranim tržištima; usmjeravanje dugoročnog razvoja turizma u okviru cjelovitog gospodarskog sustava i druge poslove utvrđene zakonom.</w:t>
      </w:r>
    </w:p>
    <w:p w14:paraId="75A8B494" w14:textId="77777777" w:rsidR="003A5B74" w:rsidRPr="00EA770A" w:rsidRDefault="003A5B74" w:rsidP="00073CC0">
      <w:pPr>
        <w:shd w:val="clear" w:color="auto" w:fill="FFFFFF"/>
        <w:spacing w:after="0" w:line="240" w:lineRule="auto"/>
        <w:jc w:val="both"/>
        <w:rPr>
          <w:rFonts w:ascii="Arial" w:eastAsia="Times New Roman" w:hAnsi="Arial" w:cs="Arial"/>
          <w:sz w:val="24"/>
          <w:szCs w:val="24"/>
          <w:lang w:val="en-US"/>
        </w:rPr>
      </w:pPr>
      <w:r w:rsidRPr="00EA770A">
        <w:rPr>
          <w:rFonts w:ascii="Arial" w:eastAsia="Times New Roman" w:hAnsi="Arial" w:cs="Arial"/>
          <w:sz w:val="24"/>
          <w:szCs w:val="24"/>
          <w:lang w:val="en-US"/>
        </w:rPr>
        <w:t xml:space="preserve">U cilju doprinosa implementaciji strateških dokumenata na nivou BiH i FBiH, kao i dokumenata relevantnih za proces evropskih integracija i međunarodno preuzetih obaveza, u planu rada utvrđeni su programi i aktivnosti uz prikaz očekivanih rezultata, koji se trebaju postići izvršenjem planiranih aktivnosti. </w:t>
      </w:r>
    </w:p>
    <w:p w14:paraId="642478CA" w14:textId="77777777" w:rsidR="003A5B74" w:rsidRPr="00EA770A" w:rsidRDefault="003A5B74" w:rsidP="00073CC0">
      <w:pPr>
        <w:spacing w:after="0" w:line="240" w:lineRule="auto"/>
        <w:jc w:val="both"/>
        <w:rPr>
          <w:rFonts w:ascii="Arial" w:eastAsia="Times New Roman" w:hAnsi="Arial" w:cs="Arial"/>
          <w:sz w:val="24"/>
          <w:szCs w:val="24"/>
          <w:lang w:val="en-US"/>
        </w:rPr>
      </w:pPr>
      <w:r w:rsidRPr="00EA770A">
        <w:rPr>
          <w:rFonts w:ascii="Arial" w:eastAsia="Times New Roman" w:hAnsi="Arial" w:cs="Arial"/>
          <w:sz w:val="24"/>
          <w:szCs w:val="24"/>
          <w:lang w:val="en-US"/>
        </w:rPr>
        <w:t xml:space="preserve">Temeljni dokumenti koji opredjeljuju strateško usmjerenje u narednom periodu su Sporazum o stabilizaciji i pridruživanju između evropskih zajednica i njihovih država članica, s jedne strane i Bosne i Hercegovine s druge strane, Strategija aproksimacije propisa u oblasti okoliša BiH (EAS BiH), Strategija razvoja Federacije BiH 2021.-2027., Strategija integriranja BiH u Evropsku uniju i Program FBiH za provedbu EAS BiH, te sektorske strategije na nivou BiH i FBiH. </w:t>
      </w:r>
    </w:p>
    <w:p w14:paraId="663AD44B" w14:textId="77777777" w:rsidR="003A5B74" w:rsidRPr="00EA770A" w:rsidRDefault="003A5B74" w:rsidP="00073CC0">
      <w:pPr>
        <w:spacing w:after="0" w:line="240" w:lineRule="auto"/>
        <w:jc w:val="both"/>
        <w:rPr>
          <w:rFonts w:ascii="Arial" w:eastAsia="Times New Roman" w:hAnsi="Arial" w:cs="Arial"/>
          <w:sz w:val="24"/>
          <w:szCs w:val="24"/>
          <w:lang w:val="en-US"/>
        </w:rPr>
      </w:pPr>
      <w:r w:rsidRPr="00EA770A">
        <w:rPr>
          <w:rFonts w:ascii="Arial" w:eastAsia="Times New Roman" w:hAnsi="Arial" w:cs="Arial"/>
          <w:sz w:val="24"/>
          <w:szCs w:val="24"/>
          <w:lang w:val="en-US"/>
        </w:rPr>
        <w:t xml:space="preserve">Aktivnosti u ovom periodu će se prvenstveno usmjeriti na izradu propisa iz nadležnosti Ministarstva i usaglašavanje istih sa pravnom stečevinom EU, implementaciji </w:t>
      </w:r>
      <w:r w:rsidRPr="00EA770A">
        <w:rPr>
          <w:rFonts w:ascii="Arial" w:eastAsia="Times New Roman" w:hAnsi="Arial" w:cs="Arial"/>
          <w:iCs/>
          <w:sz w:val="24"/>
          <w:szCs w:val="24"/>
        </w:rPr>
        <w:t>strateških dokumenata,</w:t>
      </w:r>
      <w:r w:rsidRPr="00EA770A">
        <w:rPr>
          <w:rFonts w:ascii="Arial" w:eastAsia="Times New Roman" w:hAnsi="Arial" w:cs="Arial"/>
          <w:i/>
          <w:sz w:val="24"/>
          <w:szCs w:val="24"/>
        </w:rPr>
        <w:t xml:space="preserve"> </w:t>
      </w:r>
      <w:r w:rsidRPr="00EA770A">
        <w:rPr>
          <w:rFonts w:ascii="Arial" w:eastAsia="Times New Roman" w:hAnsi="Arial" w:cs="Arial"/>
          <w:sz w:val="24"/>
          <w:szCs w:val="24"/>
          <w:lang w:val="en-US"/>
        </w:rPr>
        <w:t>te provođenje međunarodnih sporazuma i obaveza zaključenim od strane BiH, u uskoj saradnji sa vladinim i nevladinim partnerima, s ciljem osiguravanja održivog razvoja.</w:t>
      </w:r>
    </w:p>
    <w:p w14:paraId="79EF2532" w14:textId="77777777" w:rsidR="0014593A" w:rsidRPr="00EA770A" w:rsidRDefault="0014593A" w:rsidP="00073CC0">
      <w:pPr>
        <w:spacing w:after="0" w:line="240" w:lineRule="auto"/>
        <w:jc w:val="both"/>
        <w:rPr>
          <w:rFonts w:ascii="Arial" w:eastAsia="Times New Roman" w:hAnsi="Arial" w:cs="Arial"/>
          <w:sz w:val="24"/>
          <w:szCs w:val="24"/>
          <w:lang w:val="en-US"/>
        </w:rPr>
      </w:pPr>
      <w:r w:rsidRPr="00EA770A">
        <w:rPr>
          <w:rFonts w:ascii="Arial" w:eastAsia="Times New Roman" w:hAnsi="Arial" w:cs="Arial"/>
          <w:sz w:val="24"/>
          <w:szCs w:val="24"/>
          <w:lang w:val="en-US"/>
        </w:rPr>
        <w:t>Vizija Ministarstva je čist i zdrav okoliš i Federacija BiH kao najposjećenija turistička destinacija u regiji.</w:t>
      </w:r>
    </w:p>
    <w:p w14:paraId="6672FB34" w14:textId="77777777" w:rsidR="0014593A" w:rsidRPr="00EA770A" w:rsidRDefault="0014593A" w:rsidP="00073CC0">
      <w:pPr>
        <w:spacing w:after="0" w:line="240" w:lineRule="auto"/>
        <w:jc w:val="both"/>
        <w:rPr>
          <w:rFonts w:ascii="Arial" w:eastAsia="Times New Roman" w:hAnsi="Arial" w:cs="Arial"/>
          <w:sz w:val="24"/>
          <w:szCs w:val="24"/>
          <w:lang w:val="en-US"/>
        </w:rPr>
      </w:pPr>
      <w:r w:rsidRPr="00EA770A">
        <w:rPr>
          <w:rFonts w:ascii="Arial" w:eastAsia="Times New Roman" w:hAnsi="Arial" w:cs="Arial"/>
          <w:sz w:val="24"/>
          <w:szCs w:val="24"/>
          <w:lang w:val="en-US"/>
        </w:rPr>
        <w:t>Misija Ministarstava je održivo upravljanje i jačanje ekonomije kroz privlačenje turista</w:t>
      </w:r>
      <w:r w:rsidR="0013487B" w:rsidRPr="00EA770A">
        <w:rPr>
          <w:rFonts w:ascii="Arial" w:eastAsia="Times New Roman" w:hAnsi="Arial" w:cs="Arial"/>
          <w:sz w:val="24"/>
          <w:szCs w:val="24"/>
          <w:lang w:val="en-US"/>
        </w:rPr>
        <w:t>.</w:t>
      </w:r>
    </w:p>
    <w:p w14:paraId="641BE676" w14:textId="77777777" w:rsidR="003A5B74" w:rsidRPr="00EA770A" w:rsidRDefault="003A5B74" w:rsidP="00073CC0">
      <w:pPr>
        <w:spacing w:after="0" w:line="240" w:lineRule="auto"/>
        <w:jc w:val="both"/>
        <w:rPr>
          <w:rFonts w:ascii="Arial" w:eastAsia="Times New Roman" w:hAnsi="Arial" w:cs="Arial"/>
          <w:i/>
          <w:sz w:val="12"/>
          <w:szCs w:val="12"/>
        </w:rPr>
      </w:pPr>
    </w:p>
    <w:p w14:paraId="1D651E47" w14:textId="77777777" w:rsidR="003A5B74" w:rsidRPr="00EA770A" w:rsidRDefault="003A5B74" w:rsidP="00073CC0">
      <w:pPr>
        <w:spacing w:after="0" w:line="240" w:lineRule="auto"/>
        <w:jc w:val="both"/>
        <w:rPr>
          <w:rFonts w:ascii="Arial" w:eastAsia="Times New Roman" w:hAnsi="Arial" w:cs="Arial"/>
          <w:sz w:val="12"/>
          <w:szCs w:val="12"/>
        </w:rPr>
      </w:pPr>
    </w:p>
    <w:p w14:paraId="4B47425D" w14:textId="77777777" w:rsidR="003A5B74" w:rsidRPr="00EA770A" w:rsidRDefault="003A5B74" w:rsidP="00073CC0">
      <w:pPr>
        <w:spacing w:after="0" w:line="240" w:lineRule="auto"/>
        <w:jc w:val="both"/>
        <w:rPr>
          <w:rFonts w:ascii="Arial" w:eastAsia="Times New Roman" w:hAnsi="Arial" w:cs="Arial"/>
          <w:b/>
          <w:sz w:val="24"/>
          <w:szCs w:val="24"/>
        </w:rPr>
      </w:pPr>
      <w:r w:rsidRPr="00EA770A">
        <w:rPr>
          <w:rFonts w:ascii="Arial" w:eastAsia="Times New Roman" w:hAnsi="Arial" w:cs="Arial"/>
          <w:sz w:val="24"/>
          <w:szCs w:val="24"/>
        </w:rPr>
        <w:t>2) Osvrt na projekte i aktivnosti realizovane godišnjim planom rada za prethodnu kalendarsku godinu</w:t>
      </w:r>
    </w:p>
    <w:p w14:paraId="07C9C8F3"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 xml:space="preserve">Aktivnosti ministarstva na realizaciji usklađivanje politika, propisa i institucionalnih kapaciteta u oblasti okoliša u Federaciji BiH sa zahtjevima integracija BiH u EU i približavanja standardima EU bile su usmjerene na harmonizaciju propisa sa regulativom Evropske unije za pojedine komponente okoliša i to u oblasti horizontalnog zakonodavstva, upravljanja otpadom, zaštiti prirode i zaštiti zraka. U tom smislu, izrađeni su određeni zakonski i podzakonski akti. </w:t>
      </w:r>
    </w:p>
    <w:p w14:paraId="1293A3BD" w14:textId="729B8E48"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 xml:space="preserve">Aktivnosti su bile usmjerene na ispunjavanje međunarodnih obaveza gdje je Bosna i Hercegovina punopravna članica, a Federalno ministarstvo okoliša i turizma  Nacionalni Focal Point (NFP) ili ima određena konkretna zaduženja, kao što su: Konvencija o </w:t>
      </w:r>
      <w:r w:rsidRPr="00EA770A">
        <w:rPr>
          <w:rFonts w:ascii="Arial" w:eastAsia="Times New Roman" w:hAnsi="Arial" w:cs="Arial"/>
          <w:sz w:val="24"/>
          <w:szCs w:val="24"/>
        </w:rPr>
        <w:lastRenderedPageBreak/>
        <w:t>biološkoj raznolikosti; Bečka konvencija o zaštiti ozonskog omotača i Montrealski protokol o supstancama koje oštećuju ozonski omotač;</w:t>
      </w:r>
      <w:r w:rsidR="00786824">
        <w:rPr>
          <w:rFonts w:ascii="Arial" w:eastAsia="Times New Roman" w:hAnsi="Arial" w:cs="Arial"/>
          <w:sz w:val="24"/>
          <w:szCs w:val="24"/>
        </w:rPr>
        <w:t xml:space="preserve"> </w:t>
      </w:r>
      <w:r w:rsidRPr="00EA770A">
        <w:rPr>
          <w:rFonts w:ascii="Arial" w:eastAsia="Times New Roman" w:hAnsi="Arial" w:cs="Arial"/>
          <w:sz w:val="24"/>
          <w:szCs w:val="24"/>
        </w:rPr>
        <w:t>CITES;</w:t>
      </w:r>
      <w:r w:rsidR="00786824">
        <w:rPr>
          <w:rFonts w:ascii="Arial" w:eastAsia="Times New Roman" w:hAnsi="Arial" w:cs="Arial"/>
          <w:sz w:val="24"/>
          <w:szCs w:val="24"/>
        </w:rPr>
        <w:t xml:space="preserve"> </w:t>
      </w:r>
      <w:r w:rsidRPr="00EA770A">
        <w:rPr>
          <w:rFonts w:ascii="Arial" w:eastAsia="Times New Roman" w:hAnsi="Arial" w:cs="Arial"/>
          <w:sz w:val="24"/>
          <w:szCs w:val="24"/>
        </w:rPr>
        <w:t>Bazelska konvencije o pekograničnom prometu opasnog otpada, aktivnosti za problematiku klimatskih promjena u okviru Ovlaštenog tijela DNA i NAMAs BiH u implementaciji odredaba Kyoto protokola i Pariskog sporazuma (NDC aktivnosti) Okvirne konvencije za klimatske promjene; kroz saradnju sa Evropskom agencijom za okoliš (EEA)</w:t>
      </w:r>
      <w:r w:rsidR="00786824">
        <w:rPr>
          <w:rFonts w:ascii="Arial" w:eastAsia="Times New Roman" w:hAnsi="Arial" w:cs="Arial"/>
          <w:sz w:val="24"/>
          <w:szCs w:val="24"/>
        </w:rPr>
        <w:t>,</w:t>
      </w:r>
      <w:r w:rsidRPr="00EA770A">
        <w:rPr>
          <w:rFonts w:ascii="Arial" w:eastAsia="Times New Roman" w:hAnsi="Arial" w:cs="Arial"/>
          <w:sz w:val="24"/>
          <w:szCs w:val="24"/>
        </w:rPr>
        <w:t xml:space="preserve"> te ostale aktivnosti po drugim ugovorima koje se koordiniraju od strane Ministarstva vanjske trgovine i ekonomskih odnosa BiH.</w:t>
      </w:r>
    </w:p>
    <w:p w14:paraId="44FD4C1F" w14:textId="31248DD4"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U saradnji sa Fondom za zaštitu okoliša Federacije BiH</w:t>
      </w:r>
      <w:r w:rsidR="003E77F2" w:rsidRPr="00EA770A">
        <w:rPr>
          <w:rFonts w:ascii="Arial" w:eastAsia="Times New Roman" w:hAnsi="Arial" w:cs="Arial"/>
          <w:sz w:val="24"/>
          <w:szCs w:val="24"/>
        </w:rPr>
        <w:t xml:space="preserve"> započeta je izrada Federalne liste indikatora za praćenje stanja okoliša, </w:t>
      </w:r>
      <w:r w:rsidRPr="00EA770A">
        <w:rPr>
          <w:rFonts w:ascii="Arial" w:eastAsia="Times New Roman" w:hAnsi="Arial" w:cs="Arial"/>
          <w:sz w:val="24"/>
          <w:szCs w:val="24"/>
        </w:rPr>
        <w:t xml:space="preserve">nastavljene </w:t>
      </w:r>
      <w:r w:rsidR="002D1A41" w:rsidRPr="00EA770A">
        <w:rPr>
          <w:rFonts w:ascii="Arial" w:eastAsia="Times New Roman" w:hAnsi="Arial" w:cs="Arial"/>
          <w:sz w:val="24"/>
          <w:szCs w:val="24"/>
        </w:rPr>
        <w:t xml:space="preserve">su </w:t>
      </w:r>
      <w:r w:rsidRPr="00EA770A">
        <w:rPr>
          <w:rFonts w:ascii="Arial" w:eastAsia="Times New Roman" w:hAnsi="Arial" w:cs="Arial"/>
          <w:sz w:val="24"/>
          <w:szCs w:val="24"/>
        </w:rPr>
        <w:t xml:space="preserve">aktivnosti na daljem razvoju </w:t>
      </w:r>
      <w:r w:rsidR="003E77F2" w:rsidRPr="00EA770A">
        <w:rPr>
          <w:rFonts w:ascii="Arial" w:eastAsia="Times New Roman" w:hAnsi="Arial" w:cs="Arial"/>
          <w:sz w:val="24"/>
          <w:szCs w:val="24"/>
        </w:rPr>
        <w:t xml:space="preserve">pojedinih informacionih sistema kao podsistema jedinstvenog </w:t>
      </w:r>
      <w:r w:rsidRPr="00EA770A">
        <w:rPr>
          <w:rFonts w:ascii="Arial" w:eastAsia="Times New Roman" w:hAnsi="Arial" w:cs="Arial"/>
          <w:sz w:val="24"/>
          <w:szCs w:val="24"/>
        </w:rPr>
        <w:t xml:space="preserve">informacionog sistema </w:t>
      </w:r>
      <w:r w:rsidR="003E77F2" w:rsidRPr="00EA770A">
        <w:rPr>
          <w:rFonts w:ascii="Arial" w:eastAsia="Times New Roman" w:hAnsi="Arial" w:cs="Arial"/>
          <w:sz w:val="24"/>
          <w:szCs w:val="24"/>
        </w:rPr>
        <w:t>zaštite okoliša</w:t>
      </w:r>
      <w:r w:rsidR="00734D5C" w:rsidRPr="00EA770A">
        <w:rPr>
          <w:rFonts w:ascii="Arial" w:eastAsia="Times New Roman" w:hAnsi="Arial" w:cs="Arial"/>
          <w:sz w:val="24"/>
          <w:szCs w:val="24"/>
        </w:rPr>
        <w:t>, te druge aktivnosti</w:t>
      </w:r>
      <w:r w:rsidRPr="00EA770A">
        <w:rPr>
          <w:rFonts w:ascii="Arial" w:eastAsia="Times New Roman" w:hAnsi="Arial" w:cs="Arial"/>
          <w:sz w:val="24"/>
          <w:szCs w:val="24"/>
        </w:rPr>
        <w:t xml:space="preserve">. </w:t>
      </w:r>
    </w:p>
    <w:p w14:paraId="283C0B94" w14:textId="2DD313A1" w:rsidR="001C0155" w:rsidRPr="00EA770A" w:rsidRDefault="001C0155"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U suradnji sa Resursnim centrom za okoliš (REC) kroz implementaciju projekta „“Poboljšanje registara ispuštanja i prijenosa zagađuju</w:t>
      </w:r>
      <w:r w:rsidR="00786824">
        <w:rPr>
          <w:rFonts w:ascii="Arial" w:eastAsia="Times New Roman" w:hAnsi="Arial" w:cs="Arial"/>
          <w:sz w:val="24"/>
          <w:szCs w:val="24"/>
        </w:rPr>
        <w:t>ćih materija (PRTR) u zemljama Z</w:t>
      </w:r>
      <w:r w:rsidRPr="00EA770A">
        <w:rPr>
          <w:rFonts w:ascii="Arial" w:eastAsia="Times New Roman" w:hAnsi="Arial" w:cs="Arial"/>
          <w:sz w:val="24"/>
          <w:szCs w:val="24"/>
        </w:rPr>
        <w:t xml:space="preserve">apadnog Balkana i Republici Moldaviji” koji finansijski podržava Savezno ministarstvo za okoliš, zaštitu prirode i nuklearnu sigurnost Njemačke i Njemačka savezna agencijia za okoliš, u okviru Programa savjetodavne pomoći (AAP) za zaštitu okoliša u zemljama srednje i istočne Evrope, Kavkaza i Srednje Azije“,se osigurala oprema (PRTR - engl. Pollutant Release and Transfer Register) u Federaciji BiH, obuka i pohrana podataka-„cloud“ domena. </w:t>
      </w:r>
    </w:p>
    <w:p w14:paraId="445E1F86" w14:textId="77777777" w:rsidR="003A5B74" w:rsidRPr="00EA770A" w:rsidRDefault="003A5B74" w:rsidP="00073CC0">
      <w:pPr>
        <w:spacing w:after="0" w:line="240" w:lineRule="auto"/>
        <w:jc w:val="both"/>
        <w:rPr>
          <w:rFonts w:ascii="Arial" w:eastAsia="Times New Roman" w:hAnsi="Arial" w:cs="Arial"/>
          <w:sz w:val="24"/>
          <w:szCs w:val="24"/>
        </w:rPr>
      </w:pPr>
    </w:p>
    <w:p w14:paraId="32402308" w14:textId="77777777" w:rsidR="002108C0" w:rsidRPr="00073CC0" w:rsidRDefault="003A5B74" w:rsidP="00073CC0">
      <w:pPr>
        <w:tabs>
          <w:tab w:val="left" w:pos="567"/>
        </w:tabs>
        <w:spacing w:after="0" w:line="240" w:lineRule="auto"/>
        <w:ind w:right="-72"/>
        <w:jc w:val="both"/>
        <w:rPr>
          <w:rFonts w:ascii="Arial" w:eastAsia="Times New Roman" w:hAnsi="Arial" w:cs="Arial"/>
          <w:sz w:val="24"/>
          <w:szCs w:val="24"/>
        </w:rPr>
      </w:pPr>
      <w:r w:rsidRPr="00EA770A">
        <w:rPr>
          <w:rFonts w:ascii="Arial" w:eastAsia="Times New Roman" w:hAnsi="Arial" w:cs="Arial"/>
          <w:sz w:val="24"/>
          <w:szCs w:val="24"/>
        </w:rPr>
        <w:t xml:space="preserve">Aktivnosti Ministarstva na realizaciji usklađivanja politika, propisa i institucionalnih kapaciteta u oblasti turizma i ugostiteljstva u Federaciji BiH  bile su  usmjerene na usklađivanje propisa sa pravnom stečevinom EU u oblasti turizma i ugostiteljstva. </w:t>
      </w:r>
      <w:r w:rsidR="002108C0" w:rsidRPr="00073CC0">
        <w:rPr>
          <w:rFonts w:ascii="Arial" w:eastAsia="Times New Roman" w:hAnsi="Arial" w:cs="Arial"/>
          <w:sz w:val="24"/>
          <w:szCs w:val="24"/>
        </w:rPr>
        <w:t xml:space="preserve">Zaključkom Vlade F BiH iz parlamentarne procedure povučeni su Zakon o turizmu Federacije BiH i Zakon o boravišnoj taksi Federacije BiH, te će se nakon detaljnijih konsultacija </w:t>
      </w:r>
      <w:r w:rsidR="002108C0" w:rsidRPr="00073CC0">
        <w:rPr>
          <w:rFonts w:ascii="Arial" w:hAnsi="Arial" w:cs="Arial"/>
          <w:sz w:val="24"/>
          <w:szCs w:val="24"/>
        </w:rPr>
        <w:t>s relevantnim subjektima iz oblasti turizma</w:t>
      </w:r>
      <w:r w:rsidR="002108C0" w:rsidRPr="00073CC0">
        <w:rPr>
          <w:rFonts w:ascii="Arial" w:eastAsia="Times New Roman" w:hAnsi="Arial" w:cs="Arial"/>
          <w:sz w:val="24"/>
          <w:szCs w:val="24"/>
        </w:rPr>
        <w:t xml:space="preserve">  Ministarstvo odrediti da li će  se isti ili izmijenjeni tekst zakona uputiti Vladi Federacije BiH na utvrđivanje. </w:t>
      </w:r>
      <w:r w:rsidR="002108C0" w:rsidRPr="00073CC0">
        <w:rPr>
          <w:rFonts w:ascii="Arial" w:eastAsia="Times New Roman" w:hAnsi="Arial" w:cs="Arial"/>
          <w:sz w:val="24"/>
          <w:szCs w:val="24"/>
          <w:lang w:val="en-US"/>
        </w:rPr>
        <w:t xml:space="preserve">Nacrt Zakona o ugostiteljstvu Federacije BiH biće usklađen sa </w:t>
      </w:r>
      <w:r w:rsidR="002108C0" w:rsidRPr="00073CC0">
        <w:rPr>
          <w:rFonts w:ascii="Arial" w:eastAsia="Times New Roman" w:hAnsi="Arial" w:cs="Arial"/>
          <w:sz w:val="24"/>
          <w:szCs w:val="24"/>
          <w:lang w:val="hr-HR"/>
        </w:rPr>
        <w:t xml:space="preserve">Zakonom o kontroli i ograničenoj upotrebi duhana, duhanskih i ostalih proizvoda za pušenje, a nakon donošenja </w:t>
      </w:r>
      <w:r w:rsidR="002108C0" w:rsidRPr="00073CC0">
        <w:rPr>
          <w:rFonts w:ascii="Arial" w:eastAsia="Times New Roman" w:hAnsi="Arial" w:cs="Arial"/>
          <w:sz w:val="24"/>
          <w:szCs w:val="24"/>
          <w:lang w:val="en-US"/>
        </w:rPr>
        <w:t xml:space="preserve">provedbenih propisa od strane Federalnog ministarstvo zdravstva, te će se uputiti Vladi </w:t>
      </w:r>
      <w:r w:rsidR="002108C0" w:rsidRPr="00073CC0">
        <w:rPr>
          <w:rFonts w:ascii="Arial" w:eastAsia="Times New Roman" w:hAnsi="Arial" w:cs="Arial"/>
          <w:sz w:val="24"/>
          <w:szCs w:val="24"/>
        </w:rPr>
        <w:t>Federacije</w:t>
      </w:r>
      <w:r w:rsidR="002108C0" w:rsidRPr="00073CC0">
        <w:rPr>
          <w:rFonts w:ascii="Arial" w:eastAsia="Times New Roman" w:hAnsi="Arial" w:cs="Arial"/>
          <w:sz w:val="24"/>
          <w:szCs w:val="24"/>
          <w:lang w:val="en-US"/>
        </w:rPr>
        <w:t xml:space="preserve"> BiH </w:t>
      </w:r>
      <w:r w:rsidR="002108C0" w:rsidRPr="00073CC0">
        <w:rPr>
          <w:rFonts w:ascii="Arial" w:eastAsia="Times New Roman" w:hAnsi="Arial" w:cs="Arial"/>
          <w:sz w:val="24"/>
          <w:szCs w:val="24"/>
        </w:rPr>
        <w:t>na utvrđivanje.</w:t>
      </w:r>
    </w:p>
    <w:p w14:paraId="618CBA9A" w14:textId="77777777" w:rsidR="002108C0" w:rsidRPr="00073CC0" w:rsidRDefault="002108C0" w:rsidP="00073CC0">
      <w:pPr>
        <w:tabs>
          <w:tab w:val="left" w:pos="567"/>
        </w:tabs>
        <w:spacing w:after="0" w:line="240" w:lineRule="auto"/>
        <w:ind w:right="-72"/>
        <w:jc w:val="both"/>
        <w:rPr>
          <w:rFonts w:ascii="Arial" w:eastAsia="Times New Roman" w:hAnsi="Arial" w:cs="Arial"/>
          <w:sz w:val="24"/>
          <w:szCs w:val="24"/>
        </w:rPr>
      </w:pPr>
      <w:r w:rsidRPr="00073CC0">
        <w:rPr>
          <w:rFonts w:ascii="Arial" w:eastAsia="Times New Roman" w:hAnsi="Arial" w:cs="Arial"/>
          <w:sz w:val="24"/>
          <w:szCs w:val="24"/>
          <w:lang w:val="en-US"/>
        </w:rPr>
        <w:t xml:space="preserve">Aktivnosti vezano za izradu </w:t>
      </w:r>
      <w:r w:rsidRPr="00073CC0">
        <w:rPr>
          <w:rFonts w:ascii="Arial" w:eastAsia="Times New Roman" w:hAnsi="Arial" w:cs="Arial"/>
          <w:sz w:val="24"/>
          <w:szCs w:val="24"/>
        </w:rPr>
        <w:t>Strategije razvoja turizma Federacije BiH 2022-2027. godina su završene usvajanjem iste u Parlamentu Federacije BiH.</w:t>
      </w:r>
    </w:p>
    <w:p w14:paraId="02348F13" w14:textId="68341CC2" w:rsidR="003A5B74" w:rsidRPr="00073CC0" w:rsidRDefault="003A5B74" w:rsidP="00073CC0">
      <w:pPr>
        <w:autoSpaceDE w:val="0"/>
        <w:autoSpaceDN w:val="0"/>
        <w:adjustRightInd w:val="0"/>
        <w:spacing w:after="0" w:line="240" w:lineRule="auto"/>
        <w:jc w:val="both"/>
        <w:rPr>
          <w:rFonts w:ascii="Arial" w:eastAsia="Times New Roman" w:hAnsi="Arial" w:cs="Arial"/>
          <w:sz w:val="24"/>
          <w:szCs w:val="24"/>
          <w:lang w:val="hr-HR"/>
        </w:rPr>
      </w:pPr>
    </w:p>
    <w:p w14:paraId="356187B2" w14:textId="77777777" w:rsidR="003A5B74" w:rsidRPr="00EA770A" w:rsidRDefault="003A5B74" w:rsidP="00073CC0">
      <w:pPr>
        <w:spacing w:after="0" w:line="240" w:lineRule="auto"/>
        <w:jc w:val="both"/>
        <w:rPr>
          <w:rFonts w:ascii="Arial" w:eastAsia="Times New Roman" w:hAnsi="Arial" w:cs="Arial"/>
          <w:bCs/>
          <w:sz w:val="24"/>
          <w:szCs w:val="24"/>
        </w:rPr>
      </w:pPr>
      <w:r w:rsidRPr="00EA770A">
        <w:rPr>
          <w:rFonts w:ascii="Arial" w:eastAsia="Times New Roman" w:hAnsi="Arial" w:cs="Arial"/>
          <w:sz w:val="24"/>
          <w:szCs w:val="24"/>
        </w:rPr>
        <w:t>U cilju povećanja broja dolazaka turista Ministarstvo je realiziralo aktivnosti dodjele tekućih transfera - Odluka o usvajanju programa utroška sredstava sa kriterijima raspodjele sredstava „Tekući transferi drugim nivoima vlasti i fondovima -Transfer za razvoj turizma u Federaciji BiH“ utvrđenih Budžetom Federacije BiH za  2022. godinu.</w:t>
      </w:r>
    </w:p>
    <w:p w14:paraId="799F8F8E" w14:textId="78CE7D64"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U  2022. godini  Ministarstvo je kontinuirano izdavalo certifikate o položenom stručnom ispitu za voditelja poslovnice putničke agencije i certifikate o položenom stručnom ispitu za turističke vodiče, kao i provodilo postupak kategorizacije ugostiteljskih objekata po podnošenju zahtjeva pravnih i fizičkih lica i iznajmljivača u cilju utvrđivanja minimalnih uslova, vrste i kategorije ugostiteljskih smještajnih objekata. Takođe, odlučivanje u drugostepenom upravnom postupku po žalbama na rješenja prvostepenih organa iz oblasti ugostiteljstva vršeno  je kontinuirano.</w:t>
      </w:r>
    </w:p>
    <w:p w14:paraId="38F5A60B" w14:textId="09C17572" w:rsidR="00831E6E" w:rsidRPr="00EA770A" w:rsidRDefault="00831E6E" w:rsidP="00073CC0">
      <w:pPr>
        <w:spacing w:after="0" w:line="240" w:lineRule="auto"/>
        <w:jc w:val="both"/>
        <w:rPr>
          <w:rFonts w:ascii="Arial" w:hAnsi="Arial" w:cs="Arial"/>
          <w:sz w:val="24"/>
          <w:szCs w:val="24"/>
        </w:rPr>
      </w:pPr>
      <w:r w:rsidRPr="00EA770A">
        <w:rPr>
          <w:rFonts w:ascii="Arial" w:eastAsia="Times New Roman" w:hAnsi="Arial" w:cs="Arial"/>
          <w:sz w:val="24"/>
          <w:szCs w:val="24"/>
        </w:rPr>
        <w:t>Ministarstvo je putem Sektora za turizam i ugostiteljstvo uključeno u implementacij</w:t>
      </w:r>
      <w:r w:rsidR="00786824">
        <w:rPr>
          <w:rFonts w:ascii="Arial" w:eastAsia="Times New Roman" w:hAnsi="Arial" w:cs="Arial"/>
          <w:sz w:val="24"/>
          <w:szCs w:val="24"/>
        </w:rPr>
        <w:t>u</w:t>
      </w:r>
      <w:r w:rsidRPr="00EA770A">
        <w:rPr>
          <w:rFonts w:ascii="Arial" w:eastAsia="Times New Roman" w:hAnsi="Arial" w:cs="Arial"/>
          <w:sz w:val="24"/>
          <w:szCs w:val="24"/>
        </w:rPr>
        <w:t xml:space="preserve"> brojnih međunarodnih projekata </w:t>
      </w:r>
      <w:r w:rsidRPr="00EA770A">
        <w:rPr>
          <w:rFonts w:ascii="Arial" w:hAnsi="Arial" w:cs="Arial"/>
          <w:sz w:val="24"/>
          <w:szCs w:val="24"/>
        </w:rPr>
        <w:t>koji se odnose na sektor turizma u partnerstvu sa:</w:t>
      </w:r>
    </w:p>
    <w:p w14:paraId="42EFBD47" w14:textId="77777777" w:rsidR="00831E6E" w:rsidRPr="00EA770A" w:rsidRDefault="00831E6E" w:rsidP="00073CC0">
      <w:pPr>
        <w:pStyle w:val="ListParagraph"/>
        <w:numPr>
          <w:ilvl w:val="0"/>
          <w:numId w:val="18"/>
        </w:numPr>
        <w:jc w:val="both"/>
        <w:rPr>
          <w:rFonts w:ascii="Arial" w:hAnsi="Arial" w:cs="Arial"/>
        </w:rPr>
      </w:pPr>
      <w:r w:rsidRPr="00EA770A">
        <w:rPr>
          <w:rFonts w:ascii="Arial" w:hAnsi="Arial" w:cs="Arial"/>
        </w:rPr>
        <w:t xml:space="preserve"> USAID u BiH – Projekat USAID Turizam</w:t>
      </w:r>
    </w:p>
    <w:p w14:paraId="023D1900" w14:textId="77777777" w:rsidR="00831E6E" w:rsidRPr="00EA770A" w:rsidRDefault="00831E6E" w:rsidP="00073CC0">
      <w:pPr>
        <w:pStyle w:val="ListParagraph"/>
        <w:numPr>
          <w:ilvl w:val="0"/>
          <w:numId w:val="18"/>
        </w:numPr>
        <w:contextualSpacing/>
        <w:jc w:val="both"/>
        <w:rPr>
          <w:rFonts w:ascii="Arial" w:hAnsi="Arial" w:cs="Arial"/>
        </w:rPr>
      </w:pPr>
      <w:r w:rsidRPr="00EA770A">
        <w:rPr>
          <w:rFonts w:ascii="Arial" w:hAnsi="Arial" w:cs="Arial"/>
        </w:rPr>
        <w:t xml:space="preserve"> UNDP u BIH – Projekat Bridge, te nova faza projekta Via Dinarica u BiH,</w:t>
      </w:r>
    </w:p>
    <w:p w14:paraId="7CF4BE0F" w14:textId="77777777" w:rsidR="00831E6E" w:rsidRPr="00EA770A" w:rsidRDefault="00831E6E" w:rsidP="00073CC0">
      <w:pPr>
        <w:pStyle w:val="ListParagraph"/>
        <w:numPr>
          <w:ilvl w:val="0"/>
          <w:numId w:val="18"/>
        </w:numPr>
        <w:contextualSpacing/>
        <w:jc w:val="both"/>
        <w:rPr>
          <w:rFonts w:ascii="Arial" w:hAnsi="Arial" w:cs="Arial"/>
        </w:rPr>
      </w:pPr>
      <w:r w:rsidRPr="00EA770A">
        <w:rPr>
          <w:rFonts w:ascii="Arial" w:hAnsi="Arial" w:cs="Arial"/>
        </w:rPr>
        <w:t xml:space="preserve"> UNDP u  BiH i GEF - Projekat Održivost zaštićenih područja u BiH (SPA),</w:t>
      </w:r>
    </w:p>
    <w:p w14:paraId="542C33F8" w14:textId="77777777" w:rsidR="00831E6E" w:rsidRPr="00EA770A" w:rsidRDefault="00831E6E" w:rsidP="00073CC0">
      <w:pPr>
        <w:pStyle w:val="ListParagraph"/>
        <w:numPr>
          <w:ilvl w:val="0"/>
          <w:numId w:val="18"/>
        </w:numPr>
        <w:contextualSpacing/>
        <w:jc w:val="both"/>
        <w:rPr>
          <w:rFonts w:ascii="Arial" w:hAnsi="Arial" w:cs="Arial"/>
        </w:rPr>
      </w:pPr>
      <w:r w:rsidRPr="00EA770A">
        <w:rPr>
          <w:rFonts w:ascii="Arial" w:hAnsi="Arial" w:cs="Arial"/>
        </w:rPr>
        <w:t xml:space="preserve"> GIZ u BiH – Projekat EU4Business Recovery,</w:t>
      </w:r>
    </w:p>
    <w:p w14:paraId="3ED29EDD" w14:textId="77777777" w:rsidR="00831E6E" w:rsidRPr="00EA770A" w:rsidRDefault="00831E6E" w:rsidP="00073CC0">
      <w:pPr>
        <w:pStyle w:val="ListParagraph"/>
        <w:numPr>
          <w:ilvl w:val="0"/>
          <w:numId w:val="18"/>
        </w:numPr>
        <w:contextualSpacing/>
        <w:jc w:val="both"/>
        <w:rPr>
          <w:rFonts w:ascii="Arial" w:hAnsi="Arial" w:cs="Arial"/>
        </w:rPr>
      </w:pPr>
      <w:r w:rsidRPr="00EA770A">
        <w:rPr>
          <w:rFonts w:ascii="Arial" w:hAnsi="Arial" w:cs="Arial"/>
        </w:rPr>
        <w:lastRenderedPageBreak/>
        <w:t xml:space="preserve"> EUSAIR TSG4, EU projekat za jadransko-jonsku inicijativu,</w:t>
      </w:r>
    </w:p>
    <w:p w14:paraId="31256219" w14:textId="77777777" w:rsidR="00831E6E" w:rsidRPr="00EA770A" w:rsidRDefault="00831E6E" w:rsidP="00073CC0">
      <w:pPr>
        <w:pStyle w:val="ListParagraph"/>
        <w:numPr>
          <w:ilvl w:val="0"/>
          <w:numId w:val="18"/>
        </w:numPr>
        <w:contextualSpacing/>
        <w:jc w:val="both"/>
        <w:rPr>
          <w:rFonts w:ascii="Arial" w:hAnsi="Arial" w:cs="Arial"/>
        </w:rPr>
      </w:pPr>
      <w:r w:rsidRPr="00EA770A">
        <w:rPr>
          <w:rFonts w:ascii="Arial" w:hAnsi="Arial" w:cs="Arial"/>
        </w:rPr>
        <w:t xml:space="preserve"> EPRD  - Projekat  EU4 TRADE.  </w:t>
      </w:r>
    </w:p>
    <w:p w14:paraId="02311C72" w14:textId="77777777" w:rsidR="00831E6E" w:rsidRPr="00EA770A" w:rsidRDefault="00831E6E" w:rsidP="00073CC0">
      <w:pPr>
        <w:spacing w:after="0" w:line="240" w:lineRule="auto"/>
        <w:jc w:val="both"/>
        <w:rPr>
          <w:rFonts w:ascii="Arial" w:hAnsi="Arial" w:cs="Arial"/>
          <w:sz w:val="24"/>
          <w:szCs w:val="24"/>
        </w:rPr>
      </w:pPr>
      <w:r w:rsidRPr="00EA770A">
        <w:rPr>
          <w:rFonts w:ascii="Arial" w:hAnsi="Arial" w:cs="Arial"/>
          <w:sz w:val="24"/>
          <w:szCs w:val="24"/>
        </w:rPr>
        <w:t>Takođe je uključeno u rad Ekspertne grupe za izradu Odluke o olakšavanju trgovine uslugama koje pružaju turističke agencije i turoperatori u okviru („CEFTA 2006“).</w:t>
      </w:r>
    </w:p>
    <w:p w14:paraId="311D0035" w14:textId="77777777" w:rsidR="00831E6E" w:rsidRPr="00EA770A" w:rsidRDefault="00831E6E" w:rsidP="00073CC0">
      <w:pPr>
        <w:spacing w:after="0" w:line="240" w:lineRule="auto"/>
        <w:jc w:val="both"/>
        <w:rPr>
          <w:rFonts w:ascii="Arial" w:eastAsia="Times New Roman" w:hAnsi="Arial" w:cs="Arial"/>
          <w:sz w:val="24"/>
          <w:szCs w:val="24"/>
        </w:rPr>
      </w:pPr>
    </w:p>
    <w:p w14:paraId="41FE923A"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3) Kratak opis ključnih usmjerenja godišnjeg plana rada i provedenog procesa konsultacija</w:t>
      </w:r>
    </w:p>
    <w:p w14:paraId="5E3C986E" w14:textId="77777777" w:rsidR="003A5B74" w:rsidRPr="00EA770A" w:rsidRDefault="003A5B74" w:rsidP="00073CC0">
      <w:pPr>
        <w:spacing w:after="0" w:line="240" w:lineRule="auto"/>
        <w:jc w:val="both"/>
        <w:rPr>
          <w:rFonts w:ascii="Arial" w:eastAsia="Times New Roman" w:hAnsi="Arial" w:cs="Arial"/>
          <w:iCs/>
          <w:sz w:val="24"/>
          <w:szCs w:val="24"/>
        </w:rPr>
      </w:pPr>
      <w:r w:rsidRPr="00EA770A">
        <w:rPr>
          <w:rFonts w:ascii="Arial" w:eastAsia="Times New Roman" w:hAnsi="Arial" w:cs="Arial"/>
          <w:iCs/>
          <w:sz w:val="24"/>
          <w:szCs w:val="24"/>
        </w:rPr>
        <w:t>Fokus programskih aktivnosti će biti usmjeren na:</w:t>
      </w:r>
    </w:p>
    <w:p w14:paraId="55B09A3D" w14:textId="53DEBA06" w:rsidR="003A5B74" w:rsidRPr="00EA770A" w:rsidRDefault="003A5B74" w:rsidP="00073CC0">
      <w:pPr>
        <w:numPr>
          <w:ilvl w:val="0"/>
          <w:numId w:val="18"/>
        </w:numPr>
        <w:spacing w:after="0" w:line="240" w:lineRule="auto"/>
        <w:ind w:left="284" w:hanging="284"/>
        <w:jc w:val="both"/>
        <w:rPr>
          <w:rFonts w:ascii="Arial" w:eastAsia="Times New Roman" w:hAnsi="Arial" w:cs="Arial"/>
          <w:sz w:val="24"/>
          <w:szCs w:val="24"/>
        </w:rPr>
      </w:pPr>
      <w:r w:rsidRPr="00EA770A">
        <w:rPr>
          <w:rFonts w:ascii="Arial" w:eastAsia="Times New Roman" w:hAnsi="Arial" w:cs="Arial"/>
          <w:sz w:val="24"/>
          <w:szCs w:val="24"/>
        </w:rPr>
        <w:t xml:space="preserve">Implementaciju strateških dokumenata približavanja Bosne i Hercegovine Evropskoj uniji za oblast okoliša koje su koordinirano usvojili Vijeće ministara BiH, entitetske vlade i Vlada Brčko Distrikta i učešće u </w:t>
      </w:r>
      <w:r w:rsidR="002D1A41" w:rsidRPr="00EA770A">
        <w:rPr>
          <w:rFonts w:ascii="Arial" w:eastAsia="Times New Roman" w:hAnsi="Arial" w:cs="Arial"/>
          <w:sz w:val="24"/>
          <w:szCs w:val="24"/>
        </w:rPr>
        <w:t>provođenju</w:t>
      </w:r>
      <w:r w:rsidR="003E77F2" w:rsidRPr="00EA770A">
        <w:rPr>
          <w:rFonts w:ascii="Arial" w:eastAsia="Times New Roman" w:hAnsi="Arial" w:cs="Arial"/>
          <w:sz w:val="24"/>
          <w:szCs w:val="24"/>
        </w:rPr>
        <w:t xml:space="preserve"> i revidiranju </w:t>
      </w:r>
      <w:r w:rsidRPr="00EA770A">
        <w:rPr>
          <w:rFonts w:ascii="Arial" w:eastAsia="Times New Roman" w:hAnsi="Arial" w:cs="Arial"/>
          <w:sz w:val="24"/>
          <w:szCs w:val="24"/>
        </w:rPr>
        <w:t xml:space="preserve">Programa integrisanja Bosne i Hercegovine u Evropsku uniju - Poglavlje 27 „Okoliš i klimatske promjene“ kroz uspostavljeni mehanizam koordinacije. </w:t>
      </w:r>
    </w:p>
    <w:p w14:paraId="7319EDAC" w14:textId="783D4A60" w:rsidR="003A5B74" w:rsidRPr="00EA770A" w:rsidRDefault="00907694" w:rsidP="00073CC0">
      <w:pPr>
        <w:numPr>
          <w:ilvl w:val="0"/>
          <w:numId w:val="18"/>
        </w:numPr>
        <w:spacing w:after="0" w:line="240" w:lineRule="auto"/>
        <w:ind w:left="284" w:hanging="284"/>
        <w:jc w:val="both"/>
        <w:rPr>
          <w:rFonts w:ascii="Arial" w:eastAsia="Times New Roman" w:hAnsi="Arial" w:cs="Arial"/>
          <w:sz w:val="24"/>
          <w:szCs w:val="24"/>
        </w:rPr>
      </w:pPr>
      <w:r w:rsidRPr="00EA770A">
        <w:rPr>
          <w:rFonts w:ascii="Arial" w:eastAsia="Times New Roman" w:hAnsi="Arial" w:cs="Arial"/>
          <w:sz w:val="24"/>
          <w:szCs w:val="24"/>
        </w:rPr>
        <w:t>Implementaciju Federalne strategije zaštite okoliša 2022.-2032.</w:t>
      </w:r>
      <w:r w:rsidR="008913FD" w:rsidRPr="00EA770A">
        <w:rPr>
          <w:rFonts w:ascii="Arial" w:eastAsia="Times New Roman" w:hAnsi="Arial" w:cs="Arial"/>
          <w:sz w:val="24"/>
          <w:szCs w:val="24"/>
        </w:rPr>
        <w:t>,</w:t>
      </w:r>
      <w:r w:rsidRPr="00EA770A">
        <w:rPr>
          <w:rFonts w:ascii="Arial" w:eastAsia="Times New Roman" w:hAnsi="Arial" w:cs="Arial"/>
          <w:sz w:val="24"/>
          <w:szCs w:val="24"/>
        </w:rPr>
        <w:t xml:space="preserve"> kao i prioriteta i mjera utvrđenih u drugim strateškim dokumentima na nivou Federacije BiH i BiH</w:t>
      </w:r>
      <w:r w:rsidR="002D1A41" w:rsidRPr="00EA770A">
        <w:rPr>
          <w:rFonts w:ascii="Arial" w:eastAsia="Times New Roman" w:hAnsi="Arial" w:cs="Arial"/>
          <w:sz w:val="24"/>
          <w:szCs w:val="24"/>
        </w:rPr>
        <w:t>.</w:t>
      </w:r>
      <w:r w:rsidR="003A5B74" w:rsidRPr="00EA770A">
        <w:rPr>
          <w:rFonts w:ascii="Arial" w:eastAsia="Times New Roman" w:hAnsi="Arial" w:cs="Arial"/>
          <w:sz w:val="24"/>
          <w:szCs w:val="24"/>
        </w:rPr>
        <w:t xml:space="preserve"> </w:t>
      </w:r>
    </w:p>
    <w:p w14:paraId="2D55F865" w14:textId="7A411841" w:rsidR="00D814A3" w:rsidRPr="00EA770A" w:rsidRDefault="00D814A3" w:rsidP="00073CC0">
      <w:pPr>
        <w:numPr>
          <w:ilvl w:val="0"/>
          <w:numId w:val="18"/>
        </w:numPr>
        <w:spacing w:after="0" w:line="240" w:lineRule="auto"/>
        <w:ind w:left="284" w:hanging="284"/>
        <w:jc w:val="both"/>
        <w:rPr>
          <w:rFonts w:ascii="Arial" w:eastAsia="Times New Roman" w:hAnsi="Arial" w:cs="Arial"/>
          <w:strike/>
          <w:sz w:val="24"/>
          <w:szCs w:val="24"/>
        </w:rPr>
      </w:pPr>
      <w:r w:rsidRPr="00EA770A">
        <w:rPr>
          <w:rFonts w:ascii="Arial" w:eastAsia="Times New Roman" w:hAnsi="Arial" w:cs="Arial"/>
          <w:sz w:val="24"/>
          <w:szCs w:val="24"/>
        </w:rPr>
        <w:t>Realizaciju strateških ciljeva, prioriteta i mjera utvrđenih</w:t>
      </w:r>
      <w:r w:rsidR="00E666FC" w:rsidRPr="00EA770A">
        <w:rPr>
          <w:rFonts w:ascii="Arial" w:eastAsia="Times New Roman" w:hAnsi="Arial" w:cs="Arial"/>
          <w:sz w:val="24"/>
          <w:szCs w:val="24"/>
        </w:rPr>
        <w:t xml:space="preserve"> S</w:t>
      </w:r>
      <w:r w:rsidRPr="00EA770A">
        <w:rPr>
          <w:rFonts w:ascii="Arial" w:hAnsi="Arial" w:cs="Arial"/>
          <w:sz w:val="24"/>
          <w:szCs w:val="24"/>
        </w:rPr>
        <w:t>trategijom razvoja FBiH 2021.-2027., Strategijom razvoja turizma Federacije BiH</w:t>
      </w:r>
      <w:r w:rsidRPr="00EA770A">
        <w:rPr>
          <w:rFonts w:ascii="Arial" w:eastAsia="Times New Roman" w:hAnsi="Arial" w:cs="Arial"/>
          <w:sz w:val="24"/>
          <w:szCs w:val="24"/>
        </w:rPr>
        <w:t xml:space="preserve"> 2022.-2027. i Federalnom strategijom zaštite okoliša 2022.-2032.</w:t>
      </w:r>
    </w:p>
    <w:p w14:paraId="44BFE5AE" w14:textId="77777777" w:rsidR="003A5B74" w:rsidRPr="00EA770A" w:rsidRDefault="003A5B74" w:rsidP="00073CC0">
      <w:pPr>
        <w:numPr>
          <w:ilvl w:val="0"/>
          <w:numId w:val="18"/>
        </w:numPr>
        <w:spacing w:after="0" w:line="240" w:lineRule="auto"/>
        <w:ind w:left="284" w:hanging="284"/>
        <w:jc w:val="both"/>
        <w:rPr>
          <w:rFonts w:ascii="Arial" w:eastAsia="Times New Roman" w:hAnsi="Arial" w:cs="Arial"/>
          <w:sz w:val="24"/>
          <w:szCs w:val="24"/>
        </w:rPr>
      </w:pPr>
      <w:r w:rsidRPr="00EA770A">
        <w:rPr>
          <w:rFonts w:ascii="Arial" w:eastAsia="Times New Roman" w:hAnsi="Arial" w:cs="Arial"/>
          <w:sz w:val="24"/>
          <w:szCs w:val="24"/>
        </w:rPr>
        <w:t>Unapređenje pravnog okvira donošenjem novih propisa i izmjenama i dopunama postojećih propisa s ciljem usaglašavanja istih sa regulativom EU,</w:t>
      </w:r>
    </w:p>
    <w:p w14:paraId="10DB2A57" w14:textId="77777777" w:rsidR="003A5B74" w:rsidRPr="00EA770A" w:rsidRDefault="003A5B74" w:rsidP="00073CC0">
      <w:pPr>
        <w:numPr>
          <w:ilvl w:val="0"/>
          <w:numId w:val="18"/>
        </w:numPr>
        <w:spacing w:after="0" w:line="240" w:lineRule="auto"/>
        <w:ind w:left="284" w:hanging="284"/>
        <w:jc w:val="both"/>
        <w:rPr>
          <w:rFonts w:ascii="Arial" w:eastAsia="Times New Roman" w:hAnsi="Arial" w:cs="Arial"/>
          <w:sz w:val="24"/>
          <w:szCs w:val="24"/>
        </w:rPr>
      </w:pPr>
      <w:r w:rsidRPr="00EA770A">
        <w:rPr>
          <w:rFonts w:ascii="Arial" w:eastAsia="Times New Roman" w:hAnsi="Arial" w:cs="Arial"/>
          <w:sz w:val="24"/>
          <w:szCs w:val="24"/>
        </w:rPr>
        <w:t>Aktivnosti na provođenju međunarodnih sporazuma i obaveza zaključenim od strane BiH,</w:t>
      </w:r>
    </w:p>
    <w:p w14:paraId="42F4152F" w14:textId="77777777" w:rsidR="003A5B74" w:rsidRPr="00EA770A" w:rsidRDefault="003A5B74" w:rsidP="00073CC0">
      <w:pPr>
        <w:numPr>
          <w:ilvl w:val="0"/>
          <w:numId w:val="18"/>
        </w:numPr>
        <w:spacing w:after="0" w:line="240" w:lineRule="auto"/>
        <w:ind w:left="284" w:hanging="284"/>
        <w:jc w:val="both"/>
        <w:rPr>
          <w:rFonts w:ascii="Arial" w:eastAsia="Times New Roman" w:hAnsi="Arial" w:cs="Arial"/>
          <w:sz w:val="24"/>
          <w:szCs w:val="24"/>
        </w:rPr>
      </w:pPr>
      <w:r w:rsidRPr="00EA770A">
        <w:rPr>
          <w:rFonts w:ascii="Arial" w:eastAsia="Times New Roman" w:hAnsi="Arial" w:cs="Arial"/>
          <w:sz w:val="24"/>
          <w:szCs w:val="24"/>
        </w:rPr>
        <w:t>Usaglašavanje propisa i koordinacija upravnih postupaka i aktivnosti na međuentitetskom nivou, sa Brčko Distriktom i Ministarstvom vanjske trgovine i ekonomskih odnosa BiH  putem Međuentitetskog tijela za okoliš,</w:t>
      </w:r>
    </w:p>
    <w:p w14:paraId="01E2C353" w14:textId="77777777" w:rsidR="00D814A3" w:rsidRPr="002108C0" w:rsidRDefault="00D814A3" w:rsidP="00073CC0">
      <w:pPr>
        <w:numPr>
          <w:ilvl w:val="0"/>
          <w:numId w:val="18"/>
        </w:numPr>
        <w:spacing w:after="0" w:line="240" w:lineRule="auto"/>
        <w:ind w:left="284" w:hanging="284"/>
        <w:contextualSpacing/>
        <w:jc w:val="both"/>
        <w:rPr>
          <w:rFonts w:ascii="Arial" w:eastAsia="Times New Roman" w:hAnsi="Arial" w:cs="Arial"/>
          <w:strike/>
          <w:sz w:val="24"/>
          <w:szCs w:val="24"/>
        </w:rPr>
      </w:pPr>
      <w:r w:rsidRPr="002108C0">
        <w:rPr>
          <w:rFonts w:ascii="Arial" w:eastAsia="Times New Roman" w:hAnsi="Arial" w:cs="Arial"/>
          <w:sz w:val="24"/>
          <w:szCs w:val="24"/>
        </w:rPr>
        <w:t xml:space="preserve">Certificiranje kadrova za turističke vodiče i voditelje poslovnica putničke agencije, te  provođenje postupka kategorizacije i rekategorizacije ugostiteljskih objekata; </w:t>
      </w:r>
    </w:p>
    <w:p w14:paraId="736BF156" w14:textId="77777777" w:rsidR="00D814A3" w:rsidRPr="002108C0" w:rsidRDefault="00D814A3" w:rsidP="00073CC0">
      <w:pPr>
        <w:numPr>
          <w:ilvl w:val="0"/>
          <w:numId w:val="18"/>
        </w:numPr>
        <w:spacing w:after="0" w:line="240" w:lineRule="auto"/>
        <w:ind w:left="284" w:hanging="284"/>
        <w:contextualSpacing/>
        <w:jc w:val="both"/>
        <w:rPr>
          <w:rFonts w:ascii="Arial" w:eastAsia="Times New Roman" w:hAnsi="Arial" w:cs="Arial"/>
          <w:sz w:val="24"/>
          <w:szCs w:val="24"/>
        </w:rPr>
      </w:pPr>
      <w:r w:rsidRPr="002108C0">
        <w:rPr>
          <w:rFonts w:ascii="Arial" w:eastAsia="Times New Roman" w:hAnsi="Arial" w:cs="Arial"/>
          <w:sz w:val="24"/>
          <w:szCs w:val="24"/>
        </w:rPr>
        <w:t>Odlučivanje u drugostepenom upravnom postupku po žalbama na rješenja prvostepenih organa iz oblasti ugostiteljstva;</w:t>
      </w:r>
    </w:p>
    <w:p w14:paraId="1B121C7B" w14:textId="3425208D" w:rsidR="00D814A3" w:rsidRPr="002108C0" w:rsidRDefault="00E666FC" w:rsidP="00073CC0">
      <w:pPr>
        <w:numPr>
          <w:ilvl w:val="0"/>
          <w:numId w:val="18"/>
        </w:numPr>
        <w:spacing w:after="0" w:line="240" w:lineRule="auto"/>
        <w:ind w:left="284" w:hanging="284"/>
        <w:contextualSpacing/>
        <w:jc w:val="both"/>
        <w:rPr>
          <w:rFonts w:ascii="Arial" w:eastAsia="Times New Roman" w:hAnsi="Arial" w:cs="Arial"/>
          <w:sz w:val="24"/>
          <w:szCs w:val="24"/>
        </w:rPr>
      </w:pPr>
      <w:r w:rsidRPr="002108C0">
        <w:rPr>
          <w:rFonts w:ascii="Arial" w:hAnsi="Arial" w:cs="Arial"/>
          <w:sz w:val="24"/>
          <w:szCs w:val="24"/>
        </w:rPr>
        <w:t>I</w:t>
      </w:r>
      <w:r w:rsidR="002108C0" w:rsidRPr="002108C0">
        <w:rPr>
          <w:rFonts w:ascii="Arial" w:hAnsi="Arial" w:cs="Arial"/>
          <w:sz w:val="24"/>
          <w:szCs w:val="24"/>
        </w:rPr>
        <w:t>zradi</w:t>
      </w:r>
      <w:r w:rsidR="00D814A3" w:rsidRPr="002108C0">
        <w:rPr>
          <w:rFonts w:ascii="Arial" w:hAnsi="Arial" w:cs="Arial"/>
          <w:sz w:val="24"/>
          <w:szCs w:val="24"/>
        </w:rPr>
        <w:t xml:space="preserve"> plana turističkog informiranja - info centri, web portali i aplikacije, uključujući mrežu</w:t>
      </w:r>
      <w:r w:rsidR="002108C0">
        <w:rPr>
          <w:rFonts w:ascii="Arial" w:hAnsi="Arial" w:cs="Arial"/>
          <w:sz w:val="24"/>
          <w:szCs w:val="24"/>
        </w:rPr>
        <w:t xml:space="preserve"> smeđe turističke signalizacije;</w:t>
      </w:r>
    </w:p>
    <w:p w14:paraId="5DD7660A" w14:textId="77777777" w:rsidR="002108C0" w:rsidRPr="00073CC0" w:rsidRDefault="002108C0" w:rsidP="00073CC0">
      <w:pPr>
        <w:pStyle w:val="ListParagraph"/>
        <w:numPr>
          <w:ilvl w:val="0"/>
          <w:numId w:val="18"/>
        </w:numPr>
        <w:autoSpaceDE w:val="0"/>
        <w:autoSpaceDN w:val="0"/>
        <w:adjustRightInd w:val="0"/>
        <w:ind w:left="284" w:hanging="284"/>
        <w:jc w:val="both"/>
        <w:rPr>
          <w:rFonts w:ascii="Arial" w:hAnsi="Arial" w:cs="Arial"/>
          <w:lang w:val="hr-HR"/>
        </w:rPr>
      </w:pPr>
      <w:r w:rsidRPr="00073CC0">
        <w:rPr>
          <w:rFonts w:ascii="Arial" w:hAnsi="Arial" w:cs="Arial"/>
        </w:rPr>
        <w:t>I</w:t>
      </w:r>
      <w:r w:rsidR="00D814A3" w:rsidRPr="00073CC0">
        <w:rPr>
          <w:rFonts w:ascii="Arial" w:hAnsi="Arial" w:cs="Arial"/>
        </w:rPr>
        <w:t>zradi plana razvoja zdravstvenog turizma, programa revitalizacije i oživljavanja planina kao i starih tradicijskih kuća napuštenih sela u turističke svrhe i programa turističke usluge u ruralnim područjima radi povećanja do</w:t>
      </w:r>
      <w:r w:rsidRPr="00073CC0">
        <w:rPr>
          <w:rFonts w:ascii="Arial" w:hAnsi="Arial" w:cs="Arial"/>
        </w:rPr>
        <w:t>hotka iz turističke djelatnosti;</w:t>
      </w:r>
    </w:p>
    <w:p w14:paraId="0598ADBD" w14:textId="77777777" w:rsidR="002108C0" w:rsidRPr="00073CC0" w:rsidRDefault="002108C0" w:rsidP="00073CC0">
      <w:pPr>
        <w:pStyle w:val="ListParagraph"/>
        <w:numPr>
          <w:ilvl w:val="0"/>
          <w:numId w:val="18"/>
        </w:numPr>
        <w:autoSpaceDE w:val="0"/>
        <w:autoSpaceDN w:val="0"/>
        <w:adjustRightInd w:val="0"/>
        <w:ind w:left="284" w:hanging="284"/>
        <w:jc w:val="both"/>
        <w:rPr>
          <w:rFonts w:ascii="Arial" w:hAnsi="Arial" w:cs="Arial"/>
          <w:lang w:val="hr-HR"/>
        </w:rPr>
      </w:pPr>
      <w:r w:rsidRPr="00073CC0">
        <w:rPr>
          <w:rFonts w:ascii="Arial" w:hAnsi="Arial" w:cs="Arial"/>
        </w:rPr>
        <w:t>U</w:t>
      </w:r>
      <w:r w:rsidR="00D814A3" w:rsidRPr="00073CC0">
        <w:rPr>
          <w:rFonts w:ascii="Arial" w:hAnsi="Arial" w:cs="Arial"/>
        </w:rPr>
        <w:t>spostavi mehanizma koordinacije (OMK) između entitetskog, kantonalnog i lokalnog nivoa vlasti z</w:t>
      </w:r>
      <w:r w:rsidRPr="00073CC0">
        <w:rPr>
          <w:rFonts w:ascii="Arial" w:hAnsi="Arial" w:cs="Arial"/>
        </w:rPr>
        <w:t>a razvoj turizma;</w:t>
      </w:r>
    </w:p>
    <w:p w14:paraId="63ACA5EA" w14:textId="77777777" w:rsidR="002108C0" w:rsidRPr="00073CC0" w:rsidRDefault="002108C0" w:rsidP="00073CC0">
      <w:pPr>
        <w:pStyle w:val="ListParagraph"/>
        <w:numPr>
          <w:ilvl w:val="0"/>
          <w:numId w:val="18"/>
        </w:numPr>
        <w:autoSpaceDE w:val="0"/>
        <w:autoSpaceDN w:val="0"/>
        <w:adjustRightInd w:val="0"/>
        <w:ind w:left="284" w:hanging="284"/>
        <w:jc w:val="both"/>
        <w:rPr>
          <w:rFonts w:ascii="Arial" w:hAnsi="Arial" w:cs="Arial"/>
          <w:lang w:val="hr-HR"/>
        </w:rPr>
      </w:pPr>
      <w:r w:rsidRPr="00073CC0">
        <w:rPr>
          <w:rFonts w:ascii="Arial" w:hAnsi="Arial" w:cs="Arial"/>
        </w:rPr>
        <w:t>E</w:t>
      </w:r>
      <w:r w:rsidR="00D814A3" w:rsidRPr="00073CC0">
        <w:rPr>
          <w:rFonts w:ascii="Arial" w:hAnsi="Arial" w:cs="Arial"/>
        </w:rPr>
        <w:t>dukaciji kadrova u tu</w:t>
      </w:r>
      <w:r w:rsidRPr="00073CC0">
        <w:rPr>
          <w:rFonts w:ascii="Arial" w:hAnsi="Arial" w:cs="Arial"/>
        </w:rPr>
        <w:t>rističko-ugostiteljskom sektoru;</w:t>
      </w:r>
    </w:p>
    <w:p w14:paraId="5668B6A3" w14:textId="77777777" w:rsidR="002108C0" w:rsidRPr="00073CC0" w:rsidRDefault="002108C0" w:rsidP="00073CC0">
      <w:pPr>
        <w:pStyle w:val="ListParagraph"/>
        <w:numPr>
          <w:ilvl w:val="0"/>
          <w:numId w:val="18"/>
        </w:numPr>
        <w:autoSpaceDE w:val="0"/>
        <w:autoSpaceDN w:val="0"/>
        <w:adjustRightInd w:val="0"/>
        <w:ind w:left="284" w:hanging="284"/>
        <w:jc w:val="both"/>
        <w:rPr>
          <w:rFonts w:ascii="Arial" w:hAnsi="Arial" w:cs="Arial"/>
          <w:lang w:val="hr-HR"/>
        </w:rPr>
      </w:pPr>
      <w:r w:rsidRPr="00073CC0">
        <w:rPr>
          <w:rFonts w:ascii="Arial" w:hAnsi="Arial" w:cs="Arial"/>
        </w:rPr>
        <w:t>U</w:t>
      </w:r>
      <w:r w:rsidR="00D814A3" w:rsidRPr="00073CC0">
        <w:rPr>
          <w:rFonts w:ascii="Arial" w:hAnsi="Arial" w:cs="Arial"/>
        </w:rPr>
        <w:t>spostavi elektronskih registara turističko-ugostiteljske djelatnosti u Federaciji</w:t>
      </w:r>
      <w:r w:rsidRPr="00073CC0">
        <w:rPr>
          <w:rFonts w:ascii="Arial" w:hAnsi="Arial" w:cs="Arial"/>
        </w:rPr>
        <w:t xml:space="preserve"> BiH;</w:t>
      </w:r>
    </w:p>
    <w:p w14:paraId="20DB5E1F" w14:textId="52F30B50" w:rsidR="00D814A3" w:rsidRPr="00073CC0" w:rsidRDefault="002108C0" w:rsidP="00073CC0">
      <w:pPr>
        <w:pStyle w:val="ListParagraph"/>
        <w:numPr>
          <w:ilvl w:val="0"/>
          <w:numId w:val="18"/>
        </w:numPr>
        <w:autoSpaceDE w:val="0"/>
        <w:autoSpaceDN w:val="0"/>
        <w:adjustRightInd w:val="0"/>
        <w:ind w:left="284" w:hanging="284"/>
        <w:jc w:val="both"/>
        <w:rPr>
          <w:rFonts w:ascii="Arial" w:hAnsi="Arial" w:cs="Arial"/>
          <w:lang w:val="hr-HR"/>
        </w:rPr>
      </w:pPr>
      <w:r w:rsidRPr="00073CC0">
        <w:rPr>
          <w:rFonts w:ascii="Arial" w:hAnsi="Arial" w:cs="Arial"/>
        </w:rPr>
        <w:t>P</w:t>
      </w:r>
      <w:r w:rsidR="00D814A3" w:rsidRPr="00073CC0">
        <w:rPr>
          <w:rFonts w:ascii="Arial" w:hAnsi="Arial" w:cs="Arial"/>
        </w:rPr>
        <w:t>odizanju standarda i kvalitete usluga u turizmu i ugostiteljstvu</w:t>
      </w:r>
      <w:r w:rsidRPr="00073CC0">
        <w:rPr>
          <w:rFonts w:ascii="Arial" w:hAnsi="Arial" w:cs="Arial"/>
        </w:rPr>
        <w:t>;</w:t>
      </w:r>
    </w:p>
    <w:p w14:paraId="57895B1B" w14:textId="5846E62F" w:rsidR="003A5B74" w:rsidRPr="00073CC0" w:rsidRDefault="003A5B74" w:rsidP="00073CC0">
      <w:pPr>
        <w:pStyle w:val="ListParagraph"/>
        <w:numPr>
          <w:ilvl w:val="0"/>
          <w:numId w:val="18"/>
        </w:numPr>
        <w:ind w:left="284" w:hanging="284"/>
        <w:jc w:val="both"/>
        <w:rPr>
          <w:rFonts w:ascii="Arial" w:hAnsi="Arial" w:cs="Arial"/>
        </w:rPr>
      </w:pPr>
      <w:r w:rsidRPr="00073CC0">
        <w:rPr>
          <w:rFonts w:ascii="Arial" w:hAnsi="Arial" w:cs="Arial"/>
        </w:rPr>
        <w:t>Jačanje saradnje sa institucijama od lokalnog do državnog nivoa, kao i institucijama u okruženju;</w:t>
      </w:r>
    </w:p>
    <w:p w14:paraId="4B790AD3" w14:textId="77777777" w:rsidR="003A5B74" w:rsidRPr="00073CC0" w:rsidRDefault="003A5B74" w:rsidP="00073CC0">
      <w:pPr>
        <w:numPr>
          <w:ilvl w:val="0"/>
          <w:numId w:val="18"/>
        </w:numPr>
        <w:spacing w:after="0" w:line="240" w:lineRule="auto"/>
        <w:ind w:left="284" w:hanging="284"/>
        <w:jc w:val="both"/>
        <w:rPr>
          <w:rFonts w:ascii="Arial" w:eastAsia="Times New Roman" w:hAnsi="Arial" w:cs="Arial"/>
          <w:sz w:val="24"/>
          <w:szCs w:val="24"/>
        </w:rPr>
      </w:pPr>
      <w:r w:rsidRPr="00073CC0">
        <w:rPr>
          <w:rFonts w:ascii="Arial" w:eastAsia="Times New Roman" w:hAnsi="Arial" w:cs="Arial"/>
          <w:sz w:val="24"/>
          <w:szCs w:val="24"/>
        </w:rPr>
        <w:t>Profiliranje kadrova za adekvatan odgovor budućim izazovima EU integracija;</w:t>
      </w:r>
    </w:p>
    <w:p w14:paraId="7DA12FB1" w14:textId="77777777" w:rsidR="003A5B74" w:rsidRPr="00073CC0" w:rsidRDefault="003A5B74" w:rsidP="00073CC0">
      <w:pPr>
        <w:numPr>
          <w:ilvl w:val="0"/>
          <w:numId w:val="18"/>
        </w:numPr>
        <w:spacing w:after="0" w:line="240" w:lineRule="auto"/>
        <w:ind w:left="284" w:hanging="284"/>
        <w:jc w:val="both"/>
        <w:rPr>
          <w:rFonts w:ascii="Arial" w:eastAsia="Times New Roman" w:hAnsi="Arial" w:cs="Arial"/>
          <w:sz w:val="24"/>
          <w:szCs w:val="24"/>
        </w:rPr>
      </w:pPr>
      <w:r w:rsidRPr="00073CC0">
        <w:rPr>
          <w:rFonts w:ascii="Arial" w:eastAsia="Times New Roman" w:hAnsi="Arial" w:cs="Arial"/>
          <w:sz w:val="24"/>
          <w:szCs w:val="24"/>
        </w:rPr>
        <w:t>Koordinacija sa drugim resorima u  okviru organizacije organa uprave u  Federaciji BiH i entiteta.</w:t>
      </w:r>
    </w:p>
    <w:p w14:paraId="0A3EB951"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4) Opis institucionalnih kapaciteta sa analitičkim pregledom ključnih nedostataka i potreba organa uprave u odnosu na planirane mjere (programe) za naredni godišnji period, preuzet iz trogodišnjeg plana rada</w:t>
      </w:r>
    </w:p>
    <w:p w14:paraId="235820E2"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 xml:space="preserve">U Federalnom  ministarstvu okoliša i turizma ukupno je zaposleno 44 osobe od 93 predviđena radna mjesta važećom sistematizacijom. </w:t>
      </w:r>
    </w:p>
    <w:p w14:paraId="06F24A62"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 xml:space="preserve">U tri sektora odgovorna za donošenje, primjenu i provođenje propisa i politika u oblasti okoliša (Sektor okoliša, Sektor okolišnih dozvola i Sektor za upravljanje otpadom, </w:t>
      </w:r>
      <w:r w:rsidRPr="00EA770A">
        <w:rPr>
          <w:rFonts w:ascii="Arial" w:eastAsia="Times New Roman" w:hAnsi="Arial" w:cs="Arial"/>
          <w:sz w:val="24"/>
          <w:szCs w:val="24"/>
        </w:rPr>
        <w:lastRenderedPageBreak/>
        <w:t>realizaciju planova i pripremu strateških projekata) sistematizacijom radnih mjesta, popunjeno je samo 20 radnih mjesta tj. 21%.</w:t>
      </w:r>
    </w:p>
    <w:p w14:paraId="181C41A2"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Broj potrebnih zaposlenih u sektoru okoliša za ove programske i druge aktivnosti sektora okoliša, posebno vezano za realizaciju aktivnosti iz Strategije približavanja BiH Evropskoj uniji (Poglavlje 27.okoliš i klimatske promjene) je 15.</w:t>
      </w:r>
    </w:p>
    <w:p w14:paraId="0F0EA7E4" w14:textId="198E6B83" w:rsidR="003A5B74" w:rsidRPr="00EA770A" w:rsidRDefault="003A5B74" w:rsidP="00073CC0">
      <w:pPr>
        <w:spacing w:after="0" w:line="240" w:lineRule="auto"/>
        <w:jc w:val="both"/>
        <w:rPr>
          <w:rFonts w:ascii="Arial" w:eastAsia="Times New Roman" w:hAnsi="Arial" w:cs="Arial"/>
          <w:sz w:val="24"/>
          <w:szCs w:val="24"/>
          <w:lang w:val="hr-HR"/>
        </w:rPr>
      </w:pPr>
      <w:r w:rsidRPr="00EA770A">
        <w:rPr>
          <w:rFonts w:ascii="Arial" w:eastAsia="Times New Roman" w:hAnsi="Arial" w:cs="Arial"/>
          <w:sz w:val="24"/>
          <w:szCs w:val="24"/>
          <w:lang w:val="hr-HR"/>
        </w:rPr>
        <w:t xml:space="preserve">U Sektoru za turizam i ugostiteljstvo prema Pravilniku o sistematizaciji radnih mjesta planirano je ukupno 17 radnih mjesta, od čega je popunjeno </w:t>
      </w:r>
      <w:r w:rsidR="00300E28" w:rsidRPr="00EA770A">
        <w:rPr>
          <w:rFonts w:ascii="Arial" w:eastAsia="Times New Roman" w:hAnsi="Arial" w:cs="Arial"/>
          <w:sz w:val="24"/>
          <w:szCs w:val="24"/>
          <w:lang w:val="hr-HR"/>
        </w:rPr>
        <w:t>7,5</w:t>
      </w:r>
      <w:r w:rsidRPr="00EA770A">
        <w:rPr>
          <w:rFonts w:ascii="Arial" w:eastAsia="Times New Roman" w:hAnsi="Arial" w:cs="Arial"/>
          <w:sz w:val="24"/>
          <w:szCs w:val="24"/>
          <w:lang w:val="hr-HR"/>
        </w:rPr>
        <w:t xml:space="preserve">%. Hitno je potrebno upošljavanje dodatnog kadra, najmanje </w:t>
      </w:r>
      <w:r w:rsidR="00D814A3" w:rsidRPr="00EA770A">
        <w:rPr>
          <w:rFonts w:ascii="Arial" w:eastAsia="Times New Roman" w:hAnsi="Arial" w:cs="Arial"/>
          <w:sz w:val="24"/>
          <w:szCs w:val="24"/>
          <w:lang w:val="hr-HR"/>
        </w:rPr>
        <w:t>2</w:t>
      </w:r>
      <w:r w:rsidRPr="00EA770A">
        <w:rPr>
          <w:rFonts w:ascii="Arial" w:eastAsia="Times New Roman" w:hAnsi="Arial" w:cs="Arial"/>
          <w:sz w:val="24"/>
          <w:szCs w:val="24"/>
          <w:lang w:val="hr-HR"/>
        </w:rPr>
        <w:t xml:space="preserve"> državna službenika.</w:t>
      </w:r>
    </w:p>
    <w:p w14:paraId="404B869B"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Potrebno je jačati Ministarstvo  u pogledu kapacitiranosti kadrova, te profiliranje istih za adekvatan odgovor budućim izazovima EU integracija.</w:t>
      </w:r>
    </w:p>
    <w:p w14:paraId="2C77CBAA" w14:textId="501D0980" w:rsidR="003A5B74" w:rsidRPr="00EA770A" w:rsidRDefault="003A5B74" w:rsidP="00073CC0">
      <w:pPr>
        <w:spacing w:after="0" w:line="240" w:lineRule="auto"/>
        <w:jc w:val="both"/>
        <w:rPr>
          <w:rFonts w:ascii="Arial" w:eastAsia="Times New Roman" w:hAnsi="Arial" w:cs="Arial"/>
          <w:sz w:val="24"/>
          <w:szCs w:val="24"/>
          <w:lang w:val="hr-HR"/>
        </w:rPr>
      </w:pPr>
      <w:r w:rsidRPr="00EA770A">
        <w:rPr>
          <w:rFonts w:ascii="Arial" w:eastAsia="Times New Roman" w:hAnsi="Arial" w:cs="Arial"/>
          <w:sz w:val="24"/>
          <w:szCs w:val="24"/>
          <w:lang w:val="pl-PL"/>
        </w:rPr>
        <w:t>Takođe, jedan od problema u radu Ministarstva je neharmoniziranost zakonskih propisa  (na horizontalnom i vertikalnom nivou) između entiteta i kantona u oblasti okoliša, turizma i ugostiteljstva.</w:t>
      </w:r>
      <w:r w:rsidR="00E666FC" w:rsidRPr="00EA770A">
        <w:rPr>
          <w:rFonts w:ascii="Arial" w:eastAsia="Times New Roman" w:hAnsi="Arial" w:cs="Arial"/>
          <w:sz w:val="24"/>
          <w:szCs w:val="24"/>
          <w:lang w:val="pl-PL"/>
        </w:rPr>
        <w:t xml:space="preserve"> Na prijedlog Federalnog ministarstva okoliša i turizma, Odlukom Vlade FBIH formirana je interesorna Radna grupa za harmonitzaciju zakona kada je u pitanju proces izdavanja odgovarajućih dozvola.</w:t>
      </w:r>
    </w:p>
    <w:p w14:paraId="0ACD0D0E" w14:textId="77777777" w:rsidR="003A5B74" w:rsidRPr="00EA770A" w:rsidRDefault="003A5B74" w:rsidP="00073CC0">
      <w:pPr>
        <w:spacing w:after="0" w:line="240" w:lineRule="auto"/>
        <w:jc w:val="both"/>
        <w:rPr>
          <w:rFonts w:ascii="Arial" w:eastAsia="Times New Roman" w:hAnsi="Arial" w:cs="Arial"/>
          <w:sz w:val="24"/>
          <w:szCs w:val="24"/>
        </w:rPr>
      </w:pPr>
    </w:p>
    <w:p w14:paraId="777A92D2" w14:textId="77777777" w:rsidR="003A5B74" w:rsidRPr="00EA770A" w:rsidRDefault="003A5B74" w:rsidP="00073CC0">
      <w:pPr>
        <w:spacing w:after="0" w:line="240" w:lineRule="auto"/>
        <w:jc w:val="both"/>
        <w:rPr>
          <w:rFonts w:ascii="Arial" w:eastAsia="Times New Roman" w:hAnsi="Arial" w:cs="Arial"/>
          <w:sz w:val="24"/>
          <w:szCs w:val="24"/>
        </w:rPr>
      </w:pPr>
      <w:r w:rsidRPr="00EA770A">
        <w:rPr>
          <w:rFonts w:ascii="Arial" w:eastAsia="Times New Roman" w:hAnsi="Arial" w:cs="Arial"/>
          <w:sz w:val="24"/>
          <w:szCs w:val="24"/>
        </w:rPr>
        <w:t>5) Mogući problemi i rizici za realizaciju plana rada</w:t>
      </w:r>
    </w:p>
    <w:p w14:paraId="345F8018" w14:textId="77777777" w:rsidR="003A5B74" w:rsidRPr="00EA770A" w:rsidRDefault="003A5B74" w:rsidP="00073CC0">
      <w:pPr>
        <w:spacing w:after="0" w:line="240" w:lineRule="auto"/>
        <w:jc w:val="both"/>
        <w:rPr>
          <w:rFonts w:ascii="Arial" w:eastAsia="Times New Roman" w:hAnsi="Arial" w:cs="Arial"/>
          <w:sz w:val="24"/>
          <w:szCs w:val="24"/>
          <w:lang w:val="en-US"/>
        </w:rPr>
      </w:pPr>
      <w:r w:rsidRPr="00EA770A">
        <w:rPr>
          <w:rFonts w:ascii="Arial" w:eastAsia="Times New Roman" w:hAnsi="Arial" w:cs="Arial"/>
          <w:sz w:val="24"/>
          <w:szCs w:val="24"/>
          <w:lang w:val="en-US"/>
        </w:rPr>
        <w:t>Kao najveći mogući rizik u realizaciji programskih aktivnosti je nedostatak finansijskih sredstava potrebnih za realizaciju istih, te nepravovremeno usvajanje zakonskih akata i strateških dokumenata.</w:t>
      </w:r>
    </w:p>
    <w:p w14:paraId="4EC1F1A8" w14:textId="77777777" w:rsidR="003A5B74" w:rsidRPr="00EA770A" w:rsidRDefault="003A5B74" w:rsidP="00073CC0">
      <w:pPr>
        <w:spacing w:after="0" w:line="240" w:lineRule="auto"/>
        <w:jc w:val="both"/>
        <w:rPr>
          <w:rFonts w:ascii="Arial" w:eastAsia="Times New Roman" w:hAnsi="Arial" w:cs="Arial"/>
          <w:sz w:val="12"/>
          <w:szCs w:val="12"/>
        </w:rPr>
      </w:pPr>
    </w:p>
    <w:p w14:paraId="0160AB2D" w14:textId="77777777" w:rsidR="003A5B74" w:rsidRPr="00EA770A" w:rsidRDefault="003A5B74" w:rsidP="00073CC0">
      <w:pPr>
        <w:numPr>
          <w:ilvl w:val="0"/>
          <w:numId w:val="4"/>
        </w:numPr>
        <w:suppressAutoHyphens/>
        <w:spacing w:after="0" w:line="240" w:lineRule="auto"/>
        <w:ind w:left="567" w:hanging="283"/>
        <w:contextualSpacing/>
        <w:jc w:val="both"/>
        <w:rPr>
          <w:rFonts w:ascii="Arial" w:eastAsia="Times New Roman" w:hAnsi="Arial" w:cs="Arial"/>
          <w:iCs/>
          <w:sz w:val="24"/>
          <w:szCs w:val="24"/>
        </w:rPr>
      </w:pPr>
      <w:r w:rsidRPr="00EA770A">
        <w:rPr>
          <w:rFonts w:ascii="Arial" w:eastAsia="Times New Roman" w:hAnsi="Arial" w:cs="Arial"/>
          <w:iCs/>
          <w:sz w:val="24"/>
          <w:szCs w:val="24"/>
        </w:rPr>
        <w:t>Pravni rizik - rizik vezan za neusvajanje propisa u planiranom roku;</w:t>
      </w:r>
    </w:p>
    <w:p w14:paraId="74939B76" w14:textId="77777777" w:rsidR="003A5B74" w:rsidRPr="00EA770A" w:rsidRDefault="003A5B74" w:rsidP="00073CC0">
      <w:pPr>
        <w:numPr>
          <w:ilvl w:val="0"/>
          <w:numId w:val="4"/>
        </w:numPr>
        <w:suppressAutoHyphens/>
        <w:spacing w:after="0" w:line="240" w:lineRule="auto"/>
        <w:ind w:left="567" w:hanging="283"/>
        <w:contextualSpacing/>
        <w:jc w:val="both"/>
        <w:rPr>
          <w:rFonts w:ascii="Arial" w:eastAsia="Times New Roman" w:hAnsi="Arial" w:cs="Arial"/>
          <w:iCs/>
          <w:sz w:val="24"/>
          <w:szCs w:val="24"/>
        </w:rPr>
      </w:pPr>
      <w:r w:rsidRPr="00EA770A">
        <w:rPr>
          <w:rFonts w:ascii="Arial" w:eastAsia="Times New Roman" w:hAnsi="Arial" w:cs="Arial"/>
          <w:iCs/>
          <w:sz w:val="24"/>
          <w:szCs w:val="24"/>
        </w:rPr>
        <w:t>Finansijski rizik – rizik koji ima finansijsku osnovu i vezuje se za budžet/proračun FBIH;</w:t>
      </w:r>
    </w:p>
    <w:p w14:paraId="5DBFEDF6" w14:textId="77777777" w:rsidR="003A5B74" w:rsidRPr="00EA770A" w:rsidRDefault="003A5B74" w:rsidP="00073CC0">
      <w:pPr>
        <w:numPr>
          <w:ilvl w:val="0"/>
          <w:numId w:val="4"/>
        </w:numPr>
        <w:suppressAutoHyphens/>
        <w:spacing w:after="0" w:line="240" w:lineRule="auto"/>
        <w:ind w:left="567" w:hanging="283"/>
        <w:contextualSpacing/>
        <w:jc w:val="both"/>
        <w:rPr>
          <w:rFonts w:ascii="Arial" w:eastAsia="Times New Roman" w:hAnsi="Arial" w:cs="Arial"/>
          <w:iCs/>
          <w:sz w:val="24"/>
          <w:szCs w:val="24"/>
        </w:rPr>
      </w:pPr>
      <w:r w:rsidRPr="00EA770A">
        <w:rPr>
          <w:rFonts w:ascii="Arial" w:eastAsia="Times New Roman" w:hAnsi="Arial" w:cs="Arial"/>
          <w:iCs/>
          <w:sz w:val="24"/>
          <w:szCs w:val="24"/>
        </w:rPr>
        <w:t>Operativni rizik-rizik koji se odnosi na kašnjenje u ostvarivanju operativnih ciljeva;</w:t>
      </w:r>
    </w:p>
    <w:p w14:paraId="2718D18F" w14:textId="77777777" w:rsidR="003A5B74" w:rsidRPr="00EA770A" w:rsidRDefault="003A5B74" w:rsidP="00073CC0">
      <w:pPr>
        <w:numPr>
          <w:ilvl w:val="0"/>
          <w:numId w:val="4"/>
        </w:numPr>
        <w:suppressAutoHyphens/>
        <w:spacing w:after="0" w:line="240" w:lineRule="auto"/>
        <w:ind w:left="567" w:hanging="283"/>
        <w:contextualSpacing/>
        <w:jc w:val="both"/>
        <w:rPr>
          <w:rFonts w:ascii="Arial" w:eastAsia="Times New Roman" w:hAnsi="Arial" w:cs="Arial"/>
          <w:iCs/>
          <w:sz w:val="24"/>
          <w:szCs w:val="24"/>
        </w:rPr>
      </w:pPr>
      <w:r w:rsidRPr="00EA770A">
        <w:rPr>
          <w:rFonts w:ascii="Arial" w:eastAsia="Times New Roman" w:hAnsi="Arial" w:cs="Arial"/>
          <w:iCs/>
          <w:sz w:val="24"/>
          <w:szCs w:val="24"/>
        </w:rPr>
        <w:t>Strateški rizik –rizik koji utiče dugoročno na organizaciju i rad FMOIT-a;</w:t>
      </w:r>
    </w:p>
    <w:p w14:paraId="7E2C1098" w14:textId="77777777" w:rsidR="003A5B74" w:rsidRPr="00EA770A" w:rsidRDefault="003A5B74" w:rsidP="00073CC0">
      <w:pPr>
        <w:numPr>
          <w:ilvl w:val="0"/>
          <w:numId w:val="4"/>
        </w:numPr>
        <w:suppressAutoHyphens/>
        <w:spacing w:after="0" w:line="240" w:lineRule="auto"/>
        <w:ind w:left="567" w:hanging="283"/>
        <w:contextualSpacing/>
        <w:jc w:val="both"/>
        <w:rPr>
          <w:rFonts w:ascii="Arial" w:eastAsia="Times New Roman" w:hAnsi="Arial" w:cs="Arial"/>
          <w:iCs/>
          <w:sz w:val="24"/>
          <w:szCs w:val="24"/>
        </w:rPr>
      </w:pPr>
      <w:r w:rsidRPr="00EA770A">
        <w:rPr>
          <w:rFonts w:ascii="Arial" w:eastAsia="Times New Roman" w:hAnsi="Arial" w:cs="Arial"/>
          <w:iCs/>
          <w:sz w:val="24"/>
          <w:szCs w:val="24"/>
        </w:rPr>
        <w:t>Kadrovski rizik –  rizik vezan za ljudske resurse i njihovu edukaciju;</w:t>
      </w:r>
    </w:p>
    <w:p w14:paraId="7B859984" w14:textId="77777777" w:rsidR="003A5B74" w:rsidRPr="00EA770A" w:rsidRDefault="003A5B74" w:rsidP="00073CC0">
      <w:pPr>
        <w:numPr>
          <w:ilvl w:val="0"/>
          <w:numId w:val="4"/>
        </w:numPr>
        <w:suppressAutoHyphens/>
        <w:spacing w:after="0" w:line="240" w:lineRule="auto"/>
        <w:ind w:left="567" w:hanging="283"/>
        <w:contextualSpacing/>
        <w:jc w:val="both"/>
        <w:rPr>
          <w:sz w:val="24"/>
          <w:szCs w:val="24"/>
          <w:lang w:val="en-US" w:bidi="en-US"/>
        </w:rPr>
        <w:sectPr w:rsidR="003A5B74" w:rsidRPr="00EA770A" w:rsidSect="003A5B74">
          <w:footerReference w:type="default" r:id="rId8"/>
          <w:pgSz w:w="11906" w:h="16838"/>
          <w:pgMar w:top="1134" w:right="1134" w:bottom="1134" w:left="1418" w:header="709" w:footer="709" w:gutter="0"/>
          <w:cols w:space="708"/>
          <w:docGrid w:linePitch="381"/>
        </w:sectPr>
      </w:pPr>
      <w:r w:rsidRPr="00EA770A">
        <w:rPr>
          <w:rFonts w:ascii="Arial" w:eastAsia="Times New Roman" w:hAnsi="Arial" w:cs="Arial"/>
          <w:iCs/>
          <w:sz w:val="24"/>
          <w:szCs w:val="24"/>
        </w:rPr>
        <w:t>Rizik usljed elementarnih nepogoda, (proglašenje epidemije, poplave, zemljotresi i sl.) na koje nismo u mogućnosti uticati, a koji bi prouzrokovali da se neke od aktivnosti MInistarstva ne mogu izvršiti u planiranom roku.</w:t>
      </w:r>
    </w:p>
    <w:p w14:paraId="4F5F585C" w14:textId="77777777" w:rsidR="003A5B74" w:rsidRPr="00EA770A" w:rsidRDefault="003A5B74" w:rsidP="003A5B74">
      <w:pPr>
        <w:spacing w:after="120"/>
        <w:rPr>
          <w:rFonts w:ascii="Arial" w:hAnsi="Arial" w:cs="Arial"/>
          <w:b/>
          <w:sz w:val="24"/>
          <w:szCs w:val="24"/>
          <w:lang w:val="hr-HR"/>
        </w:rPr>
      </w:pPr>
      <w:r w:rsidRPr="00EA770A">
        <w:rPr>
          <w:rFonts w:ascii="Arial" w:hAnsi="Arial" w:cs="Arial"/>
          <w:b/>
          <w:sz w:val="24"/>
          <w:szCs w:val="24"/>
          <w:lang w:val="hr-HR"/>
        </w:rPr>
        <w:lastRenderedPageBreak/>
        <w:t>B. Glavni program</w:t>
      </w:r>
    </w:p>
    <w:tbl>
      <w:tblPr>
        <w:tblpPr w:leftFromText="180" w:rightFromText="180" w:vertAnchor="text"/>
        <w:tblW w:w="4998" w:type="pct"/>
        <w:tblCellMar>
          <w:left w:w="0" w:type="dxa"/>
          <w:right w:w="0" w:type="dxa"/>
        </w:tblCellMar>
        <w:tblLook w:val="04A0" w:firstRow="1" w:lastRow="0" w:firstColumn="1" w:lastColumn="0" w:noHBand="0" w:noVBand="1"/>
      </w:tblPr>
      <w:tblGrid>
        <w:gridCol w:w="10629"/>
        <w:gridCol w:w="1460"/>
        <w:gridCol w:w="1001"/>
        <w:gridCol w:w="1454"/>
      </w:tblGrid>
      <w:tr w:rsidR="00EA770A" w:rsidRPr="00EA770A" w14:paraId="7DABAEC2" w14:textId="77777777" w:rsidTr="00094213">
        <w:trPr>
          <w:trHeight w:val="20"/>
        </w:trPr>
        <w:tc>
          <w:tcPr>
            <w:tcW w:w="3654" w:type="pct"/>
            <w:vMerge w:val="restar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14:paraId="17CDA18F" w14:textId="77777777" w:rsidR="003A5B74" w:rsidRPr="00EA770A" w:rsidRDefault="003A5B74" w:rsidP="00C9043D">
            <w:pPr>
              <w:spacing w:after="0" w:line="240" w:lineRule="auto"/>
              <w:jc w:val="center"/>
              <w:rPr>
                <w:rFonts w:ascii="Arial" w:hAnsi="Arial" w:cs="Arial"/>
                <w:b/>
                <w:bCs/>
                <w:sz w:val="17"/>
                <w:szCs w:val="17"/>
                <w:lang w:val="hr-HR"/>
              </w:rPr>
            </w:pPr>
          </w:p>
          <w:p w14:paraId="46BBA026" w14:textId="77777777" w:rsidR="003A5B74" w:rsidRPr="00EA770A" w:rsidRDefault="003A5B74" w:rsidP="00C9043D">
            <w:pPr>
              <w:spacing w:after="0" w:line="240" w:lineRule="auto"/>
              <w:jc w:val="center"/>
              <w:rPr>
                <w:rFonts w:ascii="Arial" w:hAnsi="Arial" w:cs="Arial"/>
                <w:bCs/>
                <w:sz w:val="17"/>
                <w:szCs w:val="17"/>
                <w:vertAlign w:val="superscript"/>
                <w:lang w:val="hr-HR"/>
              </w:rPr>
            </w:pPr>
            <w:r w:rsidRPr="00EA770A">
              <w:rPr>
                <w:rFonts w:ascii="Arial" w:hAnsi="Arial" w:cs="Arial"/>
                <w:b/>
                <w:bCs/>
                <w:sz w:val="17"/>
                <w:szCs w:val="17"/>
                <w:lang w:val="hr-HR"/>
              </w:rPr>
              <w:t>Naziv glavnog programa</w:t>
            </w:r>
          </w:p>
          <w:p w14:paraId="26FBAA4C"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bCs/>
                <w:sz w:val="17"/>
                <w:szCs w:val="17"/>
                <w:lang w:val="hr-HR"/>
              </w:rPr>
              <w:t xml:space="preserve"> </w:t>
            </w:r>
          </w:p>
        </w:tc>
        <w:tc>
          <w:tcPr>
            <w:tcW w:w="502" w:type="pct"/>
            <w:vMerge w:val="restart"/>
            <w:tcBorders>
              <w:top w:val="single" w:sz="8" w:space="0" w:color="auto"/>
              <w:left w:val="nil"/>
              <w:right w:val="single" w:sz="4" w:space="0" w:color="auto"/>
            </w:tcBorders>
            <w:shd w:val="clear" w:color="auto" w:fill="D0CECE"/>
            <w:tcMar>
              <w:top w:w="0" w:type="dxa"/>
              <w:left w:w="108" w:type="dxa"/>
              <w:bottom w:w="0" w:type="dxa"/>
              <w:right w:w="108" w:type="dxa"/>
            </w:tcMar>
            <w:vAlign w:val="center"/>
            <w:hideMark/>
          </w:tcPr>
          <w:p w14:paraId="1FC0ECF2" w14:textId="77777777" w:rsidR="003A5B74" w:rsidRPr="00EA770A" w:rsidRDefault="003A5B74" w:rsidP="00C9043D">
            <w:pPr>
              <w:spacing w:after="0" w:line="240" w:lineRule="auto"/>
              <w:jc w:val="center"/>
              <w:rPr>
                <w:rFonts w:ascii="Arial" w:hAnsi="Arial" w:cs="Arial"/>
                <w:b/>
                <w:bCs/>
                <w:sz w:val="17"/>
                <w:szCs w:val="17"/>
              </w:rPr>
            </w:pPr>
            <w:r w:rsidRPr="00EA770A">
              <w:rPr>
                <w:rFonts w:ascii="Arial" w:hAnsi="Arial" w:cs="Arial"/>
                <w:b/>
                <w:bCs/>
                <w:sz w:val="17"/>
                <w:szCs w:val="17"/>
                <w:lang w:val="hr-HR"/>
              </w:rPr>
              <w:t xml:space="preserve">Šifra glavnog programa  </w:t>
            </w:r>
          </w:p>
        </w:tc>
        <w:tc>
          <w:tcPr>
            <w:tcW w:w="844" w:type="pct"/>
            <w:gridSpan w:val="2"/>
            <w:tcBorders>
              <w:top w:val="single" w:sz="4" w:space="0" w:color="auto"/>
              <w:left w:val="single" w:sz="4" w:space="0" w:color="auto"/>
              <w:bottom w:val="single" w:sz="4" w:space="0" w:color="auto"/>
              <w:right w:val="single" w:sz="8" w:space="0" w:color="auto"/>
            </w:tcBorders>
            <w:shd w:val="clear" w:color="auto" w:fill="D0CECE"/>
            <w:vAlign w:val="center"/>
          </w:tcPr>
          <w:p w14:paraId="474EB064" w14:textId="77777777" w:rsidR="003A5B74" w:rsidRPr="00EA770A" w:rsidRDefault="003A5B74" w:rsidP="00C9043D">
            <w:pPr>
              <w:spacing w:after="0" w:line="240" w:lineRule="auto"/>
              <w:jc w:val="center"/>
              <w:rPr>
                <w:rFonts w:ascii="Arial" w:hAnsi="Arial" w:cs="Arial"/>
                <w:b/>
                <w:bCs/>
                <w:sz w:val="17"/>
                <w:szCs w:val="17"/>
                <w:lang w:val="hr-HR"/>
              </w:rPr>
            </w:pPr>
            <w:r w:rsidRPr="00EA770A">
              <w:rPr>
                <w:rFonts w:ascii="Arial" w:hAnsi="Arial" w:cs="Arial"/>
                <w:b/>
                <w:bCs/>
                <w:sz w:val="17"/>
                <w:szCs w:val="17"/>
                <w:lang w:val="hr-HR"/>
              </w:rPr>
              <w:t xml:space="preserve">Izvori i iznosi planiranih finansijskih </w:t>
            </w:r>
          </w:p>
          <w:p w14:paraId="30D1DA2D"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bCs/>
                <w:sz w:val="17"/>
                <w:szCs w:val="17"/>
                <w:lang w:val="hr-HR"/>
              </w:rPr>
              <w:t>sredstava u  KM</w:t>
            </w:r>
          </w:p>
        </w:tc>
      </w:tr>
      <w:tr w:rsidR="00EA770A" w:rsidRPr="00EA770A" w14:paraId="78537B6C" w14:textId="77777777" w:rsidTr="00094213">
        <w:trPr>
          <w:trHeight w:val="20"/>
        </w:trPr>
        <w:tc>
          <w:tcPr>
            <w:tcW w:w="3654" w:type="pct"/>
            <w:vMerge/>
            <w:tcBorders>
              <w:top w:val="single" w:sz="8" w:space="0" w:color="auto"/>
              <w:left w:val="single" w:sz="8" w:space="0" w:color="auto"/>
              <w:bottom w:val="single" w:sz="4" w:space="0" w:color="auto"/>
              <w:right w:val="single" w:sz="8" w:space="0" w:color="auto"/>
            </w:tcBorders>
            <w:vAlign w:val="center"/>
            <w:hideMark/>
          </w:tcPr>
          <w:p w14:paraId="3E5C5471" w14:textId="77777777" w:rsidR="003A5B74" w:rsidRPr="00EA770A" w:rsidRDefault="003A5B74" w:rsidP="00C9043D">
            <w:pPr>
              <w:spacing w:after="0" w:line="240" w:lineRule="auto"/>
              <w:rPr>
                <w:rFonts w:ascii="Arial" w:hAnsi="Arial" w:cs="Arial"/>
                <w:sz w:val="17"/>
                <w:szCs w:val="17"/>
                <w:lang w:val="hr-HR"/>
              </w:rPr>
            </w:pPr>
          </w:p>
        </w:tc>
        <w:tc>
          <w:tcPr>
            <w:tcW w:w="502" w:type="pct"/>
            <w:vMerge/>
            <w:tcBorders>
              <w:left w:val="nil"/>
              <w:bottom w:val="single" w:sz="4" w:space="0" w:color="auto"/>
              <w:right w:val="single" w:sz="4" w:space="0" w:color="auto"/>
            </w:tcBorders>
            <w:vAlign w:val="center"/>
            <w:hideMark/>
          </w:tcPr>
          <w:p w14:paraId="77205893" w14:textId="77777777" w:rsidR="003A5B74" w:rsidRPr="00EA770A" w:rsidRDefault="003A5B74" w:rsidP="00C9043D">
            <w:pPr>
              <w:spacing w:after="0" w:line="240" w:lineRule="auto"/>
              <w:rPr>
                <w:rFonts w:ascii="Arial" w:hAnsi="Arial" w:cs="Arial"/>
                <w:sz w:val="17"/>
                <w:szCs w:val="17"/>
                <w:lang w:val="hr-HR"/>
              </w:rPr>
            </w:pPr>
          </w:p>
        </w:tc>
        <w:tc>
          <w:tcPr>
            <w:tcW w:w="344" w:type="pct"/>
            <w:tcBorders>
              <w:top w:val="single" w:sz="4" w:space="0" w:color="auto"/>
              <w:left w:val="single" w:sz="4" w:space="0" w:color="auto"/>
              <w:bottom w:val="single" w:sz="4" w:space="0" w:color="auto"/>
              <w:right w:val="single" w:sz="4" w:space="0" w:color="auto"/>
            </w:tcBorders>
            <w:shd w:val="clear" w:color="auto" w:fill="D0CECE"/>
            <w:vAlign w:val="center"/>
          </w:tcPr>
          <w:p w14:paraId="2EF30454"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Cs/>
                <w:sz w:val="17"/>
                <w:szCs w:val="17"/>
                <w:lang w:val="hr-HR"/>
              </w:rPr>
              <w:t>Izvori</w:t>
            </w:r>
          </w:p>
        </w:tc>
        <w:tc>
          <w:tcPr>
            <w:tcW w:w="500" w:type="pct"/>
            <w:tcBorders>
              <w:top w:val="nil"/>
              <w:left w:val="single" w:sz="4" w:space="0" w:color="auto"/>
              <w:bottom w:val="single" w:sz="4" w:space="0" w:color="auto"/>
              <w:right w:val="single" w:sz="8" w:space="0" w:color="auto"/>
            </w:tcBorders>
            <w:shd w:val="clear" w:color="auto" w:fill="D0CECE"/>
            <w:tcMar>
              <w:top w:w="0" w:type="dxa"/>
              <w:left w:w="108" w:type="dxa"/>
              <w:bottom w:w="0" w:type="dxa"/>
              <w:right w:w="108" w:type="dxa"/>
            </w:tcMar>
            <w:vAlign w:val="center"/>
            <w:hideMark/>
          </w:tcPr>
          <w:p w14:paraId="3BF9C6FC"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Iznos</w:t>
            </w:r>
          </w:p>
        </w:tc>
      </w:tr>
      <w:tr w:rsidR="00EA770A" w:rsidRPr="00EA770A" w14:paraId="439158CA" w14:textId="77777777" w:rsidTr="00094213">
        <w:trPr>
          <w:trHeight w:val="237"/>
        </w:trPr>
        <w:tc>
          <w:tcPr>
            <w:tcW w:w="3654" w:type="pct"/>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35B2E22F" w14:textId="77777777" w:rsidR="00094213" w:rsidRPr="00EA770A" w:rsidRDefault="00094213" w:rsidP="00094213">
            <w:pPr>
              <w:spacing w:after="0" w:line="240" w:lineRule="auto"/>
              <w:rPr>
                <w:rFonts w:ascii="Arial" w:hAnsi="Arial" w:cs="Arial"/>
                <w:sz w:val="17"/>
                <w:szCs w:val="17"/>
                <w:lang w:val="hr-HR"/>
              </w:rPr>
            </w:pPr>
            <w:r w:rsidRPr="00EA770A">
              <w:rPr>
                <w:rFonts w:ascii="Arial" w:hAnsi="Arial" w:cs="Arial"/>
                <w:b/>
                <w:bCs/>
                <w:sz w:val="17"/>
                <w:szCs w:val="17"/>
                <w:lang w:val="en-US"/>
              </w:rPr>
              <w:t>Resursno efikasan i održivi razvoj</w:t>
            </w:r>
          </w:p>
        </w:tc>
        <w:tc>
          <w:tcPr>
            <w:tcW w:w="502" w:type="pct"/>
            <w:vMerge w:val="restart"/>
            <w:tcBorders>
              <w:top w:val="single" w:sz="4" w:space="0" w:color="auto"/>
              <w:left w:val="nil"/>
              <w:right w:val="single" w:sz="4" w:space="0" w:color="auto"/>
            </w:tcBorders>
            <w:tcMar>
              <w:top w:w="0" w:type="dxa"/>
              <w:left w:w="108" w:type="dxa"/>
              <w:bottom w:w="0" w:type="dxa"/>
              <w:right w:w="108" w:type="dxa"/>
            </w:tcMar>
            <w:vAlign w:val="center"/>
            <w:hideMark/>
          </w:tcPr>
          <w:p w14:paraId="2A9BF9F8" w14:textId="77777777" w:rsidR="00094213" w:rsidRPr="00EA770A" w:rsidRDefault="00094213" w:rsidP="00094213">
            <w:pPr>
              <w:spacing w:after="0" w:line="240" w:lineRule="auto"/>
              <w:jc w:val="center"/>
              <w:rPr>
                <w:rFonts w:ascii="Arial" w:hAnsi="Arial" w:cs="Arial"/>
                <w:sz w:val="17"/>
                <w:szCs w:val="17"/>
                <w:lang w:val="hr-HR"/>
              </w:rPr>
            </w:pPr>
            <w:r w:rsidRPr="00EA770A">
              <w:rPr>
                <w:rFonts w:ascii="Arial" w:hAnsi="Arial" w:cs="Arial"/>
                <w:sz w:val="17"/>
                <w:szCs w:val="17"/>
                <w:lang w:val="hr-HR"/>
              </w:rPr>
              <w:t>N/a</w:t>
            </w:r>
          </w:p>
        </w:tc>
        <w:tc>
          <w:tcPr>
            <w:tcW w:w="344" w:type="pct"/>
            <w:tcBorders>
              <w:top w:val="single" w:sz="4" w:space="0" w:color="auto"/>
              <w:left w:val="single" w:sz="4" w:space="0" w:color="auto"/>
              <w:bottom w:val="single" w:sz="4" w:space="0" w:color="auto"/>
              <w:right w:val="single" w:sz="4" w:space="0" w:color="auto"/>
            </w:tcBorders>
            <w:vAlign w:val="center"/>
          </w:tcPr>
          <w:p w14:paraId="3CD17137" w14:textId="77777777" w:rsidR="00094213" w:rsidRPr="00EA770A" w:rsidRDefault="00094213" w:rsidP="00094213">
            <w:pPr>
              <w:spacing w:after="0" w:line="240" w:lineRule="auto"/>
              <w:ind w:left="72"/>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127D1" w14:textId="53A9C558" w:rsidR="00094213" w:rsidRPr="00EA770A" w:rsidRDefault="002176F3" w:rsidP="001040D6">
            <w:pPr>
              <w:spacing w:after="0" w:line="240" w:lineRule="auto"/>
              <w:jc w:val="center"/>
              <w:rPr>
                <w:rFonts w:ascii="Arial" w:hAnsi="Arial" w:cs="Arial"/>
                <w:sz w:val="18"/>
                <w:szCs w:val="18"/>
              </w:rPr>
            </w:pPr>
            <w:r>
              <w:rPr>
                <w:rFonts w:ascii="Arial" w:hAnsi="Arial" w:cs="Arial"/>
                <w:sz w:val="18"/>
                <w:szCs w:val="18"/>
              </w:rPr>
              <w:t>12.018.</w:t>
            </w:r>
            <w:r w:rsidR="001E12EC">
              <w:rPr>
                <w:rFonts w:ascii="Arial" w:hAnsi="Arial" w:cs="Arial"/>
                <w:sz w:val="18"/>
                <w:szCs w:val="18"/>
              </w:rPr>
              <w:t>221</w:t>
            </w:r>
          </w:p>
        </w:tc>
      </w:tr>
      <w:tr w:rsidR="00EA770A" w:rsidRPr="00EA770A" w14:paraId="06A246EF" w14:textId="77777777" w:rsidTr="00094213">
        <w:trPr>
          <w:trHeight w:val="237"/>
        </w:trPr>
        <w:tc>
          <w:tcPr>
            <w:tcW w:w="3654" w:type="pct"/>
            <w:vMerge/>
            <w:tcBorders>
              <w:left w:val="single" w:sz="4" w:space="0" w:color="auto"/>
              <w:right w:val="single" w:sz="8" w:space="0" w:color="auto"/>
            </w:tcBorders>
            <w:tcMar>
              <w:top w:w="0" w:type="dxa"/>
              <w:left w:w="108" w:type="dxa"/>
              <w:bottom w:w="0" w:type="dxa"/>
              <w:right w:w="108" w:type="dxa"/>
            </w:tcMar>
            <w:vAlign w:val="center"/>
          </w:tcPr>
          <w:p w14:paraId="3A080B62" w14:textId="77777777" w:rsidR="00094213" w:rsidRPr="00EA770A" w:rsidRDefault="00094213" w:rsidP="00094213">
            <w:pPr>
              <w:spacing w:after="0" w:line="240" w:lineRule="auto"/>
              <w:rPr>
                <w:rFonts w:ascii="Arial" w:hAnsi="Arial" w:cs="Arial"/>
                <w:sz w:val="17"/>
                <w:szCs w:val="17"/>
                <w:lang w:val="hr-HR"/>
              </w:rPr>
            </w:pPr>
          </w:p>
        </w:tc>
        <w:tc>
          <w:tcPr>
            <w:tcW w:w="502" w:type="pct"/>
            <w:vMerge/>
            <w:tcBorders>
              <w:left w:val="nil"/>
              <w:right w:val="single" w:sz="4" w:space="0" w:color="auto"/>
            </w:tcBorders>
            <w:tcMar>
              <w:top w:w="0" w:type="dxa"/>
              <w:left w:w="108" w:type="dxa"/>
              <w:bottom w:w="0" w:type="dxa"/>
              <w:right w:w="108" w:type="dxa"/>
            </w:tcMar>
            <w:vAlign w:val="center"/>
          </w:tcPr>
          <w:p w14:paraId="61A98BD0" w14:textId="77777777" w:rsidR="00094213" w:rsidRPr="00EA770A" w:rsidRDefault="00094213" w:rsidP="00094213">
            <w:pPr>
              <w:spacing w:after="0" w:line="240" w:lineRule="auto"/>
              <w:jc w:val="center"/>
              <w:rPr>
                <w:rFonts w:ascii="Arial" w:hAnsi="Arial" w:cs="Arial"/>
                <w:sz w:val="17"/>
                <w:szCs w:val="17"/>
                <w:lang w:val="hr-HR"/>
              </w:rPr>
            </w:pPr>
          </w:p>
        </w:tc>
        <w:tc>
          <w:tcPr>
            <w:tcW w:w="344" w:type="pct"/>
            <w:tcBorders>
              <w:top w:val="single" w:sz="4" w:space="0" w:color="auto"/>
              <w:left w:val="single" w:sz="4" w:space="0" w:color="auto"/>
              <w:bottom w:val="single" w:sz="4" w:space="0" w:color="auto"/>
              <w:right w:val="single" w:sz="4" w:space="0" w:color="auto"/>
            </w:tcBorders>
            <w:vAlign w:val="center"/>
          </w:tcPr>
          <w:p w14:paraId="406582E7" w14:textId="77777777" w:rsidR="00094213" w:rsidRPr="00EA770A" w:rsidRDefault="00094213" w:rsidP="00094213">
            <w:pPr>
              <w:spacing w:after="0" w:line="240" w:lineRule="auto"/>
              <w:ind w:left="72"/>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15BB7AE" w14:textId="77777777" w:rsidR="00094213" w:rsidRPr="00EA770A" w:rsidRDefault="00094213" w:rsidP="00094213">
            <w:pPr>
              <w:spacing w:after="0" w:line="240" w:lineRule="auto"/>
              <w:jc w:val="center"/>
              <w:rPr>
                <w:rFonts w:ascii="Arial" w:hAnsi="Arial" w:cs="Arial"/>
                <w:sz w:val="18"/>
                <w:szCs w:val="18"/>
              </w:rPr>
            </w:pPr>
          </w:p>
        </w:tc>
      </w:tr>
      <w:tr w:rsidR="00EA770A" w:rsidRPr="00EA770A" w14:paraId="4B6C1022" w14:textId="77777777" w:rsidTr="00094213">
        <w:trPr>
          <w:trHeight w:val="237"/>
        </w:trPr>
        <w:tc>
          <w:tcPr>
            <w:tcW w:w="3654" w:type="pct"/>
            <w:vMerge/>
            <w:tcBorders>
              <w:left w:val="single" w:sz="4" w:space="0" w:color="auto"/>
              <w:right w:val="single" w:sz="8" w:space="0" w:color="auto"/>
            </w:tcBorders>
            <w:tcMar>
              <w:top w:w="0" w:type="dxa"/>
              <w:left w:w="108" w:type="dxa"/>
              <w:bottom w:w="0" w:type="dxa"/>
              <w:right w:w="108" w:type="dxa"/>
            </w:tcMar>
            <w:vAlign w:val="center"/>
          </w:tcPr>
          <w:p w14:paraId="1A88058F" w14:textId="77777777" w:rsidR="00094213" w:rsidRPr="00EA770A" w:rsidRDefault="00094213" w:rsidP="00094213">
            <w:pPr>
              <w:spacing w:after="0" w:line="240" w:lineRule="auto"/>
              <w:rPr>
                <w:rFonts w:ascii="Arial" w:hAnsi="Arial" w:cs="Arial"/>
                <w:sz w:val="17"/>
                <w:szCs w:val="17"/>
                <w:lang w:val="hr-HR"/>
              </w:rPr>
            </w:pPr>
          </w:p>
        </w:tc>
        <w:tc>
          <w:tcPr>
            <w:tcW w:w="502" w:type="pct"/>
            <w:vMerge/>
            <w:tcBorders>
              <w:left w:val="nil"/>
              <w:right w:val="single" w:sz="4" w:space="0" w:color="auto"/>
            </w:tcBorders>
            <w:tcMar>
              <w:top w:w="0" w:type="dxa"/>
              <w:left w:w="108" w:type="dxa"/>
              <w:bottom w:w="0" w:type="dxa"/>
              <w:right w:w="108" w:type="dxa"/>
            </w:tcMar>
            <w:vAlign w:val="center"/>
          </w:tcPr>
          <w:p w14:paraId="6F4A0468" w14:textId="77777777" w:rsidR="00094213" w:rsidRPr="00EA770A" w:rsidRDefault="00094213" w:rsidP="00094213">
            <w:pPr>
              <w:spacing w:after="0" w:line="240" w:lineRule="auto"/>
              <w:jc w:val="center"/>
              <w:rPr>
                <w:rFonts w:ascii="Arial" w:hAnsi="Arial" w:cs="Arial"/>
                <w:sz w:val="17"/>
                <w:szCs w:val="17"/>
                <w:lang w:val="hr-HR"/>
              </w:rPr>
            </w:pPr>
          </w:p>
        </w:tc>
        <w:tc>
          <w:tcPr>
            <w:tcW w:w="344" w:type="pct"/>
            <w:tcBorders>
              <w:top w:val="single" w:sz="4" w:space="0" w:color="auto"/>
              <w:left w:val="single" w:sz="4" w:space="0" w:color="auto"/>
              <w:bottom w:val="single" w:sz="4" w:space="0" w:color="auto"/>
              <w:right w:val="single" w:sz="4" w:space="0" w:color="auto"/>
            </w:tcBorders>
            <w:vAlign w:val="center"/>
          </w:tcPr>
          <w:p w14:paraId="0597F23C" w14:textId="77777777" w:rsidR="00094213" w:rsidRPr="00EA770A" w:rsidRDefault="00094213" w:rsidP="00094213">
            <w:pPr>
              <w:spacing w:after="0" w:line="240" w:lineRule="auto"/>
              <w:ind w:left="72"/>
              <w:rPr>
                <w:rFonts w:ascii="Arial" w:hAnsi="Arial" w:cs="Arial"/>
                <w:b/>
                <w:bCs/>
                <w:sz w:val="17"/>
                <w:szCs w:val="17"/>
                <w:lang w:val="hr-HR"/>
              </w:rPr>
            </w:pPr>
            <w:r w:rsidRPr="00EA770A">
              <w:rPr>
                <w:rFonts w:ascii="Arial" w:hAnsi="Arial" w:cs="Arial"/>
                <w:b/>
                <w:bCs/>
                <w:sz w:val="17"/>
                <w:szCs w:val="17"/>
                <w:lang w:val="hr-HR"/>
              </w:rPr>
              <w:t>Sredstva EU</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34A35E" w14:textId="77777777" w:rsidR="00094213" w:rsidRPr="00EA770A" w:rsidRDefault="00094213" w:rsidP="00094213">
            <w:pPr>
              <w:spacing w:after="0" w:line="240" w:lineRule="auto"/>
              <w:jc w:val="center"/>
              <w:rPr>
                <w:rFonts w:ascii="Arial" w:hAnsi="Arial" w:cs="Arial"/>
                <w:sz w:val="18"/>
                <w:szCs w:val="18"/>
              </w:rPr>
            </w:pPr>
          </w:p>
        </w:tc>
      </w:tr>
      <w:tr w:rsidR="00EA770A" w:rsidRPr="00EA770A" w14:paraId="22C877D8" w14:textId="77777777" w:rsidTr="00094213">
        <w:trPr>
          <w:trHeight w:val="237"/>
        </w:trPr>
        <w:tc>
          <w:tcPr>
            <w:tcW w:w="3654" w:type="pct"/>
            <w:vMerge/>
            <w:tcBorders>
              <w:left w:val="single" w:sz="4" w:space="0" w:color="auto"/>
              <w:right w:val="single" w:sz="8" w:space="0" w:color="auto"/>
            </w:tcBorders>
            <w:tcMar>
              <w:top w:w="0" w:type="dxa"/>
              <w:left w:w="108" w:type="dxa"/>
              <w:bottom w:w="0" w:type="dxa"/>
              <w:right w:w="108" w:type="dxa"/>
            </w:tcMar>
            <w:vAlign w:val="center"/>
          </w:tcPr>
          <w:p w14:paraId="0BB3D108" w14:textId="77777777" w:rsidR="00094213" w:rsidRPr="00EA770A" w:rsidRDefault="00094213" w:rsidP="00094213">
            <w:pPr>
              <w:spacing w:after="0" w:line="240" w:lineRule="auto"/>
              <w:rPr>
                <w:rFonts w:ascii="Arial" w:hAnsi="Arial" w:cs="Arial"/>
                <w:sz w:val="17"/>
                <w:szCs w:val="17"/>
                <w:lang w:val="hr-HR"/>
              </w:rPr>
            </w:pPr>
          </w:p>
        </w:tc>
        <w:tc>
          <w:tcPr>
            <w:tcW w:w="502" w:type="pct"/>
            <w:vMerge/>
            <w:tcBorders>
              <w:left w:val="nil"/>
              <w:right w:val="single" w:sz="4" w:space="0" w:color="auto"/>
            </w:tcBorders>
            <w:tcMar>
              <w:top w:w="0" w:type="dxa"/>
              <w:left w:w="108" w:type="dxa"/>
              <w:bottom w:w="0" w:type="dxa"/>
              <w:right w:w="108" w:type="dxa"/>
            </w:tcMar>
            <w:vAlign w:val="center"/>
          </w:tcPr>
          <w:p w14:paraId="0C66C9DF" w14:textId="77777777" w:rsidR="00094213" w:rsidRPr="00EA770A" w:rsidRDefault="00094213" w:rsidP="00094213">
            <w:pPr>
              <w:spacing w:after="0" w:line="240" w:lineRule="auto"/>
              <w:jc w:val="center"/>
              <w:rPr>
                <w:rFonts w:ascii="Arial" w:hAnsi="Arial" w:cs="Arial"/>
                <w:sz w:val="17"/>
                <w:szCs w:val="17"/>
                <w:lang w:val="hr-HR"/>
              </w:rPr>
            </w:pPr>
          </w:p>
        </w:tc>
        <w:tc>
          <w:tcPr>
            <w:tcW w:w="344" w:type="pct"/>
            <w:tcBorders>
              <w:top w:val="single" w:sz="4" w:space="0" w:color="auto"/>
              <w:left w:val="single" w:sz="4" w:space="0" w:color="auto"/>
              <w:bottom w:val="single" w:sz="4" w:space="0" w:color="auto"/>
              <w:right w:val="single" w:sz="4" w:space="0" w:color="auto"/>
            </w:tcBorders>
          </w:tcPr>
          <w:p w14:paraId="5E5B18B2" w14:textId="77777777" w:rsidR="00094213" w:rsidRPr="00EA770A" w:rsidRDefault="00094213" w:rsidP="00094213">
            <w:pPr>
              <w:spacing w:after="0" w:line="240" w:lineRule="auto"/>
              <w:ind w:left="72"/>
              <w:rPr>
                <w:rFonts w:ascii="Arial" w:hAnsi="Arial" w:cs="Arial"/>
                <w:b/>
                <w:bCs/>
                <w:sz w:val="17"/>
                <w:szCs w:val="17"/>
                <w:lang w:val="hr-HR"/>
              </w:rPr>
            </w:pPr>
            <w:r w:rsidRPr="00EA770A">
              <w:rPr>
                <w:rFonts w:ascii="Arial" w:hAnsi="Arial" w:cs="Arial"/>
                <w:b/>
                <w:bCs/>
                <w:sz w:val="17"/>
                <w:szCs w:val="17"/>
                <w:lang w:val="hr-HR"/>
              </w:rPr>
              <w:t>Ostale</w:t>
            </w:r>
          </w:p>
          <w:p w14:paraId="67CF56B4" w14:textId="77777777" w:rsidR="00094213" w:rsidRPr="00EA770A" w:rsidRDefault="00094213" w:rsidP="00094213">
            <w:pPr>
              <w:spacing w:after="0" w:line="240" w:lineRule="auto"/>
              <w:ind w:left="72"/>
              <w:rPr>
                <w:rFonts w:ascii="Arial" w:hAnsi="Arial" w:cs="Arial"/>
                <w:b/>
                <w:bCs/>
                <w:sz w:val="17"/>
                <w:szCs w:val="17"/>
                <w:lang w:val="hr-HR"/>
              </w:rPr>
            </w:pPr>
            <w:r w:rsidRPr="00EA770A">
              <w:rPr>
                <w:rFonts w:ascii="Arial" w:hAnsi="Arial" w:cs="Arial"/>
                <w:b/>
                <w:bCs/>
                <w:sz w:val="17"/>
                <w:szCs w:val="17"/>
                <w:lang w:val="hr-HR"/>
              </w:rPr>
              <w:t>donacije</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3E22C4" w14:textId="77777777" w:rsidR="00094213" w:rsidRPr="00EA770A" w:rsidRDefault="00094213" w:rsidP="00094213">
            <w:pPr>
              <w:spacing w:after="0" w:line="240" w:lineRule="auto"/>
              <w:jc w:val="center"/>
              <w:rPr>
                <w:rFonts w:ascii="Arial" w:hAnsi="Arial" w:cs="Arial"/>
                <w:sz w:val="18"/>
                <w:szCs w:val="18"/>
              </w:rPr>
            </w:pPr>
          </w:p>
        </w:tc>
      </w:tr>
      <w:tr w:rsidR="00EA770A" w:rsidRPr="00EA770A" w14:paraId="4D0E1EEE" w14:textId="77777777" w:rsidTr="00094213">
        <w:trPr>
          <w:trHeight w:val="237"/>
        </w:trPr>
        <w:tc>
          <w:tcPr>
            <w:tcW w:w="3654" w:type="pct"/>
            <w:vMerge/>
            <w:tcBorders>
              <w:left w:val="single" w:sz="4" w:space="0" w:color="auto"/>
              <w:right w:val="single" w:sz="8" w:space="0" w:color="auto"/>
            </w:tcBorders>
            <w:tcMar>
              <w:top w:w="0" w:type="dxa"/>
              <w:left w:w="108" w:type="dxa"/>
              <w:bottom w:w="0" w:type="dxa"/>
              <w:right w:w="108" w:type="dxa"/>
            </w:tcMar>
            <w:vAlign w:val="center"/>
          </w:tcPr>
          <w:p w14:paraId="7FAA6D9C" w14:textId="77777777" w:rsidR="00094213" w:rsidRPr="00EA770A" w:rsidRDefault="00094213" w:rsidP="00094213">
            <w:pPr>
              <w:spacing w:after="0" w:line="240" w:lineRule="auto"/>
              <w:rPr>
                <w:rFonts w:ascii="Arial" w:hAnsi="Arial" w:cs="Arial"/>
                <w:sz w:val="17"/>
                <w:szCs w:val="17"/>
                <w:lang w:val="hr-HR"/>
              </w:rPr>
            </w:pPr>
          </w:p>
        </w:tc>
        <w:tc>
          <w:tcPr>
            <w:tcW w:w="502" w:type="pct"/>
            <w:vMerge/>
            <w:tcBorders>
              <w:left w:val="nil"/>
              <w:right w:val="single" w:sz="4" w:space="0" w:color="auto"/>
            </w:tcBorders>
            <w:tcMar>
              <w:top w:w="0" w:type="dxa"/>
              <w:left w:w="108" w:type="dxa"/>
              <w:bottom w:w="0" w:type="dxa"/>
              <w:right w:w="108" w:type="dxa"/>
            </w:tcMar>
            <w:vAlign w:val="center"/>
          </w:tcPr>
          <w:p w14:paraId="483BF933" w14:textId="77777777" w:rsidR="00094213" w:rsidRPr="00EA770A" w:rsidRDefault="00094213" w:rsidP="00094213">
            <w:pPr>
              <w:spacing w:after="0" w:line="240" w:lineRule="auto"/>
              <w:jc w:val="center"/>
              <w:rPr>
                <w:rFonts w:ascii="Arial" w:hAnsi="Arial" w:cs="Arial"/>
                <w:sz w:val="17"/>
                <w:szCs w:val="17"/>
                <w:lang w:val="hr-HR"/>
              </w:rPr>
            </w:pPr>
          </w:p>
        </w:tc>
        <w:tc>
          <w:tcPr>
            <w:tcW w:w="344" w:type="pct"/>
            <w:tcBorders>
              <w:top w:val="single" w:sz="4" w:space="0" w:color="auto"/>
              <w:left w:val="single" w:sz="4" w:space="0" w:color="auto"/>
              <w:bottom w:val="single" w:sz="4" w:space="0" w:color="auto"/>
              <w:right w:val="single" w:sz="4" w:space="0" w:color="auto"/>
            </w:tcBorders>
            <w:vAlign w:val="center"/>
          </w:tcPr>
          <w:p w14:paraId="3FD3F95C" w14:textId="77777777" w:rsidR="00094213" w:rsidRPr="00EA770A" w:rsidRDefault="00094213" w:rsidP="00094213">
            <w:pPr>
              <w:spacing w:after="0" w:line="240" w:lineRule="auto"/>
              <w:ind w:left="72"/>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122479" w14:textId="6D6348CF" w:rsidR="00094213" w:rsidRPr="00EA770A" w:rsidRDefault="00094213" w:rsidP="00094213">
            <w:pPr>
              <w:spacing w:after="0" w:line="240" w:lineRule="auto"/>
              <w:jc w:val="center"/>
              <w:rPr>
                <w:rFonts w:ascii="Arial" w:hAnsi="Arial" w:cs="Arial"/>
                <w:sz w:val="18"/>
                <w:szCs w:val="18"/>
              </w:rPr>
            </w:pPr>
          </w:p>
        </w:tc>
      </w:tr>
      <w:tr w:rsidR="00EA770A" w:rsidRPr="00EA770A" w14:paraId="048B669A" w14:textId="77777777" w:rsidTr="00094213">
        <w:trPr>
          <w:trHeight w:val="237"/>
        </w:trPr>
        <w:tc>
          <w:tcPr>
            <w:tcW w:w="3654" w:type="pct"/>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31C57CA9" w14:textId="77777777" w:rsidR="00094213" w:rsidRPr="00EA770A" w:rsidRDefault="00094213" w:rsidP="00094213">
            <w:pPr>
              <w:spacing w:after="0" w:line="240" w:lineRule="auto"/>
              <w:rPr>
                <w:rFonts w:ascii="Arial" w:hAnsi="Arial" w:cs="Arial"/>
                <w:sz w:val="17"/>
                <w:szCs w:val="17"/>
                <w:lang w:val="hr-HR"/>
              </w:rPr>
            </w:pPr>
          </w:p>
        </w:tc>
        <w:tc>
          <w:tcPr>
            <w:tcW w:w="502" w:type="pct"/>
            <w:vMerge/>
            <w:tcBorders>
              <w:left w:val="nil"/>
              <w:bottom w:val="single" w:sz="4" w:space="0" w:color="auto"/>
              <w:right w:val="single" w:sz="4" w:space="0" w:color="auto"/>
            </w:tcBorders>
            <w:tcMar>
              <w:top w:w="0" w:type="dxa"/>
              <w:left w:w="108" w:type="dxa"/>
              <w:bottom w:w="0" w:type="dxa"/>
              <w:right w:w="108" w:type="dxa"/>
            </w:tcMar>
            <w:vAlign w:val="center"/>
          </w:tcPr>
          <w:p w14:paraId="004C1DF7" w14:textId="77777777" w:rsidR="00094213" w:rsidRPr="00EA770A" w:rsidRDefault="00094213" w:rsidP="00094213">
            <w:pPr>
              <w:spacing w:after="0" w:line="240" w:lineRule="auto"/>
              <w:jc w:val="center"/>
              <w:rPr>
                <w:rFonts w:ascii="Arial" w:hAnsi="Arial" w:cs="Arial"/>
                <w:sz w:val="17"/>
                <w:szCs w:val="17"/>
                <w:lang w:val="hr-HR"/>
              </w:rPr>
            </w:pPr>
          </w:p>
        </w:tc>
        <w:tc>
          <w:tcPr>
            <w:tcW w:w="344" w:type="pct"/>
            <w:tcBorders>
              <w:top w:val="single" w:sz="4" w:space="0" w:color="auto"/>
              <w:left w:val="single" w:sz="4" w:space="0" w:color="auto"/>
              <w:bottom w:val="single" w:sz="4" w:space="0" w:color="auto"/>
              <w:right w:val="single" w:sz="4" w:space="0" w:color="auto"/>
            </w:tcBorders>
            <w:shd w:val="clear" w:color="auto" w:fill="D9D9D9"/>
            <w:vAlign w:val="center"/>
          </w:tcPr>
          <w:p w14:paraId="0326338C" w14:textId="77777777" w:rsidR="00094213" w:rsidRPr="00EA770A" w:rsidRDefault="00094213" w:rsidP="00094213">
            <w:pPr>
              <w:spacing w:after="0" w:line="240" w:lineRule="auto"/>
              <w:ind w:left="72"/>
              <w:rPr>
                <w:rFonts w:ascii="Arial" w:hAnsi="Arial" w:cs="Arial"/>
                <w:sz w:val="17"/>
                <w:szCs w:val="17"/>
                <w:lang w:val="hr-HR"/>
              </w:rPr>
            </w:pPr>
            <w:r w:rsidRPr="00EA770A">
              <w:rPr>
                <w:rFonts w:ascii="Arial" w:hAnsi="Arial" w:cs="Arial"/>
                <w:b/>
                <w:bCs/>
                <w:sz w:val="17"/>
                <w:szCs w:val="17"/>
                <w:lang w:val="hr-HR"/>
              </w:rPr>
              <w:t>Ukupno</w:t>
            </w:r>
          </w:p>
        </w:tc>
        <w:tc>
          <w:tcPr>
            <w:tcW w:w="5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0533E57" w14:textId="33049F61" w:rsidR="00E71878" w:rsidRPr="00EA770A" w:rsidRDefault="002176F3" w:rsidP="001040D6">
            <w:pPr>
              <w:spacing w:after="0" w:line="240" w:lineRule="auto"/>
              <w:jc w:val="center"/>
              <w:rPr>
                <w:rFonts w:ascii="Arial" w:hAnsi="Arial" w:cs="Arial"/>
                <w:sz w:val="18"/>
                <w:szCs w:val="18"/>
              </w:rPr>
            </w:pPr>
            <w:r>
              <w:rPr>
                <w:rFonts w:ascii="Arial" w:hAnsi="Arial" w:cs="Arial"/>
                <w:sz w:val="18"/>
                <w:szCs w:val="18"/>
              </w:rPr>
              <w:t>12.018.</w:t>
            </w:r>
            <w:r w:rsidR="001E12EC">
              <w:rPr>
                <w:rFonts w:ascii="Arial" w:hAnsi="Arial" w:cs="Arial"/>
                <w:sz w:val="18"/>
                <w:szCs w:val="18"/>
              </w:rPr>
              <w:t>221</w:t>
            </w:r>
          </w:p>
        </w:tc>
      </w:tr>
    </w:tbl>
    <w:p w14:paraId="72EBD0FF" w14:textId="77777777" w:rsidR="003A5B74" w:rsidRPr="00EA770A" w:rsidRDefault="003A5B74" w:rsidP="00E71878">
      <w:pPr>
        <w:tabs>
          <w:tab w:val="right" w:pos="13572"/>
        </w:tabs>
        <w:spacing w:after="0"/>
        <w:jc w:val="both"/>
        <w:rPr>
          <w:rFonts w:ascii="Arial" w:hAnsi="Arial" w:cs="Arial"/>
          <w:sz w:val="17"/>
          <w:szCs w:val="17"/>
          <w:lang w:val="hr-HR"/>
        </w:rPr>
      </w:pPr>
      <w:r w:rsidRPr="00EA770A">
        <w:rPr>
          <w:rFonts w:ascii="Arial" w:hAnsi="Arial" w:cs="Arial"/>
          <w:b/>
          <w:sz w:val="17"/>
          <w:szCs w:val="17"/>
          <w:lang w:val="hr-HR"/>
        </w:rPr>
        <w:t>Napomena:</w:t>
      </w:r>
      <w:r w:rsidRPr="00EA770A">
        <w:rPr>
          <w:rFonts w:ascii="Arial" w:hAnsi="Arial" w:cs="Arial"/>
          <w:sz w:val="17"/>
          <w:szCs w:val="17"/>
          <w:lang w:val="hr-HR"/>
        </w:rPr>
        <w:t xml:space="preserve"> Glavni program se prenosi iz trogodišnjeg plana rada organa uprave.</w:t>
      </w:r>
      <w:r w:rsidR="00E71878" w:rsidRPr="00EA770A">
        <w:rPr>
          <w:rFonts w:ascii="Arial" w:hAnsi="Arial" w:cs="Arial"/>
          <w:sz w:val="17"/>
          <w:szCs w:val="17"/>
          <w:lang w:val="hr-HR"/>
        </w:rPr>
        <w:tab/>
      </w:r>
    </w:p>
    <w:p w14:paraId="4070C6FD" w14:textId="77777777" w:rsidR="003A5B74" w:rsidRPr="00EA770A" w:rsidRDefault="003A5B74" w:rsidP="003A5B74">
      <w:pPr>
        <w:jc w:val="both"/>
        <w:rPr>
          <w:rFonts w:ascii="Arial" w:hAnsi="Arial" w:cs="Arial"/>
          <w:b/>
          <w:lang w:val="hr-HR"/>
        </w:rPr>
      </w:pPr>
    </w:p>
    <w:p w14:paraId="418EBEB6" w14:textId="77777777" w:rsidR="003A5B74" w:rsidRPr="00EA770A" w:rsidRDefault="003A5B74" w:rsidP="003A5B74">
      <w:pPr>
        <w:spacing w:after="120"/>
        <w:rPr>
          <w:rFonts w:ascii="Arial" w:hAnsi="Arial" w:cs="Arial"/>
          <w:b/>
          <w:sz w:val="24"/>
          <w:szCs w:val="24"/>
          <w:lang w:val="hr-HR"/>
        </w:rPr>
      </w:pPr>
      <w:r w:rsidRPr="00EA770A">
        <w:rPr>
          <w:rFonts w:ascii="Arial" w:hAnsi="Arial" w:cs="Arial"/>
          <w:b/>
          <w:sz w:val="24"/>
          <w:szCs w:val="24"/>
          <w:lang w:val="hr-HR"/>
        </w:rPr>
        <w:t>B1. Programi (mjere) za implementaciju glavnog programa</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415"/>
        <w:gridCol w:w="6523"/>
        <w:gridCol w:w="1275"/>
        <w:gridCol w:w="1523"/>
      </w:tblGrid>
      <w:tr w:rsidR="00EA770A" w:rsidRPr="00EA770A" w14:paraId="7E6AF7FC" w14:textId="77777777" w:rsidTr="00C9043D">
        <w:trPr>
          <w:trHeight w:val="450"/>
        </w:trPr>
        <w:tc>
          <w:tcPr>
            <w:tcW w:w="1313" w:type="pct"/>
            <w:vMerge w:val="restart"/>
            <w:shd w:val="clear" w:color="auto" w:fill="D0CECE"/>
            <w:tcMar>
              <w:top w:w="0" w:type="dxa"/>
              <w:left w:w="108" w:type="dxa"/>
              <w:bottom w:w="0" w:type="dxa"/>
              <w:right w:w="108" w:type="dxa"/>
            </w:tcMar>
            <w:vAlign w:val="center"/>
            <w:hideMark/>
          </w:tcPr>
          <w:p w14:paraId="1C372E0D" w14:textId="77777777" w:rsidR="003A5B74" w:rsidRPr="00EA770A" w:rsidRDefault="003A5B74" w:rsidP="00C9043D">
            <w:pPr>
              <w:spacing w:after="0" w:line="240" w:lineRule="auto"/>
              <w:jc w:val="center"/>
              <w:rPr>
                <w:rFonts w:ascii="Arial" w:hAnsi="Arial" w:cs="Arial"/>
                <w:b/>
                <w:bCs/>
                <w:sz w:val="17"/>
                <w:szCs w:val="17"/>
                <w:lang w:val="hr-HR"/>
              </w:rPr>
            </w:pPr>
          </w:p>
          <w:p w14:paraId="0BEE6BB6" w14:textId="77777777" w:rsidR="003A5B74" w:rsidRPr="00EA770A" w:rsidRDefault="003A5B74" w:rsidP="00C9043D">
            <w:pPr>
              <w:spacing w:after="0" w:line="240" w:lineRule="auto"/>
              <w:jc w:val="center"/>
              <w:rPr>
                <w:rFonts w:ascii="Arial" w:hAnsi="Arial" w:cs="Arial"/>
                <w:b/>
                <w:bCs/>
                <w:sz w:val="17"/>
                <w:szCs w:val="17"/>
                <w:lang w:val="hr-HR"/>
              </w:rPr>
            </w:pPr>
            <w:r w:rsidRPr="00EA770A">
              <w:rPr>
                <w:rFonts w:ascii="Arial" w:hAnsi="Arial" w:cs="Arial"/>
                <w:b/>
                <w:bCs/>
                <w:sz w:val="17"/>
                <w:szCs w:val="17"/>
                <w:lang w:val="hr-HR"/>
              </w:rPr>
              <w:t>Naziv programa (mjere)</w:t>
            </w:r>
          </w:p>
          <w:p w14:paraId="54A6E76E" w14:textId="77777777" w:rsidR="003A5B74" w:rsidRPr="00EA770A" w:rsidRDefault="003A5B74" w:rsidP="00C9043D">
            <w:pPr>
              <w:spacing w:after="0" w:line="240" w:lineRule="auto"/>
              <w:jc w:val="center"/>
              <w:rPr>
                <w:rFonts w:ascii="Arial" w:hAnsi="Arial" w:cs="Arial"/>
                <w:sz w:val="17"/>
                <w:szCs w:val="17"/>
                <w:lang w:val="hr-HR"/>
              </w:rPr>
            </w:pPr>
          </w:p>
        </w:tc>
        <w:tc>
          <w:tcPr>
            <w:tcW w:w="486" w:type="pct"/>
            <w:vMerge w:val="restart"/>
            <w:shd w:val="clear" w:color="auto" w:fill="D0CECE"/>
            <w:tcMar>
              <w:top w:w="0" w:type="dxa"/>
              <w:left w:w="108" w:type="dxa"/>
              <w:bottom w:w="0" w:type="dxa"/>
              <w:right w:w="108" w:type="dxa"/>
            </w:tcMar>
            <w:vAlign w:val="center"/>
            <w:hideMark/>
          </w:tcPr>
          <w:p w14:paraId="22093749"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bCs/>
                <w:sz w:val="17"/>
                <w:szCs w:val="17"/>
                <w:lang w:val="hr-HR"/>
              </w:rPr>
              <w:t>Šifra programa</w:t>
            </w:r>
          </w:p>
        </w:tc>
        <w:tc>
          <w:tcPr>
            <w:tcW w:w="2240" w:type="pct"/>
            <w:vMerge w:val="restart"/>
            <w:shd w:val="clear" w:color="auto" w:fill="D0CECE"/>
            <w:tcMar>
              <w:top w:w="0" w:type="dxa"/>
              <w:left w:w="108" w:type="dxa"/>
              <w:bottom w:w="0" w:type="dxa"/>
              <w:right w:w="108" w:type="dxa"/>
            </w:tcMar>
            <w:vAlign w:val="center"/>
            <w:hideMark/>
          </w:tcPr>
          <w:p w14:paraId="569ABA91" w14:textId="77777777" w:rsidR="003A5B74" w:rsidRPr="00EA770A" w:rsidRDefault="003A5B74" w:rsidP="00C9043D">
            <w:pPr>
              <w:spacing w:after="0" w:line="240" w:lineRule="auto"/>
              <w:jc w:val="center"/>
              <w:rPr>
                <w:rFonts w:ascii="Arial" w:hAnsi="Arial" w:cs="Arial"/>
                <w:b/>
                <w:bCs/>
                <w:sz w:val="17"/>
                <w:szCs w:val="17"/>
                <w:lang w:val="hr-HR"/>
              </w:rPr>
            </w:pPr>
          </w:p>
          <w:p w14:paraId="08F43EB8" w14:textId="77777777" w:rsidR="003A5B74" w:rsidRPr="00EA770A" w:rsidRDefault="003A5B74" w:rsidP="00C9043D">
            <w:pPr>
              <w:spacing w:after="0" w:line="240" w:lineRule="auto"/>
              <w:jc w:val="center"/>
              <w:rPr>
                <w:rFonts w:ascii="Arial" w:hAnsi="Arial" w:cs="Arial"/>
                <w:b/>
                <w:bCs/>
                <w:sz w:val="17"/>
                <w:szCs w:val="17"/>
                <w:lang w:val="hr-HR"/>
              </w:rPr>
            </w:pPr>
            <w:r w:rsidRPr="00EA770A">
              <w:rPr>
                <w:rFonts w:ascii="Arial" w:hAnsi="Arial" w:cs="Arial"/>
                <w:b/>
                <w:bCs/>
                <w:sz w:val="17"/>
                <w:szCs w:val="17"/>
                <w:lang w:val="hr-HR"/>
              </w:rPr>
              <w:t>Indikatori</w:t>
            </w:r>
          </w:p>
          <w:p w14:paraId="1D16DDDB" w14:textId="77777777" w:rsidR="003A5B74" w:rsidRPr="00EA770A" w:rsidRDefault="003A5B74" w:rsidP="00C9043D">
            <w:pPr>
              <w:spacing w:after="0" w:line="240" w:lineRule="auto"/>
              <w:jc w:val="center"/>
              <w:rPr>
                <w:rFonts w:ascii="Arial" w:hAnsi="Arial" w:cs="Arial"/>
                <w:sz w:val="17"/>
                <w:szCs w:val="17"/>
                <w:lang w:val="hr-HR"/>
              </w:rPr>
            </w:pPr>
          </w:p>
        </w:tc>
        <w:tc>
          <w:tcPr>
            <w:tcW w:w="438" w:type="pct"/>
            <w:vMerge w:val="restart"/>
            <w:shd w:val="clear" w:color="auto" w:fill="D0CECE"/>
            <w:tcMar>
              <w:top w:w="0" w:type="dxa"/>
              <w:left w:w="108" w:type="dxa"/>
              <w:bottom w:w="0" w:type="dxa"/>
              <w:right w:w="108" w:type="dxa"/>
            </w:tcMar>
            <w:vAlign w:val="center"/>
            <w:hideMark/>
          </w:tcPr>
          <w:p w14:paraId="1149D934"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bCs/>
                <w:sz w:val="17"/>
                <w:szCs w:val="17"/>
                <w:lang w:val="hr-HR"/>
              </w:rPr>
              <w:t>Polazna vrijednost</w:t>
            </w:r>
          </w:p>
        </w:tc>
        <w:tc>
          <w:tcPr>
            <w:tcW w:w="523" w:type="pct"/>
            <w:vMerge w:val="restart"/>
            <w:shd w:val="clear" w:color="auto" w:fill="D0CECE"/>
            <w:vAlign w:val="center"/>
          </w:tcPr>
          <w:p w14:paraId="6B8DC430" w14:textId="77777777" w:rsidR="002D1A41" w:rsidRPr="00EA770A" w:rsidRDefault="002D1A41" w:rsidP="00C9043D">
            <w:pPr>
              <w:spacing w:after="0" w:line="240" w:lineRule="auto"/>
              <w:jc w:val="center"/>
              <w:rPr>
                <w:rFonts w:ascii="Arial" w:hAnsi="Arial" w:cs="Arial"/>
                <w:b/>
                <w:bCs/>
                <w:sz w:val="17"/>
                <w:szCs w:val="17"/>
                <w:lang w:val="hr-HR"/>
              </w:rPr>
            </w:pPr>
          </w:p>
          <w:p w14:paraId="591E4DAC" w14:textId="541CAFB6" w:rsidR="003A5B74" w:rsidRPr="00EA770A" w:rsidRDefault="003A5B74" w:rsidP="00C9043D">
            <w:pPr>
              <w:spacing w:after="0" w:line="240" w:lineRule="auto"/>
              <w:jc w:val="center"/>
              <w:rPr>
                <w:rFonts w:ascii="Arial" w:hAnsi="Arial" w:cs="Arial"/>
                <w:b/>
                <w:bCs/>
                <w:sz w:val="17"/>
                <w:szCs w:val="17"/>
                <w:lang w:val="hr-HR"/>
              </w:rPr>
            </w:pPr>
            <w:r w:rsidRPr="00EA770A">
              <w:rPr>
                <w:rFonts w:ascii="Arial" w:hAnsi="Arial" w:cs="Arial"/>
                <w:b/>
                <w:bCs/>
                <w:sz w:val="17"/>
                <w:szCs w:val="17"/>
                <w:lang w:val="hr-HR"/>
              </w:rPr>
              <w:t>Ciljna godišnja vrijednost</w:t>
            </w:r>
          </w:p>
          <w:p w14:paraId="7A9698A5" w14:textId="1E523DE1" w:rsidR="003A5B74" w:rsidRPr="00EA770A" w:rsidRDefault="003A5B74" w:rsidP="00C9043D">
            <w:pPr>
              <w:spacing w:after="0" w:line="240" w:lineRule="auto"/>
              <w:jc w:val="center"/>
              <w:rPr>
                <w:rFonts w:ascii="Arial" w:hAnsi="Arial" w:cs="Arial"/>
                <w:b/>
                <w:bCs/>
                <w:sz w:val="17"/>
                <w:szCs w:val="17"/>
                <w:lang w:val="hr-HR"/>
              </w:rPr>
            </w:pPr>
          </w:p>
        </w:tc>
      </w:tr>
      <w:tr w:rsidR="00EA770A" w:rsidRPr="00EA770A" w14:paraId="01956430" w14:textId="77777777" w:rsidTr="00C9043D">
        <w:trPr>
          <w:trHeight w:val="450"/>
        </w:trPr>
        <w:tc>
          <w:tcPr>
            <w:tcW w:w="1313" w:type="pct"/>
            <w:vMerge/>
            <w:vAlign w:val="center"/>
            <w:hideMark/>
          </w:tcPr>
          <w:p w14:paraId="68B87D19" w14:textId="77777777" w:rsidR="003A5B74" w:rsidRPr="00EA770A" w:rsidRDefault="003A5B74" w:rsidP="00C9043D">
            <w:pPr>
              <w:spacing w:after="0" w:line="240" w:lineRule="auto"/>
              <w:rPr>
                <w:rFonts w:ascii="Arial" w:hAnsi="Arial" w:cs="Arial"/>
                <w:sz w:val="17"/>
                <w:szCs w:val="17"/>
                <w:lang w:val="hr-HR"/>
              </w:rPr>
            </w:pPr>
          </w:p>
        </w:tc>
        <w:tc>
          <w:tcPr>
            <w:tcW w:w="486" w:type="pct"/>
            <w:vMerge/>
            <w:vAlign w:val="center"/>
            <w:hideMark/>
          </w:tcPr>
          <w:p w14:paraId="08A42058" w14:textId="77777777" w:rsidR="003A5B74" w:rsidRPr="00EA770A" w:rsidRDefault="003A5B74" w:rsidP="00C9043D">
            <w:pPr>
              <w:spacing w:after="0" w:line="240" w:lineRule="auto"/>
              <w:rPr>
                <w:rFonts w:ascii="Arial" w:hAnsi="Arial" w:cs="Arial"/>
                <w:sz w:val="17"/>
                <w:szCs w:val="17"/>
                <w:lang w:val="hr-HR"/>
              </w:rPr>
            </w:pPr>
          </w:p>
        </w:tc>
        <w:tc>
          <w:tcPr>
            <w:tcW w:w="2240" w:type="pct"/>
            <w:vMerge/>
            <w:vAlign w:val="center"/>
            <w:hideMark/>
          </w:tcPr>
          <w:p w14:paraId="1B7997E7" w14:textId="77777777" w:rsidR="003A5B74" w:rsidRPr="00EA770A" w:rsidRDefault="003A5B74" w:rsidP="00C9043D">
            <w:pPr>
              <w:spacing w:after="0" w:line="240" w:lineRule="auto"/>
              <w:rPr>
                <w:rFonts w:ascii="Arial" w:hAnsi="Arial" w:cs="Arial"/>
                <w:sz w:val="17"/>
                <w:szCs w:val="17"/>
                <w:lang w:val="hr-HR"/>
              </w:rPr>
            </w:pPr>
          </w:p>
        </w:tc>
        <w:tc>
          <w:tcPr>
            <w:tcW w:w="438" w:type="pct"/>
            <w:vMerge/>
            <w:vAlign w:val="center"/>
            <w:hideMark/>
          </w:tcPr>
          <w:p w14:paraId="22C53AC8" w14:textId="77777777" w:rsidR="003A5B74" w:rsidRPr="00EA770A" w:rsidRDefault="003A5B74" w:rsidP="00C9043D">
            <w:pPr>
              <w:spacing w:after="0" w:line="240" w:lineRule="auto"/>
              <w:rPr>
                <w:rFonts w:ascii="Arial" w:hAnsi="Arial" w:cs="Arial"/>
                <w:sz w:val="17"/>
                <w:szCs w:val="17"/>
                <w:lang w:val="hr-HR"/>
              </w:rPr>
            </w:pPr>
          </w:p>
        </w:tc>
        <w:tc>
          <w:tcPr>
            <w:tcW w:w="523" w:type="pct"/>
            <w:vMerge/>
            <w:shd w:val="clear" w:color="auto" w:fill="D0CECE"/>
          </w:tcPr>
          <w:p w14:paraId="036CD789"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11EBEFE5" w14:textId="77777777" w:rsidTr="00C9043D">
        <w:trPr>
          <w:trHeight w:val="20"/>
        </w:trPr>
        <w:tc>
          <w:tcPr>
            <w:tcW w:w="1313" w:type="pct"/>
            <w:tcMar>
              <w:top w:w="0" w:type="dxa"/>
              <w:left w:w="108" w:type="dxa"/>
              <w:bottom w:w="0" w:type="dxa"/>
              <w:right w:w="108" w:type="dxa"/>
            </w:tcMar>
            <w:vAlign w:val="center"/>
          </w:tcPr>
          <w:p w14:paraId="5B312881"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EA770A">
              <w:rPr>
                <w:rFonts w:ascii="Arial" w:eastAsia="Times New Roman" w:hAnsi="Arial" w:cs="Arial"/>
                <w:bCs/>
                <w:sz w:val="17"/>
                <w:szCs w:val="17"/>
                <w:lang w:val="hr-HR"/>
              </w:rPr>
              <w:t xml:space="preserve">Podizati svjesti o zaštiti okoliša, klimatskim promjenama i nužnosti razvoja zelenih vještina </w:t>
            </w:r>
          </w:p>
        </w:tc>
        <w:tc>
          <w:tcPr>
            <w:tcW w:w="486" w:type="pct"/>
            <w:tcMar>
              <w:top w:w="0" w:type="dxa"/>
              <w:left w:w="108" w:type="dxa"/>
              <w:bottom w:w="0" w:type="dxa"/>
              <w:right w:w="108" w:type="dxa"/>
            </w:tcMar>
            <w:vAlign w:val="center"/>
            <w:hideMark/>
          </w:tcPr>
          <w:p w14:paraId="07EBB702" w14:textId="77777777" w:rsidR="003A5B74" w:rsidRPr="00EA770A" w:rsidRDefault="003A5B74" w:rsidP="00C9043D">
            <w:pPr>
              <w:spacing w:after="0" w:line="240" w:lineRule="auto"/>
              <w:jc w:val="center"/>
              <w:rPr>
                <w:rFonts w:ascii="Arial" w:hAnsi="Arial" w:cs="Arial"/>
                <w:sz w:val="17"/>
                <w:szCs w:val="17"/>
              </w:rPr>
            </w:pPr>
            <w:r w:rsidRPr="00EA770A">
              <w:rPr>
                <w:rFonts w:ascii="Arial" w:hAnsi="Arial" w:cs="Arial"/>
                <w:sz w:val="17"/>
                <w:szCs w:val="17"/>
                <w:lang w:val="hr-HR"/>
              </w:rPr>
              <w:t>N/a</w:t>
            </w:r>
          </w:p>
        </w:tc>
        <w:tc>
          <w:tcPr>
            <w:tcW w:w="2240" w:type="pct"/>
            <w:tcMar>
              <w:top w:w="0" w:type="dxa"/>
              <w:left w:w="108" w:type="dxa"/>
              <w:bottom w:w="0" w:type="dxa"/>
              <w:right w:w="108" w:type="dxa"/>
            </w:tcMar>
            <w:vAlign w:val="center"/>
          </w:tcPr>
          <w:p w14:paraId="78D87402"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Stanje javne svijesti – provedba Arhuske konvencije</w:t>
            </w:r>
          </w:p>
        </w:tc>
        <w:tc>
          <w:tcPr>
            <w:tcW w:w="438" w:type="pct"/>
            <w:tcMar>
              <w:top w:w="0" w:type="dxa"/>
              <w:left w:w="108" w:type="dxa"/>
              <w:bottom w:w="0" w:type="dxa"/>
              <w:right w:w="108" w:type="dxa"/>
            </w:tcMar>
            <w:vAlign w:val="center"/>
          </w:tcPr>
          <w:p w14:paraId="22E757FB"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N/d</w:t>
            </w:r>
          </w:p>
        </w:tc>
        <w:tc>
          <w:tcPr>
            <w:tcW w:w="523" w:type="pct"/>
          </w:tcPr>
          <w:p w14:paraId="2026F75A"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22E80946" w14:textId="77777777" w:rsidTr="00C9043D">
        <w:trPr>
          <w:trHeight w:val="20"/>
        </w:trPr>
        <w:tc>
          <w:tcPr>
            <w:tcW w:w="1313" w:type="pct"/>
            <w:vMerge w:val="restart"/>
            <w:tcMar>
              <w:top w:w="0" w:type="dxa"/>
              <w:left w:w="108" w:type="dxa"/>
              <w:bottom w:w="0" w:type="dxa"/>
              <w:right w:w="108" w:type="dxa"/>
            </w:tcMar>
            <w:vAlign w:val="center"/>
          </w:tcPr>
          <w:p w14:paraId="235EE083" w14:textId="01B95EF6" w:rsidR="003A5B74" w:rsidRPr="00EA770A" w:rsidRDefault="003A5B74" w:rsidP="00A43CC5">
            <w:pPr>
              <w:numPr>
                <w:ilvl w:val="0"/>
                <w:numId w:val="6"/>
              </w:numPr>
              <w:spacing w:after="0" w:line="240" w:lineRule="auto"/>
              <w:ind w:left="306" w:hanging="284"/>
              <w:rPr>
                <w:rFonts w:ascii="Arial" w:eastAsia="Times New Roman" w:hAnsi="Arial" w:cs="Arial"/>
                <w:bCs/>
                <w:sz w:val="17"/>
                <w:szCs w:val="17"/>
                <w:lang w:val="hr-HR"/>
              </w:rPr>
            </w:pPr>
            <w:r w:rsidRPr="00EA770A">
              <w:rPr>
                <w:rFonts w:ascii="Arial" w:eastAsia="Times New Roman" w:hAnsi="Arial" w:cs="Arial"/>
                <w:bCs/>
                <w:sz w:val="17"/>
                <w:szCs w:val="17"/>
                <w:lang w:val="hr-HR"/>
              </w:rPr>
              <w:t xml:space="preserve">Unapređivati pravni i institucionalni  okvir regulacije okoliša </w:t>
            </w:r>
          </w:p>
        </w:tc>
        <w:tc>
          <w:tcPr>
            <w:tcW w:w="486" w:type="pct"/>
            <w:vMerge w:val="restart"/>
            <w:tcMar>
              <w:top w:w="0" w:type="dxa"/>
              <w:left w:w="108" w:type="dxa"/>
              <w:bottom w:w="0" w:type="dxa"/>
              <w:right w:w="108" w:type="dxa"/>
            </w:tcMar>
            <w:vAlign w:val="center"/>
          </w:tcPr>
          <w:p w14:paraId="09D7BD89" w14:textId="77777777" w:rsidR="003A5B74" w:rsidRPr="00EA770A" w:rsidRDefault="003A5B74" w:rsidP="00C9043D">
            <w:pPr>
              <w:spacing w:after="0" w:line="240" w:lineRule="auto"/>
              <w:jc w:val="center"/>
              <w:rPr>
                <w:rFonts w:ascii="Arial" w:hAnsi="Arial" w:cs="Arial"/>
                <w:sz w:val="17"/>
                <w:szCs w:val="17"/>
              </w:rPr>
            </w:pPr>
            <w:r w:rsidRPr="00EA770A">
              <w:rPr>
                <w:rFonts w:ascii="Arial" w:hAnsi="Arial" w:cs="Arial"/>
                <w:sz w:val="17"/>
                <w:szCs w:val="17"/>
                <w:lang w:val="hr-HR"/>
              </w:rPr>
              <w:t>N/a</w:t>
            </w:r>
          </w:p>
        </w:tc>
        <w:tc>
          <w:tcPr>
            <w:tcW w:w="2240" w:type="pct"/>
            <w:tcMar>
              <w:top w:w="0" w:type="dxa"/>
              <w:left w:w="108" w:type="dxa"/>
              <w:bottom w:w="0" w:type="dxa"/>
              <w:right w:w="108" w:type="dxa"/>
            </w:tcMar>
            <w:vAlign w:val="center"/>
          </w:tcPr>
          <w:p w14:paraId="348EF03C"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xml:space="preserve">Stopa usklađenosti zakonodavstva o okolišu sa zakonodavstvom EU </w:t>
            </w:r>
          </w:p>
        </w:tc>
        <w:tc>
          <w:tcPr>
            <w:tcW w:w="438" w:type="pct"/>
            <w:tcMar>
              <w:top w:w="0" w:type="dxa"/>
              <w:left w:w="108" w:type="dxa"/>
              <w:bottom w:w="0" w:type="dxa"/>
              <w:right w:w="108" w:type="dxa"/>
            </w:tcMar>
            <w:vAlign w:val="center"/>
          </w:tcPr>
          <w:p w14:paraId="6AA301DD"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 xml:space="preserve">N/d </w:t>
            </w:r>
          </w:p>
        </w:tc>
        <w:tc>
          <w:tcPr>
            <w:tcW w:w="523" w:type="pct"/>
          </w:tcPr>
          <w:p w14:paraId="0A8B73D9"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1DBDFB81" w14:textId="77777777" w:rsidTr="00C9043D">
        <w:trPr>
          <w:trHeight w:val="20"/>
        </w:trPr>
        <w:tc>
          <w:tcPr>
            <w:tcW w:w="1313" w:type="pct"/>
            <w:vMerge/>
            <w:tcMar>
              <w:top w:w="0" w:type="dxa"/>
              <w:left w:w="108" w:type="dxa"/>
              <w:bottom w:w="0" w:type="dxa"/>
              <w:right w:w="108" w:type="dxa"/>
            </w:tcMar>
            <w:vAlign w:val="center"/>
          </w:tcPr>
          <w:p w14:paraId="3AB89A2C"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14:paraId="56FF585C" w14:textId="77777777" w:rsidR="003A5B74" w:rsidRPr="00EA770A" w:rsidRDefault="003A5B74" w:rsidP="00C9043D">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14:paraId="1CED9B1D"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Broj donesenih propisa usklađenih sa EU zakonodavstvom</w:t>
            </w:r>
          </w:p>
        </w:tc>
        <w:tc>
          <w:tcPr>
            <w:tcW w:w="438" w:type="pct"/>
            <w:tcMar>
              <w:top w:w="0" w:type="dxa"/>
              <w:left w:w="108" w:type="dxa"/>
              <w:bottom w:w="0" w:type="dxa"/>
              <w:right w:w="108" w:type="dxa"/>
            </w:tcMar>
            <w:vAlign w:val="center"/>
          </w:tcPr>
          <w:p w14:paraId="62646B45" w14:textId="3CF54739" w:rsidR="003A5B74" w:rsidRPr="00EA770A" w:rsidRDefault="00236562"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53</w:t>
            </w:r>
          </w:p>
        </w:tc>
        <w:tc>
          <w:tcPr>
            <w:tcW w:w="523" w:type="pct"/>
          </w:tcPr>
          <w:p w14:paraId="417417B3" w14:textId="70FD6865" w:rsidR="003A5B74" w:rsidRPr="00EA770A" w:rsidRDefault="003A5B74" w:rsidP="00884222">
            <w:pPr>
              <w:spacing w:after="0" w:line="240" w:lineRule="auto"/>
              <w:jc w:val="center"/>
              <w:rPr>
                <w:rFonts w:ascii="Arial" w:hAnsi="Arial" w:cs="Arial"/>
                <w:sz w:val="17"/>
                <w:szCs w:val="17"/>
                <w:lang w:val="hr-HR"/>
              </w:rPr>
            </w:pPr>
            <w:r w:rsidRPr="00EA770A">
              <w:rPr>
                <w:rFonts w:ascii="Arial" w:hAnsi="Arial" w:cs="Arial"/>
                <w:sz w:val="17"/>
                <w:szCs w:val="17"/>
                <w:lang w:val="hr-HR"/>
              </w:rPr>
              <w:t>6</w:t>
            </w:r>
            <w:r w:rsidR="00884222">
              <w:rPr>
                <w:rFonts w:ascii="Arial" w:hAnsi="Arial" w:cs="Arial"/>
                <w:sz w:val="17"/>
                <w:szCs w:val="17"/>
                <w:lang w:val="hr-HR"/>
              </w:rPr>
              <w:t>2</w:t>
            </w:r>
            <w:r w:rsidR="00236562" w:rsidRPr="00EA770A">
              <w:rPr>
                <w:rFonts w:ascii="Arial" w:hAnsi="Arial" w:cs="Arial"/>
                <w:sz w:val="17"/>
                <w:szCs w:val="17"/>
                <w:lang w:val="hr-HR"/>
              </w:rPr>
              <w:t xml:space="preserve">  </w:t>
            </w:r>
          </w:p>
        </w:tc>
      </w:tr>
      <w:tr w:rsidR="00EA770A" w:rsidRPr="00EA770A" w14:paraId="23BC5371" w14:textId="77777777" w:rsidTr="00C9043D">
        <w:trPr>
          <w:trHeight w:val="20"/>
        </w:trPr>
        <w:tc>
          <w:tcPr>
            <w:tcW w:w="1313" w:type="pct"/>
            <w:tcMar>
              <w:top w:w="0" w:type="dxa"/>
              <w:left w:w="108" w:type="dxa"/>
              <w:bottom w:w="0" w:type="dxa"/>
              <w:right w:w="108" w:type="dxa"/>
            </w:tcMar>
            <w:vAlign w:val="center"/>
          </w:tcPr>
          <w:p w14:paraId="1C6656A9" w14:textId="65FED48C" w:rsidR="003A5B74" w:rsidRPr="00EA770A" w:rsidRDefault="003A5B74" w:rsidP="00A43CC5">
            <w:pPr>
              <w:numPr>
                <w:ilvl w:val="0"/>
                <w:numId w:val="6"/>
              </w:numPr>
              <w:spacing w:after="0" w:line="240" w:lineRule="auto"/>
              <w:ind w:left="306" w:hanging="284"/>
              <w:rPr>
                <w:rFonts w:ascii="Arial" w:eastAsia="Times New Roman" w:hAnsi="Arial" w:cs="Arial"/>
                <w:bCs/>
                <w:sz w:val="17"/>
                <w:szCs w:val="17"/>
                <w:lang w:val="hr-HR"/>
              </w:rPr>
            </w:pPr>
            <w:r w:rsidRPr="00EA770A">
              <w:rPr>
                <w:rFonts w:ascii="Arial" w:eastAsia="Times New Roman" w:hAnsi="Arial" w:cs="Arial"/>
                <w:bCs/>
                <w:sz w:val="17"/>
                <w:szCs w:val="17"/>
                <w:lang w:val="hr-HR"/>
              </w:rPr>
              <w:t xml:space="preserve">Unapređivati istraživanja, zaštitu i korištenje prirodnih resursa i biološke raznolikosti/biodiverziteta i geodiverziteta </w:t>
            </w:r>
          </w:p>
        </w:tc>
        <w:tc>
          <w:tcPr>
            <w:tcW w:w="486" w:type="pct"/>
            <w:tcMar>
              <w:top w:w="0" w:type="dxa"/>
              <w:left w:w="108" w:type="dxa"/>
              <w:bottom w:w="0" w:type="dxa"/>
              <w:right w:w="108" w:type="dxa"/>
            </w:tcMar>
            <w:vAlign w:val="center"/>
          </w:tcPr>
          <w:p w14:paraId="1D176039" w14:textId="77777777" w:rsidR="003A5B74" w:rsidRPr="00EA770A" w:rsidRDefault="003A5B74" w:rsidP="00C9043D">
            <w:pPr>
              <w:spacing w:after="0" w:line="240" w:lineRule="auto"/>
              <w:jc w:val="center"/>
              <w:rPr>
                <w:rFonts w:ascii="Arial" w:hAnsi="Arial" w:cs="Arial"/>
                <w:sz w:val="17"/>
                <w:szCs w:val="17"/>
              </w:rPr>
            </w:pPr>
            <w:r w:rsidRPr="00EA770A">
              <w:rPr>
                <w:rFonts w:ascii="Arial" w:hAnsi="Arial" w:cs="Arial"/>
                <w:sz w:val="17"/>
                <w:szCs w:val="17"/>
                <w:lang w:val="hr-HR"/>
              </w:rPr>
              <w:t>N/a</w:t>
            </w:r>
          </w:p>
        </w:tc>
        <w:tc>
          <w:tcPr>
            <w:tcW w:w="2240" w:type="pct"/>
            <w:tcMar>
              <w:top w:w="0" w:type="dxa"/>
              <w:left w:w="108" w:type="dxa"/>
              <w:bottom w:w="0" w:type="dxa"/>
              <w:right w:w="108" w:type="dxa"/>
            </w:tcMar>
            <w:vAlign w:val="center"/>
          </w:tcPr>
          <w:p w14:paraId="24D3217B" w14:textId="77777777" w:rsidR="003A5B74" w:rsidRPr="00EA770A" w:rsidRDefault="003A5B74" w:rsidP="00C9043D">
            <w:pPr>
              <w:spacing w:after="0" w:line="240" w:lineRule="auto"/>
              <w:rPr>
                <w:rFonts w:ascii="Arial" w:hAnsi="Arial" w:cs="Arial"/>
                <w:sz w:val="17"/>
                <w:szCs w:val="17"/>
              </w:rPr>
            </w:pPr>
            <w:r w:rsidRPr="00EA770A">
              <w:rPr>
                <w:rFonts w:ascii="Arial" w:hAnsi="Arial" w:cs="Arial"/>
                <w:sz w:val="17"/>
                <w:szCs w:val="17"/>
                <w:lang w:val="hr-HR"/>
              </w:rPr>
              <w:t>Površina zaštićenih područja (ha)ili procenat od ukupone površine FBiH</w:t>
            </w:r>
          </w:p>
        </w:tc>
        <w:tc>
          <w:tcPr>
            <w:tcW w:w="438" w:type="pct"/>
            <w:tcMar>
              <w:top w:w="0" w:type="dxa"/>
              <w:left w:w="108" w:type="dxa"/>
              <w:bottom w:w="0" w:type="dxa"/>
              <w:right w:w="108" w:type="dxa"/>
            </w:tcMar>
            <w:vAlign w:val="center"/>
          </w:tcPr>
          <w:p w14:paraId="52B83D0E"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103.875,74</w:t>
            </w:r>
          </w:p>
        </w:tc>
        <w:tc>
          <w:tcPr>
            <w:tcW w:w="523" w:type="pct"/>
            <w:vAlign w:val="center"/>
          </w:tcPr>
          <w:p w14:paraId="010B25F8" w14:textId="674E0AFB" w:rsidR="003A5B74" w:rsidRPr="00EA770A" w:rsidRDefault="009B69F2"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104.375</w:t>
            </w:r>
          </w:p>
        </w:tc>
      </w:tr>
      <w:tr w:rsidR="00EA770A" w:rsidRPr="00EA770A" w14:paraId="43C076A1" w14:textId="77777777" w:rsidTr="00C9043D">
        <w:trPr>
          <w:trHeight w:val="20"/>
        </w:trPr>
        <w:tc>
          <w:tcPr>
            <w:tcW w:w="1313" w:type="pct"/>
            <w:vMerge w:val="restart"/>
            <w:tcMar>
              <w:top w:w="0" w:type="dxa"/>
              <w:left w:w="108" w:type="dxa"/>
              <w:bottom w:w="0" w:type="dxa"/>
              <w:right w:w="108" w:type="dxa"/>
            </w:tcMar>
            <w:vAlign w:val="center"/>
          </w:tcPr>
          <w:p w14:paraId="0AD9E04F"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EA770A">
              <w:rPr>
                <w:rFonts w:ascii="Arial" w:eastAsia="Times New Roman" w:hAnsi="Arial" w:cs="Arial"/>
                <w:sz w:val="17"/>
                <w:szCs w:val="17"/>
                <w:lang w:val="hr-HR"/>
              </w:rPr>
              <w:t xml:space="preserve">Unapređivati integralno upravljanje otpadom i sistem cirkularne ekonomije </w:t>
            </w:r>
          </w:p>
        </w:tc>
        <w:tc>
          <w:tcPr>
            <w:tcW w:w="486" w:type="pct"/>
            <w:vMerge w:val="restart"/>
            <w:tcMar>
              <w:top w:w="0" w:type="dxa"/>
              <w:left w:w="108" w:type="dxa"/>
              <w:bottom w:w="0" w:type="dxa"/>
              <w:right w:w="108" w:type="dxa"/>
            </w:tcMar>
            <w:vAlign w:val="center"/>
          </w:tcPr>
          <w:p w14:paraId="637EF5E6" w14:textId="77777777" w:rsidR="003A5B74" w:rsidRPr="00EA770A" w:rsidRDefault="003A5B74" w:rsidP="00C9043D">
            <w:pPr>
              <w:spacing w:after="0" w:line="240" w:lineRule="auto"/>
              <w:jc w:val="center"/>
              <w:rPr>
                <w:rFonts w:ascii="Arial" w:hAnsi="Arial" w:cs="Arial"/>
                <w:sz w:val="17"/>
                <w:szCs w:val="17"/>
              </w:rPr>
            </w:pPr>
            <w:r w:rsidRPr="00EA770A">
              <w:rPr>
                <w:rFonts w:ascii="Arial" w:hAnsi="Arial" w:cs="Arial"/>
                <w:sz w:val="17"/>
                <w:szCs w:val="17"/>
                <w:lang w:val="hr-HR"/>
              </w:rPr>
              <w:t>N/a</w:t>
            </w:r>
          </w:p>
        </w:tc>
        <w:tc>
          <w:tcPr>
            <w:tcW w:w="2240" w:type="pct"/>
            <w:tcMar>
              <w:top w:w="0" w:type="dxa"/>
              <w:left w:w="108" w:type="dxa"/>
              <w:bottom w:w="0" w:type="dxa"/>
              <w:right w:w="108" w:type="dxa"/>
            </w:tcMar>
            <w:vAlign w:val="center"/>
          </w:tcPr>
          <w:p w14:paraId="18AC6DC8"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xml:space="preserve">% odloženog (netretiranog) komunalnog otpada od ukupno prikupljenog </w:t>
            </w:r>
          </w:p>
        </w:tc>
        <w:tc>
          <w:tcPr>
            <w:tcW w:w="438" w:type="pct"/>
            <w:tcMar>
              <w:top w:w="0" w:type="dxa"/>
              <w:left w:w="108" w:type="dxa"/>
              <w:bottom w:w="0" w:type="dxa"/>
              <w:right w:w="108" w:type="dxa"/>
            </w:tcMar>
            <w:vAlign w:val="center"/>
          </w:tcPr>
          <w:p w14:paraId="29FC5F22" w14:textId="3F4B71CB" w:rsidR="003A5B74" w:rsidRPr="00EA770A" w:rsidRDefault="005F79B9"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91</w:t>
            </w:r>
          </w:p>
        </w:tc>
        <w:tc>
          <w:tcPr>
            <w:tcW w:w="523" w:type="pct"/>
            <w:vAlign w:val="center"/>
          </w:tcPr>
          <w:p w14:paraId="51DA6E26" w14:textId="094D159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5CC46AA7" w14:textId="77777777" w:rsidTr="00C9043D">
        <w:trPr>
          <w:trHeight w:val="20"/>
        </w:trPr>
        <w:tc>
          <w:tcPr>
            <w:tcW w:w="1313" w:type="pct"/>
            <w:vMerge/>
            <w:tcMar>
              <w:top w:w="0" w:type="dxa"/>
              <w:left w:w="108" w:type="dxa"/>
              <w:bottom w:w="0" w:type="dxa"/>
              <w:right w:w="108" w:type="dxa"/>
            </w:tcMar>
            <w:vAlign w:val="center"/>
          </w:tcPr>
          <w:p w14:paraId="4993DBA0"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14:paraId="485D5A7F" w14:textId="77777777" w:rsidR="003A5B74" w:rsidRPr="00EA770A" w:rsidRDefault="003A5B74" w:rsidP="00C9043D">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14:paraId="40659E04"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prerađenog (recikliranog) komunalnog otpada od ukupno prikupljenog</w:t>
            </w:r>
          </w:p>
        </w:tc>
        <w:tc>
          <w:tcPr>
            <w:tcW w:w="438" w:type="pct"/>
            <w:tcMar>
              <w:top w:w="0" w:type="dxa"/>
              <w:left w:w="108" w:type="dxa"/>
              <w:bottom w:w="0" w:type="dxa"/>
              <w:right w:w="108" w:type="dxa"/>
            </w:tcMar>
            <w:vAlign w:val="center"/>
          </w:tcPr>
          <w:p w14:paraId="156BDE2A" w14:textId="014ABA3E" w:rsidR="003A5B74" w:rsidRPr="00EA770A" w:rsidRDefault="005F79B9"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9</w:t>
            </w:r>
          </w:p>
        </w:tc>
        <w:tc>
          <w:tcPr>
            <w:tcW w:w="523" w:type="pct"/>
            <w:vAlign w:val="center"/>
          </w:tcPr>
          <w:p w14:paraId="6636BB82" w14:textId="642C5C84"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35DF0D74" w14:textId="77777777" w:rsidTr="00C9043D">
        <w:trPr>
          <w:trHeight w:val="20"/>
        </w:trPr>
        <w:tc>
          <w:tcPr>
            <w:tcW w:w="1313" w:type="pct"/>
            <w:vMerge/>
            <w:tcMar>
              <w:top w:w="0" w:type="dxa"/>
              <w:left w:w="108" w:type="dxa"/>
              <w:bottom w:w="0" w:type="dxa"/>
              <w:right w:w="108" w:type="dxa"/>
            </w:tcMar>
            <w:vAlign w:val="center"/>
          </w:tcPr>
          <w:p w14:paraId="763C6F3E"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14:paraId="078490EB" w14:textId="77777777" w:rsidR="003A5B74" w:rsidRPr="00EA770A" w:rsidRDefault="003A5B74" w:rsidP="00C9043D">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14:paraId="03B8305C"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plasirane količine posebne kat. Otpada</w:t>
            </w:r>
          </w:p>
        </w:tc>
        <w:tc>
          <w:tcPr>
            <w:tcW w:w="438" w:type="pct"/>
            <w:tcMar>
              <w:top w:w="0" w:type="dxa"/>
              <w:left w:w="108" w:type="dxa"/>
              <w:bottom w:w="0" w:type="dxa"/>
              <w:right w:w="108" w:type="dxa"/>
            </w:tcMar>
            <w:vAlign w:val="center"/>
          </w:tcPr>
          <w:p w14:paraId="4C23FA9C" w14:textId="77777777" w:rsidR="003A5B74" w:rsidRPr="00EA770A" w:rsidRDefault="003A5B74" w:rsidP="00C9043D">
            <w:pPr>
              <w:spacing w:after="0" w:line="240" w:lineRule="auto"/>
              <w:jc w:val="center"/>
              <w:rPr>
                <w:rFonts w:ascii="Arial" w:hAnsi="Arial" w:cs="Arial"/>
                <w:sz w:val="17"/>
                <w:szCs w:val="17"/>
                <w:lang w:val="hr-HR"/>
              </w:rPr>
            </w:pPr>
          </w:p>
        </w:tc>
        <w:tc>
          <w:tcPr>
            <w:tcW w:w="523" w:type="pct"/>
            <w:vAlign w:val="center"/>
          </w:tcPr>
          <w:p w14:paraId="1B520D90"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40E31613" w14:textId="77777777" w:rsidTr="00C9043D">
        <w:trPr>
          <w:trHeight w:val="20"/>
        </w:trPr>
        <w:tc>
          <w:tcPr>
            <w:tcW w:w="1313" w:type="pct"/>
            <w:vMerge/>
            <w:tcMar>
              <w:top w:w="0" w:type="dxa"/>
              <w:left w:w="108" w:type="dxa"/>
              <w:bottom w:w="0" w:type="dxa"/>
              <w:right w:w="108" w:type="dxa"/>
            </w:tcMar>
            <w:vAlign w:val="center"/>
          </w:tcPr>
          <w:p w14:paraId="4913E133"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14:paraId="1AB33500" w14:textId="77777777" w:rsidR="003A5B74" w:rsidRPr="00EA770A" w:rsidRDefault="003A5B74" w:rsidP="00C9043D">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14:paraId="680501D0"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reciklirane količine posebne kategorije otpada</w:t>
            </w:r>
          </w:p>
        </w:tc>
        <w:tc>
          <w:tcPr>
            <w:tcW w:w="438" w:type="pct"/>
            <w:tcMar>
              <w:top w:w="0" w:type="dxa"/>
              <w:left w:w="108" w:type="dxa"/>
              <w:bottom w:w="0" w:type="dxa"/>
              <w:right w:w="108" w:type="dxa"/>
            </w:tcMar>
            <w:vAlign w:val="center"/>
          </w:tcPr>
          <w:p w14:paraId="232366F9" w14:textId="77777777" w:rsidR="003A5B74" w:rsidRPr="00EA770A" w:rsidRDefault="003A5B74" w:rsidP="00C9043D">
            <w:pPr>
              <w:spacing w:after="0" w:line="240" w:lineRule="auto"/>
              <w:jc w:val="center"/>
              <w:rPr>
                <w:rFonts w:ascii="Arial" w:hAnsi="Arial" w:cs="Arial"/>
                <w:sz w:val="17"/>
                <w:szCs w:val="17"/>
                <w:lang w:val="hr-HR"/>
              </w:rPr>
            </w:pPr>
          </w:p>
        </w:tc>
        <w:tc>
          <w:tcPr>
            <w:tcW w:w="523" w:type="pct"/>
            <w:vAlign w:val="center"/>
          </w:tcPr>
          <w:p w14:paraId="20323334"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5ADF41F8" w14:textId="77777777" w:rsidTr="00C9043D">
        <w:trPr>
          <w:trHeight w:val="20"/>
        </w:trPr>
        <w:tc>
          <w:tcPr>
            <w:tcW w:w="1313" w:type="pct"/>
            <w:vMerge w:val="restart"/>
            <w:tcMar>
              <w:top w:w="0" w:type="dxa"/>
              <w:left w:w="108" w:type="dxa"/>
              <w:bottom w:w="0" w:type="dxa"/>
              <w:right w:w="108" w:type="dxa"/>
            </w:tcMar>
            <w:vAlign w:val="center"/>
          </w:tcPr>
          <w:p w14:paraId="62D2BBFB"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EA770A">
              <w:rPr>
                <w:rFonts w:ascii="Arial" w:eastAsia="Times New Roman" w:hAnsi="Arial" w:cs="Arial"/>
                <w:bCs/>
                <w:sz w:val="17"/>
                <w:szCs w:val="17"/>
                <w:lang w:val="hr-HR"/>
              </w:rPr>
              <w:t xml:space="preserve">Smanjivati emisiju zagađujućih materija i stakleničkih plinova   </w:t>
            </w:r>
          </w:p>
        </w:tc>
        <w:tc>
          <w:tcPr>
            <w:tcW w:w="486" w:type="pct"/>
            <w:vMerge w:val="restart"/>
            <w:tcMar>
              <w:top w:w="0" w:type="dxa"/>
              <w:left w:w="108" w:type="dxa"/>
              <w:bottom w:w="0" w:type="dxa"/>
              <w:right w:w="108" w:type="dxa"/>
            </w:tcMar>
            <w:vAlign w:val="center"/>
          </w:tcPr>
          <w:p w14:paraId="4982674C" w14:textId="77777777" w:rsidR="003A5B74" w:rsidRPr="00EA770A" w:rsidRDefault="003A5B74" w:rsidP="00C9043D">
            <w:pPr>
              <w:spacing w:after="0" w:line="240" w:lineRule="auto"/>
              <w:jc w:val="center"/>
              <w:rPr>
                <w:rFonts w:ascii="Arial" w:hAnsi="Arial" w:cs="Arial"/>
                <w:sz w:val="17"/>
                <w:szCs w:val="17"/>
              </w:rPr>
            </w:pPr>
            <w:r w:rsidRPr="00EA770A">
              <w:rPr>
                <w:rFonts w:ascii="Arial" w:hAnsi="Arial" w:cs="Arial"/>
                <w:sz w:val="17"/>
                <w:szCs w:val="17"/>
                <w:lang w:val="hr-HR"/>
              </w:rPr>
              <w:t>N/a</w:t>
            </w:r>
          </w:p>
        </w:tc>
        <w:tc>
          <w:tcPr>
            <w:tcW w:w="2240" w:type="pct"/>
            <w:tcMar>
              <w:top w:w="0" w:type="dxa"/>
              <w:left w:w="108" w:type="dxa"/>
              <w:bottom w:w="0" w:type="dxa"/>
              <w:right w:w="108" w:type="dxa"/>
            </w:tcMar>
            <w:vAlign w:val="center"/>
          </w:tcPr>
          <w:p w14:paraId="2AC1A3A8"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Prekoračenje emisije zagađujućih materija u odnosu na GVE iz industrije (tona/godišnje) –podaci iz PRTR</w:t>
            </w:r>
          </w:p>
          <w:p w14:paraId="61B01DB9" w14:textId="77777777" w:rsidR="003A5B74" w:rsidRPr="00EA770A" w:rsidRDefault="003A5B74" w:rsidP="00C9043D">
            <w:pPr>
              <w:autoSpaceDE w:val="0"/>
              <w:autoSpaceDN w:val="0"/>
              <w:adjustRightInd w:val="0"/>
              <w:spacing w:after="0" w:line="240" w:lineRule="auto"/>
              <w:rPr>
                <w:rFonts w:ascii="Arial" w:hAnsi="Arial" w:cs="Arial"/>
                <w:sz w:val="17"/>
                <w:szCs w:val="17"/>
                <w:lang w:val="en-US"/>
              </w:rPr>
            </w:pPr>
            <w:r w:rsidRPr="00EA770A" w:rsidDel="00BD6F02">
              <w:rPr>
                <w:rFonts w:ascii="Arial" w:hAnsi="Arial" w:cs="Arial"/>
                <w:sz w:val="17"/>
                <w:szCs w:val="17"/>
                <w:lang w:val="en-US"/>
              </w:rPr>
              <w:t>Emisija CO2, Mt</w:t>
            </w:r>
            <w:r w:rsidRPr="00EA770A">
              <w:rPr>
                <w:rFonts w:ascii="Arial" w:hAnsi="Arial" w:cs="Arial"/>
                <w:sz w:val="17"/>
                <w:szCs w:val="17"/>
                <w:lang w:val="en-US"/>
              </w:rPr>
              <w:t xml:space="preserve"> </w:t>
            </w:r>
          </w:p>
        </w:tc>
        <w:tc>
          <w:tcPr>
            <w:tcW w:w="438" w:type="pct"/>
            <w:tcMar>
              <w:top w:w="0" w:type="dxa"/>
              <w:left w:w="108" w:type="dxa"/>
              <w:bottom w:w="0" w:type="dxa"/>
              <w:right w:w="108" w:type="dxa"/>
            </w:tcMar>
            <w:vAlign w:val="center"/>
          </w:tcPr>
          <w:p w14:paraId="3C713D2A" w14:textId="77777777" w:rsidR="003A5B74" w:rsidRPr="00EA770A" w:rsidRDefault="003A5B74" w:rsidP="00C9043D">
            <w:pPr>
              <w:spacing w:after="0" w:line="240" w:lineRule="auto"/>
              <w:jc w:val="center"/>
              <w:rPr>
                <w:rFonts w:ascii="Arial" w:hAnsi="Arial" w:cs="Arial"/>
                <w:sz w:val="17"/>
                <w:szCs w:val="17"/>
                <w:lang w:val="hr-HR"/>
              </w:rPr>
            </w:pPr>
          </w:p>
        </w:tc>
        <w:tc>
          <w:tcPr>
            <w:tcW w:w="523" w:type="pct"/>
            <w:vAlign w:val="center"/>
          </w:tcPr>
          <w:p w14:paraId="5F4450DE"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256B2A7C" w14:textId="77777777" w:rsidTr="00C9043D">
        <w:trPr>
          <w:trHeight w:val="20"/>
        </w:trPr>
        <w:tc>
          <w:tcPr>
            <w:tcW w:w="1313" w:type="pct"/>
            <w:vMerge/>
            <w:tcMar>
              <w:top w:w="0" w:type="dxa"/>
              <w:left w:w="108" w:type="dxa"/>
              <w:bottom w:w="0" w:type="dxa"/>
              <w:right w:w="108" w:type="dxa"/>
            </w:tcMar>
            <w:vAlign w:val="center"/>
          </w:tcPr>
          <w:p w14:paraId="41F2A175"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14:paraId="1428E198" w14:textId="77777777" w:rsidR="003A5B74" w:rsidRPr="00EA770A" w:rsidRDefault="003A5B74" w:rsidP="00C9043D">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14:paraId="7F6340C2" w14:textId="77777777" w:rsidR="003A5B74" w:rsidRPr="00EA770A" w:rsidRDefault="003A5B74" w:rsidP="00C9043D">
            <w:pPr>
              <w:autoSpaceDE w:val="0"/>
              <w:autoSpaceDN w:val="0"/>
              <w:adjustRightInd w:val="0"/>
              <w:spacing w:after="0" w:line="240" w:lineRule="auto"/>
              <w:rPr>
                <w:rFonts w:ascii="Arial" w:hAnsi="Arial" w:cs="Arial"/>
                <w:sz w:val="17"/>
                <w:szCs w:val="17"/>
                <w:lang w:val="en-US"/>
              </w:rPr>
            </w:pPr>
            <w:r w:rsidRPr="00EA770A">
              <w:rPr>
                <w:rFonts w:ascii="Arial" w:hAnsi="Arial" w:cs="Arial"/>
                <w:sz w:val="17"/>
                <w:szCs w:val="17"/>
                <w:lang w:val="en-US"/>
              </w:rPr>
              <w:t xml:space="preserve">Kvalitet zraka u odnosu na granične vrijednosti </w:t>
            </w:r>
          </w:p>
        </w:tc>
        <w:tc>
          <w:tcPr>
            <w:tcW w:w="438" w:type="pct"/>
            <w:tcMar>
              <w:top w:w="0" w:type="dxa"/>
              <w:left w:w="108" w:type="dxa"/>
              <w:bottom w:w="0" w:type="dxa"/>
              <w:right w:w="108" w:type="dxa"/>
            </w:tcMar>
            <w:vAlign w:val="center"/>
          </w:tcPr>
          <w:p w14:paraId="1DB849B1"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xml:space="preserve"> </w:t>
            </w:r>
          </w:p>
        </w:tc>
        <w:tc>
          <w:tcPr>
            <w:tcW w:w="523" w:type="pct"/>
            <w:vAlign w:val="center"/>
          </w:tcPr>
          <w:p w14:paraId="41EFBE7A"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4301F2EE" w14:textId="77777777" w:rsidTr="00C9043D">
        <w:trPr>
          <w:trHeight w:val="20"/>
        </w:trPr>
        <w:tc>
          <w:tcPr>
            <w:tcW w:w="1313" w:type="pct"/>
            <w:vMerge/>
            <w:tcMar>
              <w:top w:w="0" w:type="dxa"/>
              <w:left w:w="108" w:type="dxa"/>
              <w:bottom w:w="0" w:type="dxa"/>
              <w:right w:w="108" w:type="dxa"/>
            </w:tcMar>
            <w:vAlign w:val="center"/>
          </w:tcPr>
          <w:p w14:paraId="1B499A8F"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14:paraId="71BB2CAC" w14:textId="77777777" w:rsidR="003A5B74" w:rsidRPr="00EA770A" w:rsidRDefault="003A5B74" w:rsidP="00C9043D">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14:paraId="34ADC2B0"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Emisija GHG, Mt CO2 eq</w:t>
            </w:r>
          </w:p>
        </w:tc>
        <w:tc>
          <w:tcPr>
            <w:tcW w:w="438" w:type="pct"/>
            <w:tcMar>
              <w:top w:w="0" w:type="dxa"/>
              <w:left w:w="108" w:type="dxa"/>
              <w:bottom w:w="0" w:type="dxa"/>
              <w:right w:w="108" w:type="dxa"/>
            </w:tcMar>
            <w:vAlign w:val="center"/>
          </w:tcPr>
          <w:p w14:paraId="0912ABB0"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Podaci iz inventara n/d</w:t>
            </w:r>
          </w:p>
        </w:tc>
        <w:tc>
          <w:tcPr>
            <w:tcW w:w="523" w:type="pct"/>
            <w:vAlign w:val="center"/>
          </w:tcPr>
          <w:p w14:paraId="2C5138EF"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3C7BCA69" w14:textId="77777777" w:rsidTr="00C9043D">
        <w:trPr>
          <w:trHeight w:val="20"/>
        </w:trPr>
        <w:tc>
          <w:tcPr>
            <w:tcW w:w="1313" w:type="pct"/>
            <w:vMerge w:val="restart"/>
            <w:tcMar>
              <w:top w:w="0" w:type="dxa"/>
              <w:left w:w="108" w:type="dxa"/>
              <w:bottom w:w="0" w:type="dxa"/>
              <w:right w:w="108" w:type="dxa"/>
            </w:tcMar>
            <w:vAlign w:val="center"/>
          </w:tcPr>
          <w:p w14:paraId="3CD16097"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EA770A">
              <w:rPr>
                <w:rFonts w:ascii="Arial" w:eastAsia="Times New Roman" w:hAnsi="Arial" w:cs="Arial"/>
                <w:bCs/>
                <w:sz w:val="17"/>
                <w:szCs w:val="17"/>
                <w:lang w:val="en-US" w:eastAsia="en-GB"/>
              </w:rPr>
              <w:t xml:space="preserve">Podržavati razvoj poduzetništva turističkog sektora </w:t>
            </w:r>
          </w:p>
        </w:tc>
        <w:tc>
          <w:tcPr>
            <w:tcW w:w="486" w:type="pct"/>
            <w:vMerge w:val="restart"/>
            <w:tcMar>
              <w:top w:w="0" w:type="dxa"/>
              <w:left w:w="108" w:type="dxa"/>
              <w:bottom w:w="0" w:type="dxa"/>
              <w:right w:w="108" w:type="dxa"/>
            </w:tcMar>
            <w:vAlign w:val="center"/>
          </w:tcPr>
          <w:p w14:paraId="47734950" w14:textId="77777777" w:rsidR="003A5B74" w:rsidRPr="00EA770A" w:rsidRDefault="003A5B74" w:rsidP="00C9043D">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14:paraId="2CD04E57"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xml:space="preserve">% bruto dodane vrijednosti područja djelatnosti I – Djelatnosti pružanja smještaja te pripreme i usluživanja hrane (hotelijerstvo i ugostiteljstvo) u BDP-u  </w:t>
            </w:r>
          </w:p>
        </w:tc>
        <w:tc>
          <w:tcPr>
            <w:tcW w:w="438" w:type="pct"/>
            <w:tcMar>
              <w:top w:w="0" w:type="dxa"/>
              <w:left w:w="108" w:type="dxa"/>
              <w:bottom w:w="0" w:type="dxa"/>
              <w:right w:w="108" w:type="dxa"/>
            </w:tcMar>
            <w:vAlign w:val="center"/>
          </w:tcPr>
          <w:p w14:paraId="4E5A35FF"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2,2 (2018)</w:t>
            </w:r>
          </w:p>
        </w:tc>
        <w:tc>
          <w:tcPr>
            <w:tcW w:w="523" w:type="pct"/>
            <w:vAlign w:val="center"/>
          </w:tcPr>
          <w:p w14:paraId="75D66208"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2,3</w:t>
            </w:r>
          </w:p>
        </w:tc>
      </w:tr>
      <w:tr w:rsidR="00EA770A" w:rsidRPr="00EA770A" w14:paraId="0A30ADBC" w14:textId="77777777" w:rsidTr="00C9043D">
        <w:trPr>
          <w:trHeight w:val="20"/>
        </w:trPr>
        <w:tc>
          <w:tcPr>
            <w:tcW w:w="1313" w:type="pct"/>
            <w:vMerge/>
            <w:tcMar>
              <w:top w:w="0" w:type="dxa"/>
              <w:left w:w="108" w:type="dxa"/>
              <w:bottom w:w="0" w:type="dxa"/>
              <w:right w:w="108" w:type="dxa"/>
            </w:tcMar>
            <w:vAlign w:val="center"/>
          </w:tcPr>
          <w:p w14:paraId="74110192" w14:textId="77777777" w:rsidR="003A5B74" w:rsidRPr="00EA770A" w:rsidRDefault="003A5B74" w:rsidP="00744B32">
            <w:pPr>
              <w:numPr>
                <w:ilvl w:val="0"/>
                <w:numId w:val="6"/>
              </w:numPr>
              <w:spacing w:after="0" w:line="240" w:lineRule="auto"/>
              <w:ind w:left="306" w:hanging="284"/>
              <w:rPr>
                <w:rFonts w:ascii="Arial" w:eastAsia="Times New Roman" w:hAnsi="Arial" w:cs="Arial"/>
                <w:sz w:val="17"/>
                <w:szCs w:val="17"/>
                <w:lang w:val="hr-HR" w:eastAsia="zh-TW"/>
              </w:rPr>
            </w:pPr>
          </w:p>
        </w:tc>
        <w:tc>
          <w:tcPr>
            <w:tcW w:w="486" w:type="pct"/>
            <w:vMerge/>
            <w:tcMar>
              <w:top w:w="0" w:type="dxa"/>
              <w:left w:w="108" w:type="dxa"/>
              <w:bottom w:w="0" w:type="dxa"/>
              <w:right w:w="108" w:type="dxa"/>
            </w:tcMar>
            <w:vAlign w:val="center"/>
          </w:tcPr>
          <w:p w14:paraId="4B763FAA" w14:textId="77777777" w:rsidR="003A5B74" w:rsidRPr="00EA770A" w:rsidRDefault="003A5B74" w:rsidP="00C9043D">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14:paraId="12753FE4"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xml:space="preserve">Prosječni izdaci po putovanju*, KM </w:t>
            </w:r>
          </w:p>
        </w:tc>
        <w:tc>
          <w:tcPr>
            <w:tcW w:w="438" w:type="pct"/>
            <w:tcMar>
              <w:top w:w="0" w:type="dxa"/>
              <w:left w:w="108" w:type="dxa"/>
              <w:bottom w:w="0" w:type="dxa"/>
              <w:right w:w="108" w:type="dxa"/>
            </w:tcMar>
          </w:tcPr>
          <w:p w14:paraId="3720CD38" w14:textId="77777777" w:rsidR="003A5B74" w:rsidRPr="00EA770A" w:rsidRDefault="003A5B74" w:rsidP="00C9043D">
            <w:pPr>
              <w:spacing w:after="0" w:line="240" w:lineRule="auto"/>
              <w:jc w:val="center"/>
              <w:rPr>
                <w:rFonts w:ascii="Arial" w:hAnsi="Arial" w:cs="Arial"/>
                <w:sz w:val="17"/>
                <w:szCs w:val="17"/>
                <w:lang w:val="hr-HR"/>
              </w:rPr>
            </w:pPr>
          </w:p>
        </w:tc>
        <w:tc>
          <w:tcPr>
            <w:tcW w:w="523" w:type="pct"/>
          </w:tcPr>
          <w:p w14:paraId="006DAA73"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 xml:space="preserve">N/d </w:t>
            </w:r>
          </w:p>
        </w:tc>
      </w:tr>
      <w:tr w:rsidR="00EA770A" w:rsidRPr="00EA770A" w14:paraId="7E000382" w14:textId="77777777" w:rsidTr="00C9043D">
        <w:trPr>
          <w:trHeight w:val="20"/>
        </w:trPr>
        <w:tc>
          <w:tcPr>
            <w:tcW w:w="1313" w:type="pct"/>
            <w:vMerge/>
            <w:tcMar>
              <w:top w:w="0" w:type="dxa"/>
              <w:left w:w="108" w:type="dxa"/>
              <w:bottom w:w="0" w:type="dxa"/>
              <w:right w:w="108" w:type="dxa"/>
            </w:tcMar>
            <w:vAlign w:val="center"/>
          </w:tcPr>
          <w:p w14:paraId="0885C25E"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14:paraId="0E7E508D" w14:textId="77777777" w:rsidR="003A5B74" w:rsidRPr="00EA770A" w:rsidRDefault="003A5B74" w:rsidP="00C9043D">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14:paraId="1EE4FC7E" w14:textId="77777777" w:rsidR="003A5B74" w:rsidRPr="00EA770A" w:rsidRDefault="003A5B74" w:rsidP="00C9043D">
            <w:pPr>
              <w:spacing w:after="0" w:line="240" w:lineRule="auto"/>
              <w:rPr>
                <w:rFonts w:ascii="Arial" w:hAnsi="Arial" w:cs="Arial"/>
                <w:sz w:val="17"/>
                <w:szCs w:val="17"/>
                <w:lang w:val="hr-HR"/>
              </w:rPr>
            </w:pPr>
            <w:r w:rsidRPr="00EA770A">
              <w:rPr>
                <w:rFonts w:ascii="Arial" w:hAnsi="Arial" w:cs="Arial"/>
                <w:sz w:val="17"/>
                <w:szCs w:val="17"/>
                <w:lang w:val="hr-HR"/>
              </w:rPr>
              <w:t xml:space="preserve">% godišnja promjena broja noćenja </w:t>
            </w:r>
          </w:p>
        </w:tc>
        <w:tc>
          <w:tcPr>
            <w:tcW w:w="438" w:type="pct"/>
            <w:tcMar>
              <w:top w:w="0" w:type="dxa"/>
              <w:left w:w="108" w:type="dxa"/>
              <w:bottom w:w="0" w:type="dxa"/>
              <w:right w:w="108" w:type="dxa"/>
            </w:tcMar>
          </w:tcPr>
          <w:p w14:paraId="51B71FA3"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lang w:val="hr-HR"/>
              </w:rPr>
              <w:t>13,6 (2019)</w:t>
            </w:r>
          </w:p>
        </w:tc>
        <w:tc>
          <w:tcPr>
            <w:tcW w:w="523" w:type="pct"/>
          </w:tcPr>
          <w:p w14:paraId="794598B3"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13,6</w:t>
            </w:r>
          </w:p>
        </w:tc>
      </w:tr>
      <w:tr w:rsidR="00EA770A" w:rsidRPr="00EA770A" w14:paraId="3A6F6C40" w14:textId="77777777" w:rsidTr="00C9043D">
        <w:trPr>
          <w:trHeight w:val="20"/>
        </w:trPr>
        <w:tc>
          <w:tcPr>
            <w:tcW w:w="1313" w:type="pct"/>
            <w:vMerge w:val="restart"/>
            <w:tcMar>
              <w:top w:w="0" w:type="dxa"/>
              <w:left w:w="108" w:type="dxa"/>
              <w:bottom w:w="0" w:type="dxa"/>
              <w:right w:w="108" w:type="dxa"/>
            </w:tcMar>
            <w:vAlign w:val="center"/>
          </w:tcPr>
          <w:p w14:paraId="6193956D" w14:textId="77777777" w:rsidR="003A5B74" w:rsidRPr="00EA770A"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EA770A">
              <w:rPr>
                <w:rFonts w:ascii="Arial" w:eastAsia="Times New Roman" w:hAnsi="Arial" w:cs="Arial"/>
                <w:bCs/>
                <w:sz w:val="17"/>
                <w:szCs w:val="17"/>
                <w:lang w:val="hr-HR"/>
              </w:rPr>
              <w:t>Strateško planiranje i administracija</w:t>
            </w:r>
          </w:p>
        </w:tc>
        <w:tc>
          <w:tcPr>
            <w:tcW w:w="486" w:type="pct"/>
            <w:vMerge w:val="restart"/>
            <w:tcMar>
              <w:top w:w="0" w:type="dxa"/>
              <w:left w:w="108" w:type="dxa"/>
              <w:bottom w:w="0" w:type="dxa"/>
              <w:right w:w="108" w:type="dxa"/>
            </w:tcMar>
            <w:vAlign w:val="center"/>
          </w:tcPr>
          <w:p w14:paraId="75D85288" w14:textId="77777777" w:rsidR="003A5B74" w:rsidRPr="00EA770A" w:rsidRDefault="003A5B74" w:rsidP="00C9043D">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14:paraId="06E326BE" w14:textId="77777777" w:rsidR="003A5B74" w:rsidRPr="00EA770A" w:rsidRDefault="003A5B74" w:rsidP="00C9043D">
            <w:pPr>
              <w:spacing w:after="0" w:line="240" w:lineRule="auto"/>
              <w:rPr>
                <w:rFonts w:ascii="Arial" w:hAnsi="Arial" w:cs="Arial"/>
                <w:sz w:val="17"/>
                <w:szCs w:val="17"/>
                <w:lang w:val="hr-HR"/>
              </w:rPr>
            </w:pPr>
          </w:p>
        </w:tc>
        <w:tc>
          <w:tcPr>
            <w:tcW w:w="438" w:type="pct"/>
            <w:tcMar>
              <w:top w:w="0" w:type="dxa"/>
              <w:left w:w="108" w:type="dxa"/>
              <w:bottom w:w="0" w:type="dxa"/>
              <w:right w:w="108" w:type="dxa"/>
            </w:tcMar>
            <w:vAlign w:val="center"/>
          </w:tcPr>
          <w:p w14:paraId="5351F9E6" w14:textId="77777777" w:rsidR="003A5B74" w:rsidRPr="00EA770A" w:rsidRDefault="003A5B74" w:rsidP="00C9043D">
            <w:pPr>
              <w:spacing w:after="0" w:line="240" w:lineRule="auto"/>
              <w:jc w:val="center"/>
              <w:rPr>
                <w:rFonts w:ascii="Arial" w:hAnsi="Arial" w:cs="Arial"/>
                <w:sz w:val="17"/>
                <w:szCs w:val="17"/>
                <w:lang w:val="hr-HR"/>
              </w:rPr>
            </w:pPr>
          </w:p>
        </w:tc>
        <w:tc>
          <w:tcPr>
            <w:tcW w:w="523" w:type="pct"/>
          </w:tcPr>
          <w:p w14:paraId="0AECD336" w14:textId="77777777" w:rsidR="003A5B74" w:rsidRPr="00EA770A" w:rsidRDefault="003A5B74" w:rsidP="00C9043D">
            <w:pPr>
              <w:spacing w:after="0" w:line="240" w:lineRule="auto"/>
              <w:jc w:val="center"/>
              <w:rPr>
                <w:rFonts w:ascii="Arial" w:hAnsi="Arial" w:cs="Arial"/>
                <w:sz w:val="17"/>
                <w:szCs w:val="17"/>
                <w:lang w:val="hr-HR"/>
              </w:rPr>
            </w:pPr>
          </w:p>
        </w:tc>
      </w:tr>
      <w:tr w:rsidR="00EA770A" w:rsidRPr="00EA770A" w14:paraId="301AF453" w14:textId="77777777" w:rsidTr="00C9043D">
        <w:trPr>
          <w:trHeight w:val="20"/>
        </w:trPr>
        <w:tc>
          <w:tcPr>
            <w:tcW w:w="1313" w:type="pct"/>
            <w:vMerge/>
            <w:tcMar>
              <w:top w:w="0" w:type="dxa"/>
              <w:left w:w="108" w:type="dxa"/>
              <w:bottom w:w="0" w:type="dxa"/>
              <w:right w:w="108" w:type="dxa"/>
            </w:tcMar>
            <w:vAlign w:val="center"/>
          </w:tcPr>
          <w:p w14:paraId="5F989E7A" w14:textId="77777777" w:rsidR="003A5B74" w:rsidRPr="00EA770A" w:rsidRDefault="003A5B74" w:rsidP="00C9043D">
            <w:pPr>
              <w:spacing w:after="0" w:line="240" w:lineRule="auto"/>
              <w:rPr>
                <w:rFonts w:ascii="Arial" w:hAnsi="Arial" w:cs="Arial"/>
                <w:b/>
                <w:bCs/>
                <w:sz w:val="17"/>
                <w:szCs w:val="17"/>
                <w:lang w:val="hr-HR"/>
              </w:rPr>
            </w:pPr>
          </w:p>
        </w:tc>
        <w:tc>
          <w:tcPr>
            <w:tcW w:w="486" w:type="pct"/>
            <w:vMerge/>
            <w:tcMar>
              <w:top w:w="0" w:type="dxa"/>
              <w:left w:w="108" w:type="dxa"/>
              <w:bottom w:w="0" w:type="dxa"/>
              <w:right w:w="108" w:type="dxa"/>
            </w:tcMar>
            <w:vAlign w:val="center"/>
          </w:tcPr>
          <w:p w14:paraId="7D04963E" w14:textId="77777777" w:rsidR="003A5B74" w:rsidRPr="00EA770A" w:rsidRDefault="003A5B74" w:rsidP="00C9043D">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14:paraId="3404C641" w14:textId="77777777" w:rsidR="003A5B74" w:rsidRPr="00EA770A" w:rsidRDefault="003A5B74" w:rsidP="00C9043D">
            <w:pPr>
              <w:spacing w:after="0" w:line="240" w:lineRule="auto"/>
              <w:rPr>
                <w:rFonts w:ascii="Arial" w:hAnsi="Arial" w:cs="Arial"/>
                <w:sz w:val="17"/>
                <w:szCs w:val="17"/>
                <w:lang w:val="hr-HR"/>
              </w:rPr>
            </w:pPr>
          </w:p>
        </w:tc>
        <w:tc>
          <w:tcPr>
            <w:tcW w:w="438" w:type="pct"/>
            <w:tcMar>
              <w:top w:w="0" w:type="dxa"/>
              <w:left w:w="108" w:type="dxa"/>
              <w:bottom w:w="0" w:type="dxa"/>
              <w:right w:w="108" w:type="dxa"/>
            </w:tcMar>
            <w:vAlign w:val="center"/>
          </w:tcPr>
          <w:p w14:paraId="36367DA9" w14:textId="77777777" w:rsidR="003A5B74" w:rsidRPr="00EA770A" w:rsidRDefault="003A5B74" w:rsidP="00C9043D">
            <w:pPr>
              <w:spacing w:after="0" w:line="240" w:lineRule="auto"/>
              <w:rPr>
                <w:rFonts w:ascii="Arial" w:hAnsi="Arial" w:cs="Arial"/>
                <w:sz w:val="17"/>
                <w:szCs w:val="17"/>
                <w:lang w:val="hr-HR"/>
              </w:rPr>
            </w:pPr>
          </w:p>
        </w:tc>
        <w:tc>
          <w:tcPr>
            <w:tcW w:w="523" w:type="pct"/>
          </w:tcPr>
          <w:p w14:paraId="637F9243" w14:textId="77777777" w:rsidR="003A5B74" w:rsidRPr="00EA770A" w:rsidRDefault="003A5B74" w:rsidP="00C9043D">
            <w:pPr>
              <w:spacing w:after="0" w:line="240" w:lineRule="auto"/>
              <w:jc w:val="center"/>
              <w:rPr>
                <w:rFonts w:ascii="Arial" w:hAnsi="Arial" w:cs="Arial"/>
                <w:sz w:val="17"/>
                <w:szCs w:val="17"/>
                <w:lang w:val="hr-HR"/>
              </w:rPr>
            </w:pPr>
          </w:p>
        </w:tc>
      </w:tr>
    </w:tbl>
    <w:p w14:paraId="151BE1C8" w14:textId="77777777" w:rsidR="003A5B74" w:rsidRPr="00EA770A" w:rsidRDefault="003A5B74" w:rsidP="003A5B74">
      <w:pPr>
        <w:spacing w:after="0" w:line="240" w:lineRule="auto"/>
        <w:jc w:val="both"/>
        <w:rPr>
          <w:rFonts w:ascii="Arial" w:hAnsi="Arial" w:cs="Arial"/>
          <w:sz w:val="17"/>
          <w:szCs w:val="17"/>
          <w:lang w:val="hr-HR"/>
        </w:rPr>
      </w:pPr>
      <w:r w:rsidRPr="00EA770A">
        <w:rPr>
          <w:rFonts w:ascii="Arial" w:hAnsi="Arial" w:cs="Arial"/>
          <w:b/>
          <w:sz w:val="17"/>
          <w:szCs w:val="17"/>
          <w:lang w:val="hr-HR"/>
        </w:rPr>
        <w:t xml:space="preserve">Napomena: </w:t>
      </w:r>
      <w:r w:rsidRPr="00EA770A">
        <w:rPr>
          <w:rFonts w:ascii="Arial" w:hAnsi="Arial" w:cs="Arial"/>
          <w:sz w:val="17"/>
          <w:szCs w:val="17"/>
          <w:lang w:val="hr-HR"/>
        </w:rPr>
        <w:t>Programi (mjere) i indikatori organa uprave prenose se iz trogodišnjeg plana rada.</w:t>
      </w:r>
    </w:p>
    <w:p w14:paraId="69B17006" w14:textId="77777777" w:rsidR="003A5B74" w:rsidRPr="00EA770A" w:rsidRDefault="003A5B74" w:rsidP="003A5B74">
      <w:pPr>
        <w:jc w:val="both"/>
        <w:rPr>
          <w:rFonts w:ascii="Arial" w:hAnsi="Arial" w:cs="Arial"/>
          <w:b/>
          <w:lang w:val="hr-HR"/>
        </w:rPr>
      </w:pPr>
    </w:p>
    <w:p w14:paraId="57238320" w14:textId="77777777" w:rsidR="003A5B74" w:rsidRPr="00EA770A" w:rsidRDefault="003A5B74" w:rsidP="003A5B74">
      <w:pPr>
        <w:spacing w:after="0"/>
        <w:jc w:val="both"/>
        <w:rPr>
          <w:rFonts w:ascii="Arial" w:hAnsi="Arial" w:cs="Arial"/>
          <w:b/>
          <w:lang w:val="hr-HR"/>
        </w:rPr>
      </w:pPr>
    </w:p>
    <w:p w14:paraId="086A4084" w14:textId="77777777" w:rsidR="003A5B74" w:rsidRPr="00EA770A" w:rsidRDefault="003A5B74" w:rsidP="003A5B74">
      <w:pPr>
        <w:spacing w:after="0"/>
        <w:jc w:val="both"/>
        <w:rPr>
          <w:rFonts w:ascii="Arial" w:hAnsi="Arial" w:cs="Arial"/>
          <w:b/>
          <w:lang w:val="hr-HR"/>
        </w:rPr>
      </w:pPr>
      <w:r w:rsidRPr="00EA770A">
        <w:rPr>
          <w:rFonts w:ascii="Arial" w:hAnsi="Arial" w:cs="Arial"/>
          <w:b/>
          <w:lang w:val="hr-HR"/>
        </w:rPr>
        <w:t>B2. Aktivnosti/projekti kojim se realizuju programi (mjere) iz tabele A1.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2"/>
        <w:gridCol w:w="37"/>
        <w:gridCol w:w="38"/>
        <w:gridCol w:w="1421"/>
        <w:gridCol w:w="2248"/>
        <w:gridCol w:w="1482"/>
        <w:gridCol w:w="62"/>
        <w:gridCol w:w="472"/>
        <w:gridCol w:w="61"/>
        <w:gridCol w:w="804"/>
        <w:gridCol w:w="1067"/>
        <w:gridCol w:w="1439"/>
        <w:gridCol w:w="17"/>
      </w:tblGrid>
      <w:tr w:rsidR="00EA770A" w:rsidRPr="00EA770A" w14:paraId="12853768" w14:textId="77777777" w:rsidTr="00C9043D">
        <w:trPr>
          <w:trHeight w:val="20"/>
          <w:jc w:val="center"/>
        </w:trPr>
        <w:tc>
          <w:tcPr>
            <w:tcW w:w="5000" w:type="pct"/>
            <w:gridSpan w:val="13"/>
            <w:shd w:val="clear" w:color="auto" w:fill="FFFFFF"/>
            <w:vAlign w:val="center"/>
          </w:tcPr>
          <w:p w14:paraId="6F39ABEB" w14:textId="77777777" w:rsidR="003A5B74" w:rsidRPr="00EA770A" w:rsidRDefault="003A5B74" w:rsidP="00C9043D">
            <w:pPr>
              <w:spacing w:after="0" w:line="240" w:lineRule="auto"/>
              <w:rPr>
                <w:rFonts w:ascii="Arial" w:hAnsi="Arial" w:cs="Arial"/>
                <w:b/>
                <w:sz w:val="17"/>
                <w:szCs w:val="17"/>
                <w:lang w:val="hr-HR"/>
              </w:rPr>
            </w:pPr>
            <w:r w:rsidRPr="00EA770A">
              <w:rPr>
                <w:rFonts w:ascii="Arial" w:hAnsi="Arial" w:cs="Arial"/>
                <w:b/>
                <w:sz w:val="17"/>
                <w:szCs w:val="17"/>
                <w:lang w:val="hr-HR"/>
              </w:rPr>
              <w:t>Redni broj i naziv programa (mjere)</w:t>
            </w:r>
            <w:r w:rsidRPr="00EA770A">
              <w:rPr>
                <w:rFonts w:ascii="Arial" w:hAnsi="Arial" w:cs="Arial"/>
                <w:b/>
                <w:sz w:val="17"/>
                <w:szCs w:val="17"/>
                <w:vertAlign w:val="superscript"/>
                <w:lang w:val="hr-HR"/>
              </w:rPr>
              <w:t>1</w:t>
            </w:r>
            <w:r w:rsidRPr="00EA770A">
              <w:rPr>
                <w:rFonts w:ascii="Arial" w:hAnsi="Arial" w:cs="Arial"/>
                <w:b/>
                <w:sz w:val="17"/>
                <w:szCs w:val="17"/>
                <w:lang w:val="hr-HR"/>
              </w:rPr>
              <w:t xml:space="preserve"> (prenosi se iz tabele A1): </w:t>
            </w:r>
            <w:r w:rsidRPr="00EA770A">
              <w:rPr>
                <w:rFonts w:ascii="Arial" w:hAnsi="Arial" w:cs="Arial"/>
                <w:b/>
                <w:sz w:val="17"/>
                <w:szCs w:val="17"/>
              </w:rPr>
              <w:t xml:space="preserve">1. Podizati svjesti o zaštiti okoliša, klimatskim promjenama i nužnosti razvoja zelenih vještina </w:t>
            </w:r>
          </w:p>
        </w:tc>
      </w:tr>
      <w:tr w:rsidR="00EA770A" w:rsidRPr="00EA770A" w14:paraId="15B3DAA6" w14:textId="77777777" w:rsidTr="00C9043D">
        <w:trPr>
          <w:trHeight w:val="20"/>
          <w:jc w:val="center"/>
        </w:trPr>
        <w:tc>
          <w:tcPr>
            <w:tcW w:w="5000" w:type="pct"/>
            <w:gridSpan w:val="13"/>
            <w:shd w:val="clear" w:color="auto" w:fill="FFFFFF"/>
            <w:vAlign w:val="center"/>
          </w:tcPr>
          <w:p w14:paraId="1BAB4CF4" w14:textId="77777777" w:rsidR="003A5B74" w:rsidRPr="00EA770A" w:rsidRDefault="003A5B74" w:rsidP="00C9043D">
            <w:pPr>
              <w:spacing w:after="0" w:line="240" w:lineRule="auto"/>
              <w:rPr>
                <w:rFonts w:ascii="Arial" w:hAnsi="Arial" w:cs="Arial"/>
                <w:b/>
                <w:sz w:val="17"/>
                <w:szCs w:val="17"/>
                <w:lang w:val="hr-HR"/>
              </w:rPr>
            </w:pPr>
            <w:r w:rsidRPr="00EA770A">
              <w:rPr>
                <w:rFonts w:ascii="Arial" w:hAnsi="Arial" w:cs="Arial"/>
                <w:b/>
                <w:sz w:val="17"/>
                <w:szCs w:val="17"/>
                <w:lang w:val="hr-HR"/>
              </w:rPr>
              <w:t>Naziv strateškog dokumenta, oznaka strateškog cilja, prioriteta i mjere, čijoj realizaciji doprinosi program:</w:t>
            </w:r>
            <w:r w:rsidRPr="00EA770A">
              <w:rPr>
                <w:rFonts w:ascii="Arial" w:hAnsi="Arial" w:cs="Arial"/>
                <w:b/>
                <w:sz w:val="17"/>
                <w:szCs w:val="17"/>
              </w:rPr>
              <w:t xml:space="preserve"> </w:t>
            </w:r>
            <w:r w:rsidRPr="00EA770A">
              <w:rPr>
                <w:rFonts w:ascii="Arial" w:hAnsi="Arial" w:cs="Arial"/>
                <w:b/>
                <w:sz w:val="17"/>
                <w:szCs w:val="17"/>
                <w:lang w:val="hr-HR"/>
              </w:rPr>
              <w:t xml:space="preserve">Strategija razvoja Federacije BiH 2021-2027.; 3.1.1.   </w:t>
            </w:r>
          </w:p>
        </w:tc>
      </w:tr>
      <w:tr w:rsidR="00EA770A" w:rsidRPr="00EA770A" w14:paraId="01F481B6" w14:textId="77777777" w:rsidTr="0076073D">
        <w:trPr>
          <w:trHeight w:val="20"/>
          <w:jc w:val="center"/>
        </w:trPr>
        <w:tc>
          <w:tcPr>
            <w:tcW w:w="1859" w:type="pct"/>
            <w:vMerge w:val="restart"/>
            <w:shd w:val="clear" w:color="auto" w:fill="D0CECE"/>
            <w:vAlign w:val="center"/>
          </w:tcPr>
          <w:p w14:paraId="2FD7DA03"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Naziv aktivnosti/projekta</w:t>
            </w:r>
          </w:p>
        </w:tc>
        <w:tc>
          <w:tcPr>
            <w:tcW w:w="514" w:type="pct"/>
            <w:gridSpan w:val="3"/>
            <w:vMerge w:val="restart"/>
            <w:shd w:val="clear" w:color="auto" w:fill="D0CECE"/>
            <w:vAlign w:val="center"/>
          </w:tcPr>
          <w:p w14:paraId="06D3786A"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 xml:space="preserve">Rok izvršenja </w:t>
            </w:r>
          </w:p>
        </w:tc>
        <w:tc>
          <w:tcPr>
            <w:tcW w:w="772" w:type="pct"/>
            <w:vMerge w:val="restart"/>
            <w:shd w:val="clear" w:color="auto" w:fill="D0CECE"/>
            <w:vAlign w:val="center"/>
          </w:tcPr>
          <w:p w14:paraId="79BF2D62"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 xml:space="preserve">Očekivani rezultat </w:t>
            </w:r>
          </w:p>
          <w:p w14:paraId="363CEF41"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aktivnosti/projekta</w:t>
            </w:r>
          </w:p>
        </w:tc>
        <w:tc>
          <w:tcPr>
            <w:tcW w:w="509" w:type="pct"/>
            <w:vMerge w:val="restart"/>
            <w:shd w:val="clear" w:color="auto" w:fill="D0CECE"/>
            <w:vAlign w:val="center"/>
          </w:tcPr>
          <w:p w14:paraId="5AB364C2" w14:textId="77777777" w:rsidR="003A5B74" w:rsidRPr="00EA770A" w:rsidRDefault="003A5B74" w:rsidP="00C9043D">
            <w:pPr>
              <w:spacing w:after="0" w:line="240" w:lineRule="auto"/>
              <w:jc w:val="center"/>
              <w:rPr>
                <w:rFonts w:ascii="Arial" w:hAnsi="Arial" w:cs="Arial"/>
                <w:i/>
                <w:sz w:val="17"/>
                <w:szCs w:val="17"/>
                <w:lang w:val="hr-HR"/>
              </w:rPr>
            </w:pPr>
            <w:r w:rsidRPr="00EA770A">
              <w:rPr>
                <w:rFonts w:ascii="Arial" w:hAnsi="Arial" w:cs="Arial"/>
                <w:b/>
                <w:sz w:val="17"/>
                <w:szCs w:val="17"/>
                <w:lang w:val="hr-HR"/>
              </w:rPr>
              <w:t>Nosilac</w:t>
            </w:r>
          </w:p>
          <w:p w14:paraId="2F2D3FA5" w14:textId="77777777" w:rsidR="003A5B74" w:rsidRPr="00EA770A" w:rsidRDefault="003A5B74" w:rsidP="00C9043D">
            <w:pPr>
              <w:spacing w:after="0" w:line="240" w:lineRule="auto"/>
              <w:jc w:val="center"/>
              <w:rPr>
                <w:rFonts w:ascii="Arial" w:hAnsi="Arial" w:cs="Arial"/>
                <w:i/>
                <w:sz w:val="17"/>
                <w:szCs w:val="17"/>
                <w:lang w:val="hr-HR"/>
              </w:rPr>
            </w:pPr>
            <w:r w:rsidRPr="00EA770A">
              <w:rPr>
                <w:rFonts w:ascii="Arial" w:hAnsi="Arial" w:cs="Arial"/>
                <w:i/>
                <w:sz w:val="17"/>
                <w:szCs w:val="17"/>
                <w:lang w:val="hr-HR"/>
              </w:rPr>
              <w:t>(najmanji organizacioni dio)</w:t>
            </w:r>
          </w:p>
        </w:tc>
        <w:tc>
          <w:tcPr>
            <w:tcW w:w="183" w:type="pct"/>
            <w:gridSpan w:val="2"/>
            <w:vMerge w:val="restart"/>
            <w:shd w:val="clear" w:color="auto" w:fill="D0CECE"/>
            <w:vAlign w:val="center"/>
          </w:tcPr>
          <w:p w14:paraId="75EF5642"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sz w:val="17"/>
                <w:szCs w:val="17"/>
                <w:lang w:val="hr-HR"/>
              </w:rPr>
              <w:t>PJI</w:t>
            </w:r>
            <w:r w:rsidRPr="00EA770A">
              <w:rPr>
                <w:rFonts w:ascii="Arial" w:hAnsi="Arial" w:cs="Arial"/>
                <w:b/>
                <w:sz w:val="17"/>
                <w:szCs w:val="17"/>
                <w:vertAlign w:val="superscript"/>
                <w:lang w:val="hr-HR"/>
              </w:rPr>
              <w:t>2</w:t>
            </w:r>
          </w:p>
        </w:tc>
        <w:tc>
          <w:tcPr>
            <w:tcW w:w="297" w:type="pct"/>
            <w:gridSpan w:val="2"/>
            <w:shd w:val="clear" w:color="auto" w:fill="D0CECE"/>
            <w:vAlign w:val="center"/>
          </w:tcPr>
          <w:p w14:paraId="79CD2074"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sz w:val="17"/>
                <w:szCs w:val="17"/>
                <w:lang w:val="hr-HR"/>
              </w:rPr>
              <w:t>Usvaja se</w:t>
            </w:r>
            <w:r w:rsidRPr="00EA770A">
              <w:rPr>
                <w:rFonts w:ascii="Arial" w:hAnsi="Arial" w:cs="Arial"/>
                <w:b/>
                <w:sz w:val="17"/>
                <w:szCs w:val="17"/>
                <w:vertAlign w:val="superscript"/>
                <w:lang w:val="hr-HR"/>
              </w:rPr>
              <w:t>3</w:t>
            </w:r>
          </w:p>
        </w:tc>
        <w:tc>
          <w:tcPr>
            <w:tcW w:w="866" w:type="pct"/>
            <w:gridSpan w:val="3"/>
            <w:shd w:val="clear" w:color="auto" w:fill="D0CECE"/>
            <w:vAlign w:val="center"/>
          </w:tcPr>
          <w:p w14:paraId="4D62F35B" w14:textId="77777777" w:rsidR="003A5B74" w:rsidRPr="00EA770A" w:rsidRDefault="003A5B74" w:rsidP="00C9043D">
            <w:pPr>
              <w:spacing w:after="0" w:line="240" w:lineRule="auto"/>
              <w:jc w:val="center"/>
              <w:rPr>
                <w:rFonts w:ascii="Arial" w:hAnsi="Arial" w:cs="Arial"/>
                <w:b/>
                <w:bCs/>
                <w:sz w:val="17"/>
                <w:szCs w:val="17"/>
                <w:lang w:val="hr-HR"/>
              </w:rPr>
            </w:pPr>
            <w:r w:rsidRPr="00EA770A">
              <w:rPr>
                <w:rFonts w:ascii="Arial" w:hAnsi="Arial" w:cs="Arial"/>
                <w:b/>
                <w:bCs/>
                <w:sz w:val="17"/>
                <w:szCs w:val="17"/>
                <w:lang w:val="hr-HR"/>
              </w:rPr>
              <w:t xml:space="preserve">Izvori i iznosi planiranih finansijskih </w:t>
            </w:r>
          </w:p>
          <w:p w14:paraId="681ED594"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bCs/>
                <w:sz w:val="17"/>
                <w:szCs w:val="17"/>
                <w:lang w:val="hr-HR"/>
              </w:rPr>
              <w:t>sredstava u  KM</w:t>
            </w:r>
          </w:p>
        </w:tc>
      </w:tr>
      <w:tr w:rsidR="00EA770A" w:rsidRPr="00EA770A" w14:paraId="3CFD730A" w14:textId="77777777" w:rsidTr="0076073D">
        <w:trPr>
          <w:trHeight w:val="20"/>
          <w:jc w:val="center"/>
        </w:trPr>
        <w:tc>
          <w:tcPr>
            <w:tcW w:w="1859" w:type="pct"/>
            <w:vMerge/>
            <w:shd w:val="clear" w:color="auto" w:fill="D0CECE"/>
            <w:vAlign w:val="center"/>
          </w:tcPr>
          <w:p w14:paraId="1C20C8A9" w14:textId="77777777" w:rsidR="003A5B74" w:rsidRPr="00EA770A" w:rsidRDefault="003A5B74" w:rsidP="00C9043D">
            <w:pPr>
              <w:spacing w:after="0" w:line="240" w:lineRule="auto"/>
              <w:jc w:val="center"/>
              <w:rPr>
                <w:rFonts w:ascii="Arial" w:hAnsi="Arial" w:cs="Arial"/>
                <w:sz w:val="17"/>
                <w:szCs w:val="17"/>
                <w:lang w:val="hr-HR"/>
              </w:rPr>
            </w:pPr>
          </w:p>
        </w:tc>
        <w:tc>
          <w:tcPr>
            <w:tcW w:w="514" w:type="pct"/>
            <w:gridSpan w:val="3"/>
            <w:vMerge/>
            <w:shd w:val="clear" w:color="auto" w:fill="D0CECE"/>
            <w:vAlign w:val="center"/>
          </w:tcPr>
          <w:p w14:paraId="30BEAEF3"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shd w:val="clear" w:color="auto" w:fill="D0CECE"/>
            <w:vAlign w:val="center"/>
          </w:tcPr>
          <w:p w14:paraId="1E4A698F" w14:textId="77777777" w:rsidR="003A5B74" w:rsidRPr="00EA770A" w:rsidRDefault="003A5B74" w:rsidP="00C9043D">
            <w:pPr>
              <w:spacing w:after="0" w:line="240" w:lineRule="auto"/>
              <w:jc w:val="center"/>
              <w:rPr>
                <w:rFonts w:ascii="Arial" w:hAnsi="Arial" w:cs="Arial"/>
                <w:b/>
                <w:sz w:val="17"/>
                <w:szCs w:val="17"/>
                <w:lang w:val="hr-HR"/>
              </w:rPr>
            </w:pPr>
          </w:p>
        </w:tc>
        <w:tc>
          <w:tcPr>
            <w:tcW w:w="509" w:type="pct"/>
            <w:vMerge/>
            <w:shd w:val="clear" w:color="auto" w:fill="D0CECE"/>
            <w:vAlign w:val="center"/>
          </w:tcPr>
          <w:p w14:paraId="27C05F27" w14:textId="77777777" w:rsidR="003A5B74" w:rsidRPr="00EA770A" w:rsidRDefault="003A5B74" w:rsidP="00C9043D">
            <w:pPr>
              <w:spacing w:after="0" w:line="240" w:lineRule="auto"/>
              <w:jc w:val="center"/>
              <w:rPr>
                <w:rFonts w:ascii="Arial" w:hAnsi="Arial" w:cs="Arial"/>
                <w:b/>
                <w:sz w:val="17"/>
                <w:szCs w:val="17"/>
                <w:lang w:val="hr-HR"/>
              </w:rPr>
            </w:pPr>
          </w:p>
        </w:tc>
        <w:tc>
          <w:tcPr>
            <w:tcW w:w="183" w:type="pct"/>
            <w:gridSpan w:val="2"/>
            <w:vMerge/>
            <w:shd w:val="clear" w:color="auto" w:fill="D0CECE"/>
            <w:vAlign w:val="center"/>
          </w:tcPr>
          <w:p w14:paraId="1A0F2A98"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shd w:val="clear" w:color="auto" w:fill="D0CECE"/>
            <w:vAlign w:val="center"/>
          </w:tcPr>
          <w:p w14:paraId="52E1D160" w14:textId="77777777" w:rsidR="003A5B74" w:rsidRPr="00EA770A" w:rsidRDefault="003A5B74" w:rsidP="00C9043D">
            <w:pPr>
              <w:spacing w:after="0" w:line="240" w:lineRule="auto"/>
              <w:jc w:val="center"/>
              <w:rPr>
                <w:rFonts w:ascii="Arial" w:hAnsi="Arial" w:cs="Arial"/>
                <w:bCs/>
                <w:spacing w:val="-2"/>
                <w:sz w:val="17"/>
                <w:szCs w:val="17"/>
                <w:lang w:val="hr-HR"/>
              </w:rPr>
            </w:pPr>
            <w:r w:rsidRPr="00EA770A">
              <w:rPr>
                <w:rFonts w:ascii="Arial" w:hAnsi="Arial" w:cs="Arial"/>
                <w:spacing w:val="-2"/>
                <w:sz w:val="17"/>
                <w:szCs w:val="17"/>
                <w:lang w:val="hr-HR"/>
              </w:rPr>
              <w:t>(Da/Ne)</w:t>
            </w:r>
          </w:p>
        </w:tc>
        <w:tc>
          <w:tcPr>
            <w:tcW w:w="366" w:type="pct"/>
            <w:shd w:val="clear" w:color="auto" w:fill="D0CECE"/>
            <w:vAlign w:val="center"/>
          </w:tcPr>
          <w:p w14:paraId="3C2A26A4"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Izvori</w:t>
            </w:r>
          </w:p>
        </w:tc>
        <w:tc>
          <w:tcPr>
            <w:tcW w:w="500" w:type="pct"/>
            <w:gridSpan w:val="2"/>
            <w:shd w:val="clear" w:color="auto" w:fill="D0CECE"/>
            <w:vAlign w:val="center"/>
          </w:tcPr>
          <w:p w14:paraId="38194875"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Iznos</w:t>
            </w:r>
          </w:p>
        </w:tc>
      </w:tr>
      <w:tr w:rsidR="00EA770A" w:rsidRPr="00EA770A" w14:paraId="7E6A106C" w14:textId="77777777" w:rsidTr="0076073D">
        <w:trPr>
          <w:trHeight w:val="20"/>
          <w:jc w:val="center"/>
        </w:trPr>
        <w:tc>
          <w:tcPr>
            <w:tcW w:w="1859" w:type="pct"/>
            <w:vMerge w:val="restart"/>
            <w:vAlign w:val="center"/>
          </w:tcPr>
          <w:p w14:paraId="62332BDC" w14:textId="77777777" w:rsidR="003A5B74" w:rsidRPr="00EA770A" w:rsidRDefault="003A5B74" w:rsidP="000D6D4D">
            <w:pPr>
              <w:pStyle w:val="ListParagraph"/>
              <w:numPr>
                <w:ilvl w:val="1"/>
                <w:numId w:val="21"/>
              </w:numPr>
              <w:ind w:left="447" w:hanging="425"/>
              <w:rPr>
                <w:rFonts w:ascii="Arial" w:hAnsi="Arial" w:cs="Arial"/>
                <w:bCs/>
                <w:noProof/>
                <w:sz w:val="17"/>
                <w:szCs w:val="17"/>
                <w:lang w:val="en-GB"/>
              </w:rPr>
            </w:pPr>
            <w:r w:rsidRPr="00EA770A">
              <w:rPr>
                <w:rFonts w:ascii="Arial" w:hAnsi="Arial" w:cs="Arial"/>
                <w:bCs/>
                <w:noProof/>
                <w:sz w:val="17"/>
                <w:szCs w:val="17"/>
                <w:lang w:val="en-GB"/>
              </w:rPr>
              <w:t>Efektivno objavljivati informacije o okolišu na web stranici sa ciljem podizanja svijesti javnosti  Stimulisati zajedničke projekte obrazovnih institucija, civilnog društva  I kompanija koje rade na ozelenjavanju svog poslovanja</w:t>
            </w:r>
          </w:p>
        </w:tc>
        <w:tc>
          <w:tcPr>
            <w:tcW w:w="514" w:type="pct"/>
            <w:gridSpan w:val="3"/>
            <w:vMerge w:val="restart"/>
            <w:tcBorders>
              <w:right w:val="single" w:sz="4" w:space="0" w:color="auto"/>
            </w:tcBorders>
            <w:shd w:val="clear" w:color="auto" w:fill="FFFFFF"/>
            <w:vAlign w:val="center"/>
          </w:tcPr>
          <w:p w14:paraId="60267FF8"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rPr>
              <w:t>Kontinuirano</w:t>
            </w:r>
          </w:p>
        </w:tc>
        <w:tc>
          <w:tcPr>
            <w:tcW w:w="772" w:type="pct"/>
            <w:vMerge w:val="restart"/>
            <w:vAlign w:val="center"/>
          </w:tcPr>
          <w:p w14:paraId="40084042" w14:textId="77777777" w:rsidR="003A5B74" w:rsidRPr="00EA770A" w:rsidRDefault="003A5B74" w:rsidP="00C9043D">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Broj objavljenih informacija</w:t>
            </w:r>
          </w:p>
          <w:p w14:paraId="179604C9" w14:textId="77777777" w:rsidR="003A5B74" w:rsidRPr="00EA770A" w:rsidRDefault="003A5B74" w:rsidP="00C9043D">
            <w:pPr>
              <w:spacing w:after="0" w:line="240" w:lineRule="auto"/>
              <w:ind w:left="72"/>
              <w:contextualSpacing/>
              <w:jc w:val="center"/>
              <w:rPr>
                <w:rFonts w:ascii="Arial" w:hAnsi="Arial" w:cs="Arial"/>
                <w:sz w:val="17"/>
                <w:szCs w:val="17"/>
                <w:lang w:val="hr-HR"/>
              </w:rPr>
            </w:pPr>
            <w:r w:rsidRPr="00EA770A">
              <w:rPr>
                <w:rFonts w:ascii="Arial" w:hAnsi="Arial" w:cs="Arial"/>
                <w:sz w:val="17"/>
                <w:szCs w:val="17"/>
              </w:rPr>
              <w:t>Broj sprovedenih aktivnosti</w:t>
            </w:r>
          </w:p>
        </w:tc>
        <w:tc>
          <w:tcPr>
            <w:tcW w:w="509" w:type="pct"/>
            <w:vMerge w:val="restart"/>
            <w:shd w:val="clear" w:color="auto" w:fill="auto"/>
            <w:vAlign w:val="center"/>
          </w:tcPr>
          <w:p w14:paraId="71426091"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r w:rsidRPr="00EA770A">
              <w:rPr>
                <w:rFonts w:ascii="Arial" w:hAnsi="Arial" w:cs="Arial"/>
                <w:sz w:val="17"/>
                <w:szCs w:val="17"/>
              </w:rPr>
              <w:t>Svi sektori</w:t>
            </w:r>
          </w:p>
        </w:tc>
        <w:tc>
          <w:tcPr>
            <w:tcW w:w="183" w:type="pct"/>
            <w:gridSpan w:val="2"/>
            <w:vMerge w:val="restart"/>
            <w:shd w:val="clear" w:color="auto" w:fill="FFFFFF"/>
            <w:vAlign w:val="center"/>
          </w:tcPr>
          <w:p w14:paraId="1A7F9ACE"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val="restart"/>
            <w:shd w:val="clear" w:color="auto" w:fill="FFFFFF"/>
            <w:vAlign w:val="center"/>
          </w:tcPr>
          <w:p w14:paraId="2C629BB1"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rPr>
              <w:t>Ne</w:t>
            </w:r>
          </w:p>
        </w:tc>
        <w:tc>
          <w:tcPr>
            <w:tcW w:w="366" w:type="pct"/>
            <w:shd w:val="clear" w:color="auto" w:fill="FFFFFF"/>
            <w:vAlign w:val="center"/>
          </w:tcPr>
          <w:p w14:paraId="5DFB9A62"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185E8D93"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Cs/>
                <w:sz w:val="17"/>
                <w:szCs w:val="17"/>
              </w:rPr>
              <w:t>150.000</w:t>
            </w:r>
          </w:p>
        </w:tc>
      </w:tr>
      <w:tr w:rsidR="00EA770A" w:rsidRPr="00EA770A" w14:paraId="7641FF97" w14:textId="77777777" w:rsidTr="0076073D">
        <w:trPr>
          <w:trHeight w:val="20"/>
          <w:jc w:val="center"/>
        </w:trPr>
        <w:tc>
          <w:tcPr>
            <w:tcW w:w="1859" w:type="pct"/>
            <w:vMerge/>
            <w:vAlign w:val="center"/>
          </w:tcPr>
          <w:p w14:paraId="4604FF23" w14:textId="77777777" w:rsidR="003A5B74" w:rsidRPr="00EA770A" w:rsidRDefault="003A5B74" w:rsidP="000D6D4D">
            <w:pPr>
              <w:pStyle w:val="ListParagraph"/>
              <w:numPr>
                <w:ilvl w:val="1"/>
                <w:numId w:val="21"/>
              </w:numPr>
              <w:ind w:left="447" w:hanging="425"/>
              <w:rPr>
                <w:rFonts w:ascii="Arial" w:hAnsi="Arial" w:cs="Arial"/>
                <w:bCs/>
                <w:noProof/>
                <w:sz w:val="17"/>
                <w:szCs w:val="17"/>
                <w:lang w:val="en-GB"/>
              </w:rPr>
            </w:pPr>
          </w:p>
        </w:tc>
        <w:tc>
          <w:tcPr>
            <w:tcW w:w="514" w:type="pct"/>
            <w:gridSpan w:val="3"/>
            <w:vMerge/>
            <w:tcBorders>
              <w:right w:val="single" w:sz="4" w:space="0" w:color="auto"/>
            </w:tcBorders>
            <w:shd w:val="clear" w:color="auto" w:fill="FFFFFF"/>
          </w:tcPr>
          <w:p w14:paraId="48BCBDF4"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0BD0041F" w14:textId="77777777" w:rsidR="003A5B74" w:rsidRPr="00EA770A" w:rsidRDefault="003A5B74" w:rsidP="00C9043D">
            <w:pPr>
              <w:spacing w:after="0" w:line="240" w:lineRule="auto"/>
              <w:jc w:val="center"/>
              <w:rPr>
                <w:rFonts w:ascii="Arial" w:hAnsi="Arial" w:cs="Arial"/>
                <w:i/>
                <w:sz w:val="17"/>
                <w:szCs w:val="17"/>
                <w:lang w:val="hr-HR"/>
              </w:rPr>
            </w:pPr>
          </w:p>
        </w:tc>
        <w:tc>
          <w:tcPr>
            <w:tcW w:w="509" w:type="pct"/>
            <w:vMerge/>
            <w:shd w:val="clear" w:color="auto" w:fill="auto"/>
          </w:tcPr>
          <w:p w14:paraId="463AE1DE" w14:textId="77777777" w:rsidR="003A5B74" w:rsidRPr="00EA770A" w:rsidRDefault="003A5B74" w:rsidP="00C9043D">
            <w:pPr>
              <w:spacing w:after="0" w:line="240" w:lineRule="auto"/>
              <w:jc w:val="center"/>
              <w:rPr>
                <w:rFonts w:ascii="Arial" w:hAnsi="Arial" w:cs="Arial"/>
                <w:i/>
                <w:sz w:val="17"/>
                <w:szCs w:val="17"/>
                <w:lang w:val="hr-HR"/>
              </w:rPr>
            </w:pPr>
          </w:p>
        </w:tc>
        <w:tc>
          <w:tcPr>
            <w:tcW w:w="183" w:type="pct"/>
            <w:gridSpan w:val="2"/>
            <w:vMerge/>
            <w:shd w:val="clear" w:color="auto" w:fill="FFFFFF"/>
          </w:tcPr>
          <w:p w14:paraId="5BF7DBDC"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shd w:val="clear" w:color="auto" w:fill="FFFFFF"/>
          </w:tcPr>
          <w:p w14:paraId="4EBA7B6F"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631E3C78"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1A02BE0F"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038A5BA3" w14:textId="77777777" w:rsidTr="0076073D">
        <w:trPr>
          <w:trHeight w:val="20"/>
          <w:jc w:val="center"/>
        </w:trPr>
        <w:tc>
          <w:tcPr>
            <w:tcW w:w="1859" w:type="pct"/>
            <w:vMerge/>
            <w:vAlign w:val="center"/>
          </w:tcPr>
          <w:p w14:paraId="5CF74242" w14:textId="77777777" w:rsidR="003A5B74" w:rsidRPr="00EA770A" w:rsidRDefault="003A5B74" w:rsidP="000D6D4D">
            <w:pPr>
              <w:pStyle w:val="ListParagraph"/>
              <w:numPr>
                <w:ilvl w:val="1"/>
                <w:numId w:val="21"/>
              </w:numPr>
              <w:ind w:left="447" w:hanging="425"/>
              <w:rPr>
                <w:rFonts w:ascii="Arial" w:hAnsi="Arial" w:cs="Arial"/>
                <w:bCs/>
                <w:noProof/>
                <w:sz w:val="17"/>
                <w:szCs w:val="17"/>
                <w:lang w:val="en-GB"/>
              </w:rPr>
            </w:pPr>
          </w:p>
        </w:tc>
        <w:tc>
          <w:tcPr>
            <w:tcW w:w="514" w:type="pct"/>
            <w:gridSpan w:val="3"/>
            <w:vMerge/>
            <w:tcBorders>
              <w:right w:val="single" w:sz="4" w:space="0" w:color="auto"/>
            </w:tcBorders>
            <w:shd w:val="clear" w:color="auto" w:fill="FFFFFF"/>
          </w:tcPr>
          <w:p w14:paraId="14B5C84E"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1CD20226" w14:textId="77777777" w:rsidR="003A5B74" w:rsidRPr="00EA770A" w:rsidRDefault="003A5B74" w:rsidP="00C9043D">
            <w:pPr>
              <w:spacing w:after="0" w:line="240" w:lineRule="auto"/>
              <w:jc w:val="center"/>
              <w:rPr>
                <w:rFonts w:ascii="Arial" w:hAnsi="Arial" w:cs="Arial"/>
                <w:i/>
                <w:sz w:val="17"/>
                <w:szCs w:val="17"/>
                <w:lang w:val="hr-HR"/>
              </w:rPr>
            </w:pPr>
          </w:p>
        </w:tc>
        <w:tc>
          <w:tcPr>
            <w:tcW w:w="509" w:type="pct"/>
            <w:vMerge/>
            <w:shd w:val="clear" w:color="auto" w:fill="auto"/>
          </w:tcPr>
          <w:p w14:paraId="3FA92CEB" w14:textId="77777777" w:rsidR="003A5B74" w:rsidRPr="00EA770A" w:rsidRDefault="003A5B74" w:rsidP="00C9043D">
            <w:pPr>
              <w:spacing w:after="0" w:line="240" w:lineRule="auto"/>
              <w:jc w:val="center"/>
              <w:rPr>
                <w:rFonts w:ascii="Arial" w:hAnsi="Arial" w:cs="Arial"/>
                <w:i/>
                <w:sz w:val="17"/>
                <w:szCs w:val="17"/>
                <w:lang w:val="hr-HR"/>
              </w:rPr>
            </w:pPr>
          </w:p>
        </w:tc>
        <w:tc>
          <w:tcPr>
            <w:tcW w:w="183" w:type="pct"/>
            <w:gridSpan w:val="2"/>
            <w:vMerge/>
            <w:shd w:val="clear" w:color="auto" w:fill="FFFFFF"/>
          </w:tcPr>
          <w:p w14:paraId="582D074A"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shd w:val="clear" w:color="auto" w:fill="FFFFFF"/>
          </w:tcPr>
          <w:p w14:paraId="527D8C81"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35841CE9"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2855EDA3"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35AFFF50" w14:textId="77777777" w:rsidTr="0076073D">
        <w:trPr>
          <w:trHeight w:val="20"/>
          <w:jc w:val="center"/>
        </w:trPr>
        <w:tc>
          <w:tcPr>
            <w:tcW w:w="1859" w:type="pct"/>
            <w:vMerge/>
            <w:vAlign w:val="center"/>
          </w:tcPr>
          <w:p w14:paraId="6DEA3263" w14:textId="77777777" w:rsidR="003A5B74" w:rsidRPr="00EA770A" w:rsidRDefault="003A5B74" w:rsidP="000D6D4D">
            <w:pPr>
              <w:pStyle w:val="ListParagraph"/>
              <w:numPr>
                <w:ilvl w:val="1"/>
                <w:numId w:val="21"/>
              </w:numPr>
              <w:ind w:left="447" w:hanging="425"/>
              <w:rPr>
                <w:rFonts w:ascii="Arial" w:hAnsi="Arial" w:cs="Arial"/>
                <w:bCs/>
                <w:noProof/>
                <w:sz w:val="17"/>
                <w:szCs w:val="17"/>
                <w:lang w:val="en-GB"/>
              </w:rPr>
            </w:pPr>
          </w:p>
        </w:tc>
        <w:tc>
          <w:tcPr>
            <w:tcW w:w="514" w:type="pct"/>
            <w:gridSpan w:val="3"/>
            <w:vMerge/>
            <w:tcBorders>
              <w:right w:val="single" w:sz="4" w:space="0" w:color="auto"/>
            </w:tcBorders>
            <w:shd w:val="clear" w:color="auto" w:fill="FFFFFF"/>
          </w:tcPr>
          <w:p w14:paraId="4C9BE651"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13DF9010" w14:textId="77777777" w:rsidR="003A5B74" w:rsidRPr="00EA770A" w:rsidRDefault="003A5B74" w:rsidP="00C9043D">
            <w:pPr>
              <w:spacing w:after="0" w:line="240" w:lineRule="auto"/>
              <w:jc w:val="center"/>
              <w:rPr>
                <w:rFonts w:ascii="Arial" w:hAnsi="Arial" w:cs="Arial"/>
                <w:b/>
                <w:sz w:val="17"/>
                <w:szCs w:val="17"/>
                <w:lang w:val="hr-HR"/>
              </w:rPr>
            </w:pPr>
          </w:p>
        </w:tc>
        <w:tc>
          <w:tcPr>
            <w:tcW w:w="509" w:type="pct"/>
            <w:vMerge/>
            <w:shd w:val="clear" w:color="auto" w:fill="auto"/>
          </w:tcPr>
          <w:p w14:paraId="02A6791A" w14:textId="77777777" w:rsidR="003A5B74" w:rsidRPr="00EA770A" w:rsidRDefault="003A5B74" w:rsidP="00C9043D">
            <w:pPr>
              <w:spacing w:after="0" w:line="240" w:lineRule="auto"/>
              <w:jc w:val="center"/>
              <w:rPr>
                <w:rFonts w:ascii="Arial" w:hAnsi="Arial" w:cs="Arial"/>
                <w:b/>
                <w:sz w:val="17"/>
                <w:szCs w:val="17"/>
                <w:lang w:val="hr-HR"/>
              </w:rPr>
            </w:pPr>
          </w:p>
        </w:tc>
        <w:tc>
          <w:tcPr>
            <w:tcW w:w="183" w:type="pct"/>
            <w:gridSpan w:val="2"/>
            <w:vMerge/>
            <w:shd w:val="clear" w:color="auto" w:fill="FFFFFF"/>
          </w:tcPr>
          <w:p w14:paraId="47809244"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FFFFF"/>
          </w:tcPr>
          <w:p w14:paraId="2A7820E9"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5D934BD5"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 xml:space="preserve">Ostale </w:t>
            </w:r>
          </w:p>
          <w:p w14:paraId="76D10544"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donacije</w:t>
            </w:r>
          </w:p>
        </w:tc>
        <w:tc>
          <w:tcPr>
            <w:tcW w:w="500" w:type="pct"/>
            <w:gridSpan w:val="2"/>
            <w:shd w:val="clear" w:color="auto" w:fill="FFFFFF"/>
            <w:vAlign w:val="center"/>
          </w:tcPr>
          <w:p w14:paraId="4BC3E834"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71CB09E2" w14:textId="77777777" w:rsidTr="0076073D">
        <w:trPr>
          <w:trHeight w:val="20"/>
          <w:jc w:val="center"/>
        </w:trPr>
        <w:tc>
          <w:tcPr>
            <w:tcW w:w="1859" w:type="pct"/>
            <w:vMerge/>
            <w:vAlign w:val="center"/>
          </w:tcPr>
          <w:p w14:paraId="3BE27388" w14:textId="77777777" w:rsidR="003A5B74" w:rsidRPr="00EA770A" w:rsidRDefault="003A5B74" w:rsidP="000D6D4D">
            <w:pPr>
              <w:pStyle w:val="ListParagraph"/>
              <w:numPr>
                <w:ilvl w:val="1"/>
                <w:numId w:val="21"/>
              </w:numPr>
              <w:ind w:left="447" w:hanging="425"/>
              <w:rPr>
                <w:rFonts w:ascii="Arial" w:hAnsi="Arial" w:cs="Arial"/>
                <w:bCs/>
                <w:noProof/>
                <w:sz w:val="17"/>
                <w:szCs w:val="17"/>
                <w:lang w:val="en-GB"/>
              </w:rPr>
            </w:pPr>
          </w:p>
        </w:tc>
        <w:tc>
          <w:tcPr>
            <w:tcW w:w="514" w:type="pct"/>
            <w:gridSpan w:val="3"/>
            <w:vMerge/>
            <w:tcBorders>
              <w:right w:val="single" w:sz="4" w:space="0" w:color="auto"/>
            </w:tcBorders>
            <w:shd w:val="clear" w:color="auto" w:fill="FFFFFF"/>
          </w:tcPr>
          <w:p w14:paraId="79770F94"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679DA589" w14:textId="77777777" w:rsidR="003A5B74" w:rsidRPr="00EA770A" w:rsidRDefault="003A5B74" w:rsidP="00C9043D">
            <w:pPr>
              <w:spacing w:after="0" w:line="240" w:lineRule="auto"/>
              <w:jc w:val="center"/>
              <w:rPr>
                <w:rFonts w:ascii="Arial" w:hAnsi="Arial" w:cs="Arial"/>
                <w:b/>
                <w:sz w:val="17"/>
                <w:szCs w:val="17"/>
                <w:lang w:val="hr-HR"/>
              </w:rPr>
            </w:pPr>
          </w:p>
        </w:tc>
        <w:tc>
          <w:tcPr>
            <w:tcW w:w="509" w:type="pct"/>
            <w:vMerge/>
            <w:shd w:val="clear" w:color="auto" w:fill="auto"/>
          </w:tcPr>
          <w:p w14:paraId="25E473E1" w14:textId="77777777" w:rsidR="003A5B74" w:rsidRPr="00EA770A" w:rsidRDefault="003A5B74" w:rsidP="00C9043D">
            <w:pPr>
              <w:spacing w:after="0" w:line="240" w:lineRule="auto"/>
              <w:jc w:val="center"/>
              <w:rPr>
                <w:rFonts w:ascii="Arial" w:hAnsi="Arial" w:cs="Arial"/>
                <w:b/>
                <w:sz w:val="17"/>
                <w:szCs w:val="17"/>
                <w:lang w:val="hr-HR"/>
              </w:rPr>
            </w:pPr>
          </w:p>
        </w:tc>
        <w:tc>
          <w:tcPr>
            <w:tcW w:w="183" w:type="pct"/>
            <w:gridSpan w:val="2"/>
            <w:vMerge/>
            <w:shd w:val="clear" w:color="auto" w:fill="FFFFFF"/>
          </w:tcPr>
          <w:p w14:paraId="483E42EC"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FFFFF"/>
          </w:tcPr>
          <w:p w14:paraId="179A3CD1"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131BD2AE"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2D6E0BE5"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2F589F8E" w14:textId="77777777" w:rsidTr="0076073D">
        <w:trPr>
          <w:trHeight w:val="20"/>
          <w:jc w:val="center"/>
        </w:trPr>
        <w:tc>
          <w:tcPr>
            <w:tcW w:w="1859" w:type="pct"/>
            <w:vMerge/>
            <w:vAlign w:val="center"/>
          </w:tcPr>
          <w:p w14:paraId="15471E10" w14:textId="77777777" w:rsidR="003A5B74" w:rsidRPr="00EA770A" w:rsidRDefault="003A5B74" w:rsidP="000D6D4D">
            <w:pPr>
              <w:pStyle w:val="ListParagraph"/>
              <w:numPr>
                <w:ilvl w:val="1"/>
                <w:numId w:val="21"/>
              </w:numPr>
              <w:ind w:left="447" w:hanging="425"/>
              <w:rPr>
                <w:rFonts w:ascii="Arial" w:hAnsi="Arial" w:cs="Arial"/>
                <w:bCs/>
                <w:noProof/>
                <w:sz w:val="17"/>
                <w:szCs w:val="17"/>
                <w:lang w:val="en-GB"/>
              </w:rPr>
            </w:pPr>
          </w:p>
        </w:tc>
        <w:tc>
          <w:tcPr>
            <w:tcW w:w="514" w:type="pct"/>
            <w:gridSpan w:val="3"/>
            <w:vMerge/>
            <w:tcBorders>
              <w:right w:val="single" w:sz="4" w:space="0" w:color="auto"/>
            </w:tcBorders>
            <w:shd w:val="clear" w:color="auto" w:fill="FFFFFF"/>
          </w:tcPr>
          <w:p w14:paraId="64590222"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45B3C6A4" w14:textId="77777777" w:rsidR="003A5B74" w:rsidRPr="00EA770A" w:rsidRDefault="003A5B74" w:rsidP="00C9043D">
            <w:pPr>
              <w:spacing w:after="0" w:line="240" w:lineRule="auto"/>
              <w:jc w:val="center"/>
              <w:rPr>
                <w:rFonts w:ascii="Arial" w:hAnsi="Arial" w:cs="Arial"/>
                <w:b/>
                <w:sz w:val="17"/>
                <w:szCs w:val="17"/>
                <w:lang w:val="hr-HR"/>
              </w:rPr>
            </w:pPr>
          </w:p>
        </w:tc>
        <w:tc>
          <w:tcPr>
            <w:tcW w:w="509" w:type="pct"/>
            <w:vMerge/>
            <w:shd w:val="clear" w:color="auto" w:fill="auto"/>
          </w:tcPr>
          <w:p w14:paraId="1CD857D3" w14:textId="77777777" w:rsidR="003A5B74" w:rsidRPr="00EA770A" w:rsidRDefault="003A5B74" w:rsidP="00C9043D">
            <w:pPr>
              <w:spacing w:after="0" w:line="240" w:lineRule="auto"/>
              <w:jc w:val="center"/>
              <w:rPr>
                <w:rFonts w:ascii="Arial" w:hAnsi="Arial" w:cs="Arial"/>
                <w:b/>
                <w:sz w:val="17"/>
                <w:szCs w:val="17"/>
                <w:lang w:val="hr-HR"/>
              </w:rPr>
            </w:pPr>
          </w:p>
        </w:tc>
        <w:tc>
          <w:tcPr>
            <w:tcW w:w="183" w:type="pct"/>
            <w:gridSpan w:val="2"/>
            <w:vMerge/>
            <w:shd w:val="clear" w:color="auto" w:fill="F2F2F2"/>
          </w:tcPr>
          <w:p w14:paraId="32ADEFC0"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2F2F2"/>
          </w:tcPr>
          <w:p w14:paraId="55D37822"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2F2F2"/>
            <w:vAlign w:val="center"/>
          </w:tcPr>
          <w:p w14:paraId="2CB492F5"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6769C58"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rPr>
              <w:t>150.000</w:t>
            </w:r>
          </w:p>
        </w:tc>
      </w:tr>
      <w:tr w:rsidR="00EA770A" w:rsidRPr="00EA770A" w14:paraId="2089A96D" w14:textId="77777777" w:rsidTr="0076073D">
        <w:trPr>
          <w:trHeight w:val="20"/>
          <w:jc w:val="center"/>
        </w:trPr>
        <w:tc>
          <w:tcPr>
            <w:tcW w:w="1859" w:type="pct"/>
            <w:vMerge w:val="restart"/>
            <w:vAlign w:val="center"/>
          </w:tcPr>
          <w:p w14:paraId="75EDDE47" w14:textId="77777777" w:rsidR="003A5B74" w:rsidRPr="00EA770A" w:rsidRDefault="003A5B74" w:rsidP="000D6D4D">
            <w:pPr>
              <w:pStyle w:val="ListParagraph"/>
              <w:numPr>
                <w:ilvl w:val="1"/>
                <w:numId w:val="21"/>
              </w:numPr>
              <w:ind w:left="447" w:hanging="425"/>
              <w:rPr>
                <w:rFonts w:ascii="Arial" w:hAnsi="Arial" w:cs="Arial"/>
                <w:bCs/>
                <w:noProof/>
                <w:sz w:val="17"/>
                <w:szCs w:val="17"/>
                <w:lang w:val="en-GB"/>
              </w:rPr>
            </w:pPr>
            <w:r w:rsidRPr="00EA770A">
              <w:rPr>
                <w:rFonts w:ascii="Arial" w:hAnsi="Arial" w:cs="Arial"/>
                <w:bCs/>
                <w:noProof/>
                <w:sz w:val="17"/>
                <w:szCs w:val="17"/>
                <w:lang w:val="en-GB"/>
              </w:rPr>
              <w:t>Kampanja na temu Ambrozije</w:t>
            </w:r>
          </w:p>
        </w:tc>
        <w:tc>
          <w:tcPr>
            <w:tcW w:w="514" w:type="pct"/>
            <w:gridSpan w:val="3"/>
            <w:vMerge w:val="restart"/>
            <w:tcBorders>
              <w:right w:val="single" w:sz="4" w:space="0" w:color="auto"/>
            </w:tcBorders>
            <w:shd w:val="clear" w:color="auto" w:fill="FFFFFF"/>
            <w:vAlign w:val="center"/>
          </w:tcPr>
          <w:p w14:paraId="417545E0"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sz w:val="17"/>
                <w:szCs w:val="17"/>
              </w:rPr>
              <w:t>Kontinuirano</w:t>
            </w:r>
          </w:p>
        </w:tc>
        <w:tc>
          <w:tcPr>
            <w:tcW w:w="772" w:type="pct"/>
            <w:vMerge w:val="restart"/>
            <w:vAlign w:val="center"/>
          </w:tcPr>
          <w:p w14:paraId="4B06746C" w14:textId="77777777" w:rsidR="003A5B74" w:rsidRPr="00EA770A" w:rsidRDefault="003A5B74" w:rsidP="00C9043D">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Broj promotivnih materijala</w:t>
            </w:r>
          </w:p>
        </w:tc>
        <w:tc>
          <w:tcPr>
            <w:tcW w:w="509" w:type="pct"/>
            <w:vMerge w:val="restart"/>
            <w:shd w:val="clear" w:color="auto" w:fill="auto"/>
            <w:vAlign w:val="center"/>
          </w:tcPr>
          <w:p w14:paraId="51AD291A"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r w:rsidRPr="00EA770A">
              <w:rPr>
                <w:rFonts w:ascii="Arial" w:hAnsi="Arial" w:cs="Arial"/>
                <w:sz w:val="17"/>
                <w:szCs w:val="17"/>
              </w:rPr>
              <w:t>Sektor okoliša</w:t>
            </w:r>
          </w:p>
        </w:tc>
        <w:tc>
          <w:tcPr>
            <w:tcW w:w="183" w:type="pct"/>
            <w:gridSpan w:val="2"/>
            <w:vMerge w:val="restart"/>
            <w:shd w:val="clear" w:color="auto" w:fill="FFFFFF"/>
            <w:vAlign w:val="center"/>
          </w:tcPr>
          <w:p w14:paraId="7B0EAA6D"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val="restart"/>
            <w:shd w:val="clear" w:color="auto" w:fill="FFFFFF"/>
            <w:vAlign w:val="center"/>
          </w:tcPr>
          <w:p w14:paraId="7CAD0B95"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rPr>
              <w:t>Ne</w:t>
            </w:r>
          </w:p>
        </w:tc>
        <w:tc>
          <w:tcPr>
            <w:tcW w:w="366" w:type="pct"/>
            <w:shd w:val="clear" w:color="auto" w:fill="FFFFFF"/>
            <w:vAlign w:val="center"/>
          </w:tcPr>
          <w:p w14:paraId="15A25A3A"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106C29BB"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CD86FD4" w14:textId="77777777" w:rsidTr="0076073D">
        <w:trPr>
          <w:trHeight w:val="20"/>
          <w:jc w:val="center"/>
        </w:trPr>
        <w:tc>
          <w:tcPr>
            <w:tcW w:w="1859" w:type="pct"/>
            <w:vMerge/>
            <w:vAlign w:val="center"/>
          </w:tcPr>
          <w:p w14:paraId="5C3580CE" w14:textId="77777777" w:rsidR="003A5B74" w:rsidRPr="00EA770A" w:rsidRDefault="003A5B74" w:rsidP="00C9043D">
            <w:pPr>
              <w:spacing w:after="0" w:line="240" w:lineRule="auto"/>
              <w:jc w:val="center"/>
              <w:rPr>
                <w:rFonts w:ascii="Arial" w:hAnsi="Arial" w:cs="Arial"/>
                <w:sz w:val="17"/>
                <w:szCs w:val="17"/>
                <w:lang w:val="hr-HR"/>
              </w:rPr>
            </w:pPr>
          </w:p>
        </w:tc>
        <w:tc>
          <w:tcPr>
            <w:tcW w:w="514" w:type="pct"/>
            <w:gridSpan w:val="3"/>
            <w:vMerge/>
            <w:tcBorders>
              <w:right w:val="single" w:sz="4" w:space="0" w:color="auto"/>
            </w:tcBorders>
            <w:shd w:val="clear" w:color="auto" w:fill="FFFFFF"/>
          </w:tcPr>
          <w:p w14:paraId="0B9B403F"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5DFC6975" w14:textId="77777777" w:rsidR="003A5B74" w:rsidRPr="00EA770A"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shd w:val="clear" w:color="auto" w:fill="auto"/>
          </w:tcPr>
          <w:p w14:paraId="37668CAA"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42F2375"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shd w:val="clear" w:color="auto" w:fill="FFFFFF"/>
          </w:tcPr>
          <w:p w14:paraId="4F702734"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1C9CDEB8"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4918F0BD"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645B0C14" w14:textId="77777777" w:rsidTr="0076073D">
        <w:trPr>
          <w:trHeight w:val="20"/>
          <w:jc w:val="center"/>
        </w:trPr>
        <w:tc>
          <w:tcPr>
            <w:tcW w:w="1859" w:type="pct"/>
            <w:vMerge/>
            <w:vAlign w:val="center"/>
          </w:tcPr>
          <w:p w14:paraId="76470ACE" w14:textId="77777777" w:rsidR="003A5B74" w:rsidRPr="00EA770A" w:rsidRDefault="003A5B74" w:rsidP="00C9043D">
            <w:pPr>
              <w:spacing w:after="0" w:line="240" w:lineRule="auto"/>
              <w:jc w:val="center"/>
              <w:rPr>
                <w:rFonts w:ascii="Arial" w:hAnsi="Arial" w:cs="Arial"/>
                <w:sz w:val="17"/>
                <w:szCs w:val="17"/>
                <w:lang w:val="hr-HR"/>
              </w:rPr>
            </w:pPr>
          </w:p>
        </w:tc>
        <w:tc>
          <w:tcPr>
            <w:tcW w:w="514" w:type="pct"/>
            <w:gridSpan w:val="3"/>
            <w:vMerge/>
            <w:tcBorders>
              <w:right w:val="single" w:sz="4" w:space="0" w:color="auto"/>
            </w:tcBorders>
            <w:shd w:val="clear" w:color="auto" w:fill="FFFFFF"/>
          </w:tcPr>
          <w:p w14:paraId="1E76652B"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3F13DE7D" w14:textId="77777777" w:rsidR="003A5B74" w:rsidRPr="00EA770A"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shd w:val="clear" w:color="auto" w:fill="auto"/>
          </w:tcPr>
          <w:p w14:paraId="784B4044"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9ED6F41"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shd w:val="clear" w:color="auto" w:fill="FFFFFF"/>
          </w:tcPr>
          <w:p w14:paraId="24D208E0"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28AB4162"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CF8156E"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591111B2" w14:textId="77777777" w:rsidTr="0076073D">
        <w:trPr>
          <w:trHeight w:val="20"/>
          <w:jc w:val="center"/>
        </w:trPr>
        <w:tc>
          <w:tcPr>
            <w:tcW w:w="1859" w:type="pct"/>
            <w:vMerge/>
            <w:vAlign w:val="center"/>
          </w:tcPr>
          <w:p w14:paraId="13EB436B" w14:textId="77777777" w:rsidR="003A5B74" w:rsidRPr="00EA770A" w:rsidRDefault="003A5B74" w:rsidP="00C9043D">
            <w:pPr>
              <w:spacing w:after="0" w:line="240" w:lineRule="auto"/>
              <w:jc w:val="center"/>
              <w:rPr>
                <w:rFonts w:ascii="Arial" w:hAnsi="Arial" w:cs="Arial"/>
                <w:sz w:val="17"/>
                <w:szCs w:val="17"/>
                <w:lang w:val="hr-HR"/>
              </w:rPr>
            </w:pPr>
          </w:p>
        </w:tc>
        <w:tc>
          <w:tcPr>
            <w:tcW w:w="514" w:type="pct"/>
            <w:gridSpan w:val="3"/>
            <w:vMerge/>
            <w:tcBorders>
              <w:right w:val="single" w:sz="4" w:space="0" w:color="auto"/>
            </w:tcBorders>
            <w:shd w:val="clear" w:color="auto" w:fill="FFFFFF"/>
          </w:tcPr>
          <w:p w14:paraId="438625C8"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0C642F31" w14:textId="77777777" w:rsidR="003A5B74" w:rsidRPr="00EA770A"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shd w:val="clear" w:color="auto" w:fill="auto"/>
          </w:tcPr>
          <w:p w14:paraId="7A7333DA"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0993638"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FFFFF"/>
          </w:tcPr>
          <w:p w14:paraId="00C1DE49"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28794520"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F5DB5B7"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6D1E04D0" w14:textId="77777777" w:rsidTr="0076073D">
        <w:trPr>
          <w:trHeight w:val="20"/>
          <w:jc w:val="center"/>
        </w:trPr>
        <w:tc>
          <w:tcPr>
            <w:tcW w:w="1859" w:type="pct"/>
            <w:vMerge/>
            <w:vAlign w:val="center"/>
          </w:tcPr>
          <w:p w14:paraId="7EE0C482" w14:textId="77777777" w:rsidR="003A5B74" w:rsidRPr="00EA770A" w:rsidRDefault="003A5B74" w:rsidP="00C9043D">
            <w:pPr>
              <w:spacing w:after="0" w:line="240" w:lineRule="auto"/>
              <w:jc w:val="center"/>
              <w:rPr>
                <w:rFonts w:ascii="Arial" w:hAnsi="Arial" w:cs="Arial"/>
                <w:sz w:val="17"/>
                <w:szCs w:val="17"/>
                <w:lang w:val="hr-HR"/>
              </w:rPr>
            </w:pPr>
          </w:p>
        </w:tc>
        <w:tc>
          <w:tcPr>
            <w:tcW w:w="514" w:type="pct"/>
            <w:gridSpan w:val="3"/>
            <w:vMerge/>
            <w:tcBorders>
              <w:right w:val="single" w:sz="4" w:space="0" w:color="auto"/>
            </w:tcBorders>
            <w:shd w:val="clear" w:color="auto" w:fill="FFFFFF"/>
          </w:tcPr>
          <w:p w14:paraId="0FDFB02E"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13769F6B" w14:textId="77777777" w:rsidR="003A5B74" w:rsidRPr="00EA770A"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shd w:val="clear" w:color="auto" w:fill="auto"/>
          </w:tcPr>
          <w:p w14:paraId="48CE8305"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58524AB"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FFFFF"/>
          </w:tcPr>
          <w:p w14:paraId="4FDC8365"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59A99A46"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5A904E70"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6092984C" w14:textId="77777777" w:rsidTr="0076073D">
        <w:trPr>
          <w:trHeight w:val="20"/>
          <w:jc w:val="center"/>
        </w:trPr>
        <w:tc>
          <w:tcPr>
            <w:tcW w:w="1859" w:type="pct"/>
            <w:vMerge/>
            <w:vAlign w:val="center"/>
          </w:tcPr>
          <w:p w14:paraId="33AB8F82" w14:textId="77777777" w:rsidR="003A5B74" w:rsidRPr="00EA770A" w:rsidRDefault="003A5B74" w:rsidP="00C9043D">
            <w:pPr>
              <w:spacing w:after="0" w:line="240" w:lineRule="auto"/>
              <w:jc w:val="center"/>
              <w:rPr>
                <w:rFonts w:ascii="Arial" w:hAnsi="Arial" w:cs="Arial"/>
                <w:sz w:val="17"/>
                <w:szCs w:val="17"/>
                <w:lang w:val="hr-HR"/>
              </w:rPr>
            </w:pPr>
          </w:p>
        </w:tc>
        <w:tc>
          <w:tcPr>
            <w:tcW w:w="514" w:type="pct"/>
            <w:gridSpan w:val="3"/>
            <w:vMerge/>
            <w:tcBorders>
              <w:right w:val="single" w:sz="4" w:space="0" w:color="auto"/>
            </w:tcBorders>
            <w:shd w:val="clear" w:color="auto" w:fill="FFFFFF"/>
          </w:tcPr>
          <w:p w14:paraId="57AD3016"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tcPr>
          <w:p w14:paraId="2A1AAF3C" w14:textId="77777777" w:rsidR="003A5B74" w:rsidRPr="00EA770A"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shd w:val="clear" w:color="auto" w:fill="auto"/>
          </w:tcPr>
          <w:p w14:paraId="5CC15235"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7F7BAB0B"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2F2F2"/>
          </w:tcPr>
          <w:p w14:paraId="465DC580"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2F2F2"/>
            <w:vAlign w:val="center"/>
          </w:tcPr>
          <w:p w14:paraId="166E86C2"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934905A"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7B526B4E" w14:textId="77777777" w:rsidTr="003501D6">
        <w:trPr>
          <w:trHeight w:val="20"/>
          <w:jc w:val="center"/>
        </w:trPr>
        <w:tc>
          <w:tcPr>
            <w:tcW w:w="4134" w:type="pct"/>
            <w:gridSpan w:val="10"/>
            <w:vMerge w:val="restart"/>
            <w:vAlign w:val="center"/>
          </w:tcPr>
          <w:p w14:paraId="72E98003" w14:textId="77777777" w:rsidR="003A5B74" w:rsidRPr="00EA770A" w:rsidRDefault="003A5B74" w:rsidP="00C9043D">
            <w:pPr>
              <w:spacing w:after="0" w:line="240" w:lineRule="auto"/>
              <w:rPr>
                <w:rFonts w:ascii="Arial" w:hAnsi="Arial" w:cs="Arial"/>
                <w:b/>
                <w:sz w:val="17"/>
                <w:szCs w:val="17"/>
                <w:lang w:val="hr-HR"/>
              </w:rPr>
            </w:pPr>
            <w:r w:rsidRPr="00EA770A">
              <w:rPr>
                <w:rFonts w:ascii="Arial" w:hAnsi="Arial" w:cs="Arial"/>
                <w:b/>
                <w:sz w:val="17"/>
                <w:szCs w:val="17"/>
                <w:lang w:val="hr-HR"/>
              </w:rPr>
              <w:t>Ukupno za program (mjeru) 1.</w:t>
            </w:r>
          </w:p>
        </w:tc>
        <w:tc>
          <w:tcPr>
            <w:tcW w:w="366" w:type="pct"/>
            <w:vAlign w:val="center"/>
          </w:tcPr>
          <w:p w14:paraId="02E0DC38"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76CFDD4"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200.000</w:t>
            </w:r>
          </w:p>
        </w:tc>
      </w:tr>
      <w:tr w:rsidR="00EA770A" w:rsidRPr="00EA770A" w14:paraId="6E2ADE32" w14:textId="77777777" w:rsidTr="003501D6">
        <w:trPr>
          <w:trHeight w:val="20"/>
          <w:jc w:val="center"/>
        </w:trPr>
        <w:tc>
          <w:tcPr>
            <w:tcW w:w="4134" w:type="pct"/>
            <w:gridSpan w:val="10"/>
            <w:vMerge/>
          </w:tcPr>
          <w:p w14:paraId="23EB9680"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vAlign w:val="center"/>
          </w:tcPr>
          <w:p w14:paraId="1FF96AEB"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3E87789C"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0C6FD1DE" w14:textId="77777777" w:rsidTr="003501D6">
        <w:trPr>
          <w:trHeight w:val="20"/>
          <w:jc w:val="center"/>
        </w:trPr>
        <w:tc>
          <w:tcPr>
            <w:tcW w:w="4134" w:type="pct"/>
            <w:gridSpan w:val="10"/>
            <w:vMerge/>
          </w:tcPr>
          <w:p w14:paraId="7D9B2915"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vAlign w:val="center"/>
          </w:tcPr>
          <w:p w14:paraId="448413D3"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19F94F9C"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7C4E7C7C" w14:textId="77777777" w:rsidTr="003501D6">
        <w:trPr>
          <w:trHeight w:val="20"/>
          <w:jc w:val="center"/>
        </w:trPr>
        <w:tc>
          <w:tcPr>
            <w:tcW w:w="4134" w:type="pct"/>
            <w:gridSpan w:val="10"/>
            <w:vMerge/>
          </w:tcPr>
          <w:p w14:paraId="38D2DBFC"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vAlign w:val="center"/>
          </w:tcPr>
          <w:p w14:paraId="0C4E1E14"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2BE49C57"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70BFDA4D" w14:textId="77777777" w:rsidTr="003501D6">
        <w:trPr>
          <w:trHeight w:val="20"/>
          <w:jc w:val="center"/>
        </w:trPr>
        <w:tc>
          <w:tcPr>
            <w:tcW w:w="4134" w:type="pct"/>
            <w:gridSpan w:val="10"/>
            <w:vMerge/>
          </w:tcPr>
          <w:p w14:paraId="6A0A9ACE"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vAlign w:val="center"/>
          </w:tcPr>
          <w:p w14:paraId="33E1B11F"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7454B565"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69F58A84" w14:textId="77777777" w:rsidTr="003501D6">
        <w:trPr>
          <w:trHeight w:val="20"/>
          <w:jc w:val="center"/>
        </w:trPr>
        <w:tc>
          <w:tcPr>
            <w:tcW w:w="4134" w:type="pct"/>
            <w:gridSpan w:val="10"/>
            <w:vMerge/>
          </w:tcPr>
          <w:p w14:paraId="0B26AA7F"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E7E6E6"/>
            <w:vAlign w:val="center"/>
          </w:tcPr>
          <w:p w14:paraId="65677A9D"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tcBorders>
              <w:right w:val="single" w:sz="4" w:space="0" w:color="auto"/>
            </w:tcBorders>
            <w:shd w:val="clear" w:color="auto" w:fill="E7E6E6"/>
            <w:vAlign w:val="center"/>
          </w:tcPr>
          <w:p w14:paraId="4DD7C6E1"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200.000</w:t>
            </w:r>
          </w:p>
        </w:tc>
      </w:tr>
      <w:tr w:rsidR="00EA770A" w:rsidRPr="00EA770A" w14:paraId="3E5A601D" w14:textId="77777777" w:rsidTr="00C9043D">
        <w:trPr>
          <w:trHeight w:val="20"/>
          <w:jc w:val="center"/>
        </w:trPr>
        <w:tc>
          <w:tcPr>
            <w:tcW w:w="5000" w:type="pct"/>
            <w:gridSpan w:val="13"/>
            <w:shd w:val="clear" w:color="auto" w:fill="FFFFFF"/>
            <w:vAlign w:val="center"/>
          </w:tcPr>
          <w:p w14:paraId="0BCFCF8F" w14:textId="77777777" w:rsidR="003A5B74" w:rsidRPr="00EA770A" w:rsidRDefault="003A5B74" w:rsidP="00C9043D">
            <w:pPr>
              <w:spacing w:after="0" w:line="240" w:lineRule="auto"/>
              <w:rPr>
                <w:rFonts w:ascii="Arial" w:hAnsi="Arial" w:cs="Arial"/>
                <w:b/>
                <w:sz w:val="17"/>
                <w:szCs w:val="17"/>
                <w:lang w:val="hr-HR"/>
              </w:rPr>
            </w:pPr>
            <w:r w:rsidRPr="00EA770A">
              <w:rPr>
                <w:rFonts w:ascii="Arial" w:hAnsi="Arial" w:cs="Arial"/>
                <w:b/>
                <w:sz w:val="17"/>
                <w:szCs w:val="17"/>
                <w:lang w:val="hr-HR"/>
              </w:rPr>
              <w:t>Redni broj i naziv programa (mjere)</w:t>
            </w:r>
            <w:r w:rsidRPr="00EA770A">
              <w:rPr>
                <w:rFonts w:ascii="Arial" w:hAnsi="Arial" w:cs="Arial"/>
                <w:b/>
                <w:sz w:val="17"/>
                <w:szCs w:val="17"/>
                <w:vertAlign w:val="superscript"/>
                <w:lang w:val="hr-HR"/>
              </w:rPr>
              <w:t>1</w:t>
            </w:r>
            <w:r w:rsidRPr="00EA770A">
              <w:rPr>
                <w:rFonts w:ascii="Arial" w:hAnsi="Arial" w:cs="Arial"/>
                <w:b/>
                <w:sz w:val="17"/>
                <w:szCs w:val="17"/>
                <w:lang w:val="hr-HR"/>
              </w:rPr>
              <w:t xml:space="preserve"> (prenosi se iz tabele A1): 2. Unaprjeđivati pravni i institucionalni  okvir regulacije okoliša i razvoj komunalne infrastrukture </w:t>
            </w:r>
          </w:p>
        </w:tc>
      </w:tr>
      <w:tr w:rsidR="00EA770A" w:rsidRPr="00EA770A" w14:paraId="4C50D666" w14:textId="77777777" w:rsidTr="00C9043D">
        <w:trPr>
          <w:trHeight w:val="20"/>
          <w:jc w:val="center"/>
        </w:trPr>
        <w:tc>
          <w:tcPr>
            <w:tcW w:w="5000" w:type="pct"/>
            <w:gridSpan w:val="13"/>
            <w:shd w:val="clear" w:color="auto" w:fill="FFFFFF"/>
            <w:vAlign w:val="center"/>
          </w:tcPr>
          <w:p w14:paraId="2C261719" w14:textId="77777777" w:rsidR="003A5B74" w:rsidRPr="00EA770A" w:rsidRDefault="003A5B74" w:rsidP="00C9043D">
            <w:pPr>
              <w:spacing w:after="0" w:line="240" w:lineRule="auto"/>
              <w:rPr>
                <w:rFonts w:ascii="Arial" w:hAnsi="Arial" w:cs="Arial"/>
                <w:b/>
                <w:sz w:val="17"/>
                <w:szCs w:val="17"/>
                <w:lang w:val="hr-HR"/>
              </w:rPr>
            </w:pPr>
            <w:r w:rsidRPr="00EA770A">
              <w:rPr>
                <w:rFonts w:ascii="Arial" w:hAnsi="Arial" w:cs="Arial"/>
                <w:b/>
                <w:sz w:val="17"/>
                <w:szCs w:val="17"/>
                <w:lang w:val="hr-HR"/>
              </w:rPr>
              <w:t>Naziv strateškog dokumenta, oznaka strateškog cilja, prioriteta i mjere koja je preuzeta kao program:</w:t>
            </w:r>
            <w:r w:rsidRPr="00EA770A">
              <w:rPr>
                <w:rFonts w:ascii="Arial" w:hAnsi="Arial" w:cs="Arial"/>
                <w:sz w:val="17"/>
                <w:szCs w:val="17"/>
                <w:lang w:val="hr-HR"/>
              </w:rPr>
              <w:t xml:space="preserve"> </w:t>
            </w:r>
            <w:r w:rsidRPr="00EA770A">
              <w:rPr>
                <w:rFonts w:ascii="Arial" w:hAnsi="Arial" w:cs="Arial"/>
                <w:b/>
                <w:sz w:val="17"/>
                <w:szCs w:val="17"/>
                <w:lang w:val="hr-HR"/>
              </w:rPr>
              <w:t xml:space="preserve">Strategija razvoja Federacije BiH 2021-2027;  3.1.2. </w:t>
            </w:r>
          </w:p>
        </w:tc>
      </w:tr>
      <w:tr w:rsidR="00EA770A" w:rsidRPr="00EA770A" w14:paraId="2F203175" w14:textId="77777777" w:rsidTr="0076073D">
        <w:trPr>
          <w:trHeight w:val="20"/>
          <w:jc w:val="center"/>
        </w:trPr>
        <w:tc>
          <w:tcPr>
            <w:tcW w:w="1859" w:type="pct"/>
            <w:vMerge w:val="restart"/>
            <w:shd w:val="clear" w:color="auto" w:fill="D0CECE"/>
            <w:vAlign w:val="center"/>
          </w:tcPr>
          <w:p w14:paraId="543DE95C"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Naziv aktivnosti/projekta</w:t>
            </w:r>
          </w:p>
          <w:p w14:paraId="662E543F"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 xml:space="preserve"> </w:t>
            </w:r>
          </w:p>
        </w:tc>
        <w:tc>
          <w:tcPr>
            <w:tcW w:w="514" w:type="pct"/>
            <w:gridSpan w:val="3"/>
            <w:vMerge w:val="restart"/>
            <w:shd w:val="clear" w:color="auto" w:fill="D0CECE"/>
            <w:vAlign w:val="center"/>
          </w:tcPr>
          <w:p w14:paraId="1A62EF52"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 xml:space="preserve">Rok izvršenja </w:t>
            </w:r>
          </w:p>
        </w:tc>
        <w:tc>
          <w:tcPr>
            <w:tcW w:w="772" w:type="pct"/>
            <w:vMerge w:val="restart"/>
            <w:shd w:val="clear" w:color="auto" w:fill="D0CECE"/>
            <w:vAlign w:val="center"/>
          </w:tcPr>
          <w:p w14:paraId="6083EEFC" w14:textId="77777777" w:rsidR="003A5B74" w:rsidRPr="00EA770A" w:rsidRDefault="003A5B74" w:rsidP="00C9043D">
            <w:pPr>
              <w:spacing w:after="0" w:line="240" w:lineRule="auto"/>
              <w:jc w:val="center"/>
              <w:rPr>
                <w:rFonts w:ascii="Arial" w:hAnsi="Arial" w:cs="Arial"/>
                <w:b/>
                <w:sz w:val="17"/>
                <w:szCs w:val="17"/>
                <w:lang w:val="hr-HR"/>
              </w:rPr>
            </w:pPr>
            <w:r w:rsidRPr="00EA770A">
              <w:rPr>
                <w:rFonts w:ascii="Arial" w:hAnsi="Arial" w:cs="Arial"/>
                <w:b/>
                <w:sz w:val="17"/>
                <w:szCs w:val="17"/>
                <w:lang w:val="hr-HR"/>
              </w:rPr>
              <w:t>Očekivani rezultat aktivnosti/projekta</w:t>
            </w:r>
          </w:p>
        </w:tc>
        <w:tc>
          <w:tcPr>
            <w:tcW w:w="509" w:type="pct"/>
            <w:vMerge w:val="restart"/>
            <w:shd w:val="clear" w:color="auto" w:fill="D0CECE"/>
            <w:vAlign w:val="center"/>
          </w:tcPr>
          <w:p w14:paraId="40741D5A" w14:textId="77777777" w:rsidR="003A5B74" w:rsidRPr="00EA770A" w:rsidRDefault="003A5B74" w:rsidP="00C9043D">
            <w:pPr>
              <w:spacing w:after="0" w:line="240" w:lineRule="auto"/>
              <w:jc w:val="center"/>
              <w:rPr>
                <w:rFonts w:ascii="Arial" w:hAnsi="Arial" w:cs="Arial"/>
                <w:i/>
                <w:sz w:val="17"/>
                <w:szCs w:val="17"/>
                <w:lang w:val="hr-HR"/>
              </w:rPr>
            </w:pPr>
            <w:r w:rsidRPr="00EA770A">
              <w:rPr>
                <w:rFonts w:ascii="Arial" w:hAnsi="Arial" w:cs="Arial"/>
                <w:b/>
                <w:sz w:val="17"/>
                <w:szCs w:val="17"/>
                <w:lang w:val="hr-HR"/>
              </w:rPr>
              <w:t>Nosilac</w:t>
            </w:r>
          </w:p>
          <w:p w14:paraId="4196DD70" w14:textId="77777777" w:rsidR="003A5B74" w:rsidRPr="00EA770A" w:rsidRDefault="003A5B74" w:rsidP="00C9043D">
            <w:pPr>
              <w:spacing w:after="0" w:line="240" w:lineRule="auto"/>
              <w:jc w:val="center"/>
              <w:rPr>
                <w:rFonts w:ascii="Arial" w:hAnsi="Arial" w:cs="Arial"/>
                <w:i/>
                <w:sz w:val="17"/>
                <w:szCs w:val="17"/>
                <w:lang w:val="hr-HR"/>
              </w:rPr>
            </w:pPr>
            <w:r w:rsidRPr="00EA770A">
              <w:rPr>
                <w:rFonts w:ascii="Arial" w:hAnsi="Arial" w:cs="Arial"/>
                <w:i/>
                <w:sz w:val="17"/>
                <w:szCs w:val="17"/>
                <w:lang w:val="hr-HR"/>
              </w:rPr>
              <w:t>(najmanji organizacioni dio)</w:t>
            </w:r>
          </w:p>
        </w:tc>
        <w:tc>
          <w:tcPr>
            <w:tcW w:w="183" w:type="pct"/>
            <w:gridSpan w:val="2"/>
            <w:vMerge w:val="restart"/>
            <w:shd w:val="clear" w:color="auto" w:fill="D0CECE"/>
            <w:vAlign w:val="center"/>
          </w:tcPr>
          <w:p w14:paraId="53B9E010"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sz w:val="17"/>
                <w:szCs w:val="17"/>
                <w:lang w:val="hr-HR"/>
              </w:rPr>
              <w:t>PJI</w:t>
            </w:r>
            <w:r w:rsidRPr="00EA770A">
              <w:rPr>
                <w:rFonts w:ascii="Arial" w:hAnsi="Arial" w:cs="Arial"/>
                <w:b/>
                <w:sz w:val="17"/>
                <w:szCs w:val="17"/>
                <w:vertAlign w:val="superscript"/>
                <w:lang w:val="hr-HR"/>
              </w:rPr>
              <w:t>2</w:t>
            </w:r>
          </w:p>
        </w:tc>
        <w:tc>
          <w:tcPr>
            <w:tcW w:w="297" w:type="pct"/>
            <w:gridSpan w:val="2"/>
            <w:shd w:val="clear" w:color="auto" w:fill="D0CECE"/>
            <w:vAlign w:val="center"/>
          </w:tcPr>
          <w:p w14:paraId="1CD59F81"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sz w:val="17"/>
                <w:szCs w:val="17"/>
                <w:lang w:val="hr-HR"/>
              </w:rPr>
              <w:t>Usvaja se</w:t>
            </w:r>
            <w:r w:rsidRPr="00EA770A">
              <w:rPr>
                <w:rFonts w:ascii="Arial" w:hAnsi="Arial" w:cs="Arial"/>
                <w:b/>
                <w:sz w:val="17"/>
                <w:szCs w:val="17"/>
                <w:vertAlign w:val="superscript"/>
                <w:lang w:val="hr-HR"/>
              </w:rPr>
              <w:t>3</w:t>
            </w:r>
          </w:p>
        </w:tc>
        <w:tc>
          <w:tcPr>
            <w:tcW w:w="866" w:type="pct"/>
            <w:gridSpan w:val="3"/>
            <w:shd w:val="clear" w:color="auto" w:fill="D0CECE"/>
            <w:vAlign w:val="center"/>
          </w:tcPr>
          <w:p w14:paraId="4A54DB99" w14:textId="77777777" w:rsidR="003A5B74" w:rsidRPr="00EA770A" w:rsidRDefault="003A5B74" w:rsidP="00C9043D">
            <w:pPr>
              <w:spacing w:after="0" w:line="240" w:lineRule="auto"/>
              <w:jc w:val="center"/>
              <w:rPr>
                <w:rFonts w:ascii="Arial" w:hAnsi="Arial" w:cs="Arial"/>
                <w:b/>
                <w:bCs/>
                <w:sz w:val="17"/>
                <w:szCs w:val="17"/>
                <w:lang w:val="hr-HR"/>
              </w:rPr>
            </w:pPr>
            <w:r w:rsidRPr="00EA770A">
              <w:rPr>
                <w:rFonts w:ascii="Arial" w:hAnsi="Arial" w:cs="Arial"/>
                <w:b/>
                <w:bCs/>
                <w:sz w:val="17"/>
                <w:szCs w:val="17"/>
                <w:lang w:val="hr-HR"/>
              </w:rPr>
              <w:t xml:space="preserve">Izvori i iznosi planiranih finansijskih </w:t>
            </w:r>
          </w:p>
          <w:p w14:paraId="34795E37" w14:textId="77777777" w:rsidR="003A5B74" w:rsidRPr="00EA770A" w:rsidRDefault="003A5B74" w:rsidP="00C9043D">
            <w:pPr>
              <w:spacing w:after="0" w:line="240" w:lineRule="auto"/>
              <w:jc w:val="center"/>
              <w:rPr>
                <w:rFonts w:ascii="Arial" w:hAnsi="Arial" w:cs="Arial"/>
                <w:sz w:val="17"/>
                <w:szCs w:val="17"/>
                <w:lang w:val="hr-HR"/>
              </w:rPr>
            </w:pPr>
            <w:r w:rsidRPr="00EA770A">
              <w:rPr>
                <w:rFonts w:ascii="Arial" w:hAnsi="Arial" w:cs="Arial"/>
                <w:b/>
                <w:bCs/>
                <w:sz w:val="17"/>
                <w:szCs w:val="17"/>
                <w:lang w:val="hr-HR"/>
              </w:rPr>
              <w:t>sredstava u mil. KM</w:t>
            </w:r>
          </w:p>
        </w:tc>
      </w:tr>
      <w:tr w:rsidR="00EA770A" w:rsidRPr="00EA770A" w14:paraId="458A7D76" w14:textId="77777777" w:rsidTr="0076073D">
        <w:trPr>
          <w:trHeight w:val="20"/>
          <w:jc w:val="center"/>
        </w:trPr>
        <w:tc>
          <w:tcPr>
            <w:tcW w:w="1859" w:type="pct"/>
            <w:vMerge/>
            <w:shd w:val="clear" w:color="auto" w:fill="D0CECE"/>
            <w:vAlign w:val="center"/>
          </w:tcPr>
          <w:p w14:paraId="0116284E" w14:textId="77777777" w:rsidR="003A5B74" w:rsidRPr="00EA770A" w:rsidRDefault="003A5B74" w:rsidP="00C9043D">
            <w:pPr>
              <w:spacing w:after="0" w:line="240" w:lineRule="auto"/>
              <w:jc w:val="center"/>
              <w:rPr>
                <w:rFonts w:ascii="Arial" w:hAnsi="Arial" w:cs="Arial"/>
                <w:sz w:val="17"/>
                <w:szCs w:val="17"/>
                <w:lang w:val="hr-HR"/>
              </w:rPr>
            </w:pPr>
          </w:p>
        </w:tc>
        <w:tc>
          <w:tcPr>
            <w:tcW w:w="514" w:type="pct"/>
            <w:gridSpan w:val="3"/>
            <w:vMerge/>
            <w:shd w:val="clear" w:color="auto" w:fill="D0CECE"/>
            <w:vAlign w:val="center"/>
          </w:tcPr>
          <w:p w14:paraId="4A14E0CC"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shd w:val="clear" w:color="auto" w:fill="D0CECE"/>
            <w:vAlign w:val="center"/>
          </w:tcPr>
          <w:p w14:paraId="1E00CF40" w14:textId="77777777" w:rsidR="003A5B74" w:rsidRPr="00EA770A" w:rsidRDefault="003A5B74" w:rsidP="00C9043D">
            <w:pPr>
              <w:spacing w:after="0" w:line="240" w:lineRule="auto"/>
              <w:jc w:val="center"/>
              <w:rPr>
                <w:rFonts w:ascii="Arial" w:hAnsi="Arial" w:cs="Arial"/>
                <w:b/>
                <w:sz w:val="17"/>
                <w:szCs w:val="17"/>
                <w:lang w:val="hr-HR"/>
              </w:rPr>
            </w:pPr>
          </w:p>
        </w:tc>
        <w:tc>
          <w:tcPr>
            <w:tcW w:w="509" w:type="pct"/>
            <w:vMerge/>
            <w:shd w:val="clear" w:color="auto" w:fill="D0CECE"/>
            <w:vAlign w:val="center"/>
          </w:tcPr>
          <w:p w14:paraId="201B80BA" w14:textId="77777777" w:rsidR="003A5B74" w:rsidRPr="00EA770A" w:rsidRDefault="003A5B74" w:rsidP="00C9043D">
            <w:pPr>
              <w:spacing w:after="0" w:line="240" w:lineRule="auto"/>
              <w:jc w:val="center"/>
              <w:rPr>
                <w:rFonts w:ascii="Arial" w:hAnsi="Arial" w:cs="Arial"/>
                <w:b/>
                <w:sz w:val="17"/>
                <w:szCs w:val="17"/>
                <w:lang w:val="hr-HR"/>
              </w:rPr>
            </w:pPr>
          </w:p>
        </w:tc>
        <w:tc>
          <w:tcPr>
            <w:tcW w:w="183" w:type="pct"/>
            <w:gridSpan w:val="2"/>
            <w:vMerge/>
            <w:shd w:val="clear" w:color="auto" w:fill="D0CECE"/>
            <w:vAlign w:val="center"/>
          </w:tcPr>
          <w:p w14:paraId="5A261511"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shd w:val="clear" w:color="auto" w:fill="D0CECE"/>
            <w:vAlign w:val="center"/>
          </w:tcPr>
          <w:p w14:paraId="0203218B" w14:textId="77777777" w:rsidR="003A5B74" w:rsidRPr="00EA770A" w:rsidRDefault="003A5B74" w:rsidP="00C9043D">
            <w:pPr>
              <w:spacing w:after="0" w:line="240" w:lineRule="auto"/>
              <w:jc w:val="center"/>
              <w:rPr>
                <w:rFonts w:ascii="Arial" w:hAnsi="Arial" w:cs="Arial"/>
                <w:bCs/>
                <w:spacing w:val="-2"/>
                <w:sz w:val="17"/>
                <w:szCs w:val="17"/>
                <w:lang w:val="hr-HR"/>
              </w:rPr>
            </w:pPr>
            <w:r w:rsidRPr="00EA770A">
              <w:rPr>
                <w:rFonts w:ascii="Arial" w:hAnsi="Arial" w:cs="Arial"/>
                <w:spacing w:val="-2"/>
                <w:sz w:val="17"/>
                <w:szCs w:val="17"/>
                <w:lang w:val="hr-HR"/>
              </w:rPr>
              <w:t>(Da/Ne)</w:t>
            </w:r>
          </w:p>
        </w:tc>
        <w:tc>
          <w:tcPr>
            <w:tcW w:w="366" w:type="pct"/>
            <w:shd w:val="clear" w:color="auto" w:fill="D0CECE"/>
            <w:vAlign w:val="center"/>
          </w:tcPr>
          <w:p w14:paraId="4D2A8858"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Izvori</w:t>
            </w:r>
          </w:p>
        </w:tc>
        <w:tc>
          <w:tcPr>
            <w:tcW w:w="500" w:type="pct"/>
            <w:gridSpan w:val="2"/>
            <w:shd w:val="clear" w:color="auto" w:fill="D0CECE"/>
            <w:vAlign w:val="center"/>
          </w:tcPr>
          <w:p w14:paraId="73BD704F" w14:textId="77777777" w:rsidR="003A5B74" w:rsidRPr="00EA770A" w:rsidRDefault="003A5B74"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Iznos</w:t>
            </w:r>
          </w:p>
        </w:tc>
      </w:tr>
      <w:tr w:rsidR="00EA770A" w:rsidRPr="00EA770A" w14:paraId="74D8DAC4" w14:textId="77777777" w:rsidTr="0076073D">
        <w:trPr>
          <w:trHeight w:val="20"/>
          <w:jc w:val="center"/>
        </w:trPr>
        <w:tc>
          <w:tcPr>
            <w:tcW w:w="1859" w:type="pct"/>
            <w:vMerge w:val="restart"/>
            <w:vAlign w:val="center"/>
          </w:tcPr>
          <w:p w14:paraId="6CFBEDF5" w14:textId="77777777" w:rsidR="00094213" w:rsidRPr="00EA770A" w:rsidRDefault="00094213" w:rsidP="000D6D4D">
            <w:pPr>
              <w:pStyle w:val="ListParagraph"/>
              <w:numPr>
                <w:ilvl w:val="0"/>
                <w:numId w:val="25"/>
              </w:numPr>
              <w:spacing w:after="160" w:line="259" w:lineRule="auto"/>
              <w:contextualSpacing/>
              <w:rPr>
                <w:rFonts w:ascii="Arial" w:hAnsi="Arial" w:cs="Arial"/>
                <w:sz w:val="17"/>
                <w:szCs w:val="17"/>
              </w:rPr>
            </w:pPr>
            <w:r w:rsidRPr="00EA770A">
              <w:rPr>
                <w:rFonts w:ascii="Arial" w:hAnsi="Arial" w:cs="Arial"/>
                <w:sz w:val="17"/>
                <w:szCs w:val="17"/>
              </w:rPr>
              <w:t>Realizacija Programa integrisanja BiH u EU – Poglavlje 27 „Okoliš i klimatske promjene“ i redovno ažuriranje u ISEI</w:t>
            </w:r>
          </w:p>
        </w:tc>
        <w:tc>
          <w:tcPr>
            <w:tcW w:w="514" w:type="pct"/>
            <w:gridSpan w:val="3"/>
            <w:vMerge w:val="restart"/>
            <w:tcBorders>
              <w:right w:val="single" w:sz="4" w:space="0" w:color="auto"/>
            </w:tcBorders>
            <w:shd w:val="clear" w:color="auto" w:fill="FFFFFF"/>
            <w:vAlign w:val="center"/>
          </w:tcPr>
          <w:p w14:paraId="17E4C4E5" w14:textId="585B9DAA" w:rsidR="00094213" w:rsidRPr="00EA770A" w:rsidRDefault="00096B5D" w:rsidP="00094213">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vAlign w:val="center"/>
          </w:tcPr>
          <w:p w14:paraId="3E624674" w14:textId="1D274308" w:rsidR="00094213" w:rsidRPr="00EA770A" w:rsidRDefault="00096B5D" w:rsidP="00B87BE4">
            <w:pPr>
              <w:spacing w:after="0" w:line="240" w:lineRule="auto"/>
              <w:jc w:val="center"/>
              <w:rPr>
                <w:rFonts w:ascii="Arial" w:hAnsi="Arial" w:cs="Arial"/>
                <w:sz w:val="17"/>
                <w:szCs w:val="17"/>
              </w:rPr>
            </w:pPr>
            <w:r w:rsidRPr="00EA770A">
              <w:rPr>
                <w:rFonts w:ascii="Arial" w:hAnsi="Arial" w:cs="Arial"/>
                <w:sz w:val="17"/>
                <w:szCs w:val="17"/>
              </w:rPr>
              <w:t>Doneseni propisi  utvrđeni u Programu integrisanja BiH u EU iz nadležnosti FMOIT-a za 2024. godinu i izvršeno ažuriranje podataka u ISEI</w:t>
            </w:r>
          </w:p>
        </w:tc>
        <w:tc>
          <w:tcPr>
            <w:tcW w:w="509" w:type="pct"/>
            <w:vMerge w:val="restart"/>
            <w:vAlign w:val="center"/>
          </w:tcPr>
          <w:p w14:paraId="5B35B1FF" w14:textId="77777777" w:rsidR="00094213" w:rsidRPr="00EA770A" w:rsidRDefault="00094213" w:rsidP="00094213">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okoliša,</w:t>
            </w:r>
          </w:p>
          <w:p w14:paraId="245F07FC" w14:textId="048B0F99" w:rsidR="001170EF" w:rsidRPr="00EA770A" w:rsidRDefault="001170EF" w:rsidP="001170EF">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okolišnih dozvola,</w:t>
            </w:r>
          </w:p>
          <w:p w14:paraId="35FA6605" w14:textId="199C3C75" w:rsidR="00094213" w:rsidRPr="00EA770A" w:rsidRDefault="001170EF" w:rsidP="001170EF">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procjenu utjecaja na okoliš i registar zagađivača</w:t>
            </w:r>
            <w:r w:rsidR="00094213" w:rsidRPr="00EA770A">
              <w:rPr>
                <w:rFonts w:ascii="Arial" w:eastAsia="Times New Roman" w:hAnsi="Arial" w:cs="Arial"/>
                <w:sz w:val="17"/>
                <w:szCs w:val="17"/>
              </w:rPr>
              <w:t>,</w:t>
            </w:r>
          </w:p>
          <w:p w14:paraId="6228943F" w14:textId="77777777" w:rsidR="00094213" w:rsidRPr="00EA770A" w:rsidRDefault="00094213" w:rsidP="00094213">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za upravljanje otpadom</w:t>
            </w:r>
          </w:p>
        </w:tc>
        <w:tc>
          <w:tcPr>
            <w:tcW w:w="183" w:type="pct"/>
            <w:gridSpan w:val="2"/>
            <w:vMerge w:val="restart"/>
            <w:shd w:val="clear" w:color="auto" w:fill="FFFFFF"/>
            <w:vAlign w:val="center"/>
          </w:tcPr>
          <w:p w14:paraId="49CC2B33" w14:textId="77777777" w:rsidR="00094213" w:rsidRPr="00EA770A" w:rsidRDefault="00094213" w:rsidP="00094213">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vAlign w:val="center"/>
          </w:tcPr>
          <w:p w14:paraId="38A21619" w14:textId="77777777" w:rsidR="00094213" w:rsidRPr="00EA770A" w:rsidRDefault="00094213" w:rsidP="00094213">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3D369D5E"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733FE248" w14:textId="77777777" w:rsidR="00094213" w:rsidRPr="00EA770A" w:rsidRDefault="00094213" w:rsidP="00094213">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0A16CB78" w14:textId="77777777" w:rsidTr="0076073D">
        <w:trPr>
          <w:trHeight w:val="20"/>
          <w:jc w:val="center"/>
        </w:trPr>
        <w:tc>
          <w:tcPr>
            <w:tcW w:w="1859" w:type="pct"/>
            <w:vMerge/>
            <w:vAlign w:val="center"/>
          </w:tcPr>
          <w:p w14:paraId="3E4D7FB9" w14:textId="77777777" w:rsidR="00094213" w:rsidRPr="00EA770A" w:rsidRDefault="00094213"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3E29B30D" w14:textId="77777777" w:rsidR="00094213" w:rsidRPr="00EA770A" w:rsidRDefault="00094213" w:rsidP="00094213">
            <w:pPr>
              <w:spacing w:after="0" w:line="240" w:lineRule="auto"/>
              <w:jc w:val="center"/>
              <w:rPr>
                <w:rFonts w:ascii="Arial" w:hAnsi="Arial" w:cs="Arial"/>
                <w:sz w:val="17"/>
                <w:szCs w:val="17"/>
                <w:lang w:val="hr-HR"/>
              </w:rPr>
            </w:pPr>
          </w:p>
        </w:tc>
        <w:tc>
          <w:tcPr>
            <w:tcW w:w="772" w:type="pct"/>
            <w:vMerge/>
            <w:vAlign w:val="center"/>
          </w:tcPr>
          <w:p w14:paraId="60C6C134" w14:textId="77777777" w:rsidR="00094213" w:rsidRPr="00EA770A" w:rsidRDefault="00094213" w:rsidP="00B87BE4">
            <w:pPr>
              <w:spacing w:after="0" w:line="240" w:lineRule="auto"/>
              <w:jc w:val="center"/>
              <w:rPr>
                <w:rFonts w:ascii="Arial" w:hAnsi="Arial" w:cs="Arial"/>
                <w:i/>
                <w:sz w:val="17"/>
                <w:szCs w:val="17"/>
                <w:lang w:val="hr-HR"/>
              </w:rPr>
            </w:pPr>
          </w:p>
        </w:tc>
        <w:tc>
          <w:tcPr>
            <w:tcW w:w="509" w:type="pct"/>
            <w:vMerge/>
          </w:tcPr>
          <w:p w14:paraId="43EECCAB" w14:textId="77777777" w:rsidR="00094213" w:rsidRPr="00EA770A" w:rsidRDefault="00094213" w:rsidP="00094213">
            <w:pPr>
              <w:spacing w:after="0" w:line="240" w:lineRule="auto"/>
              <w:jc w:val="center"/>
              <w:rPr>
                <w:rFonts w:ascii="Arial" w:hAnsi="Arial" w:cs="Arial"/>
                <w:i/>
                <w:sz w:val="17"/>
                <w:szCs w:val="17"/>
                <w:lang w:val="hr-HR"/>
              </w:rPr>
            </w:pPr>
          </w:p>
        </w:tc>
        <w:tc>
          <w:tcPr>
            <w:tcW w:w="183" w:type="pct"/>
            <w:gridSpan w:val="2"/>
            <w:vMerge/>
            <w:shd w:val="clear" w:color="auto" w:fill="FFFFFF"/>
          </w:tcPr>
          <w:p w14:paraId="3B2EA1B9" w14:textId="77777777" w:rsidR="00094213" w:rsidRPr="00EA770A" w:rsidRDefault="00094213" w:rsidP="00094213">
            <w:pPr>
              <w:spacing w:after="0" w:line="240" w:lineRule="auto"/>
              <w:jc w:val="center"/>
              <w:rPr>
                <w:rFonts w:ascii="Arial" w:hAnsi="Arial" w:cs="Arial"/>
                <w:bCs/>
                <w:sz w:val="17"/>
                <w:szCs w:val="17"/>
                <w:lang w:val="hr-HR"/>
              </w:rPr>
            </w:pPr>
          </w:p>
        </w:tc>
        <w:tc>
          <w:tcPr>
            <w:tcW w:w="297" w:type="pct"/>
            <w:gridSpan w:val="2"/>
            <w:vMerge/>
            <w:shd w:val="clear" w:color="auto" w:fill="FFFFFF"/>
            <w:vAlign w:val="center"/>
          </w:tcPr>
          <w:p w14:paraId="06FF1BBD" w14:textId="77777777" w:rsidR="00094213" w:rsidRPr="00EA770A" w:rsidRDefault="00094213" w:rsidP="00094213">
            <w:pPr>
              <w:spacing w:after="0" w:line="240" w:lineRule="auto"/>
              <w:jc w:val="center"/>
              <w:rPr>
                <w:rFonts w:ascii="Arial" w:hAnsi="Arial" w:cs="Arial"/>
                <w:bCs/>
                <w:sz w:val="17"/>
                <w:szCs w:val="17"/>
                <w:lang w:val="hr-HR"/>
              </w:rPr>
            </w:pPr>
          </w:p>
        </w:tc>
        <w:tc>
          <w:tcPr>
            <w:tcW w:w="366" w:type="pct"/>
            <w:shd w:val="clear" w:color="auto" w:fill="FFFFFF"/>
            <w:vAlign w:val="center"/>
          </w:tcPr>
          <w:p w14:paraId="03D7D9DC"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0ACD893E" w14:textId="77777777" w:rsidR="00094213" w:rsidRPr="00EA770A" w:rsidRDefault="00094213" w:rsidP="00094213">
            <w:pPr>
              <w:spacing w:after="0" w:line="240" w:lineRule="auto"/>
              <w:jc w:val="center"/>
              <w:rPr>
                <w:rFonts w:ascii="Arial" w:hAnsi="Arial" w:cs="Arial"/>
                <w:bCs/>
                <w:sz w:val="17"/>
                <w:szCs w:val="17"/>
                <w:lang w:val="hr-HR"/>
              </w:rPr>
            </w:pPr>
          </w:p>
        </w:tc>
      </w:tr>
      <w:tr w:rsidR="00EA770A" w:rsidRPr="00EA770A" w14:paraId="7095A12D" w14:textId="77777777" w:rsidTr="0076073D">
        <w:trPr>
          <w:trHeight w:val="20"/>
          <w:jc w:val="center"/>
        </w:trPr>
        <w:tc>
          <w:tcPr>
            <w:tcW w:w="1859" w:type="pct"/>
            <w:vMerge/>
            <w:vAlign w:val="center"/>
          </w:tcPr>
          <w:p w14:paraId="27887A0F" w14:textId="77777777" w:rsidR="00094213" w:rsidRPr="00EA770A" w:rsidRDefault="00094213"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39BF6585" w14:textId="77777777" w:rsidR="00094213" w:rsidRPr="00EA770A" w:rsidRDefault="00094213" w:rsidP="00094213">
            <w:pPr>
              <w:spacing w:after="0" w:line="240" w:lineRule="auto"/>
              <w:jc w:val="center"/>
              <w:rPr>
                <w:rFonts w:ascii="Arial" w:hAnsi="Arial" w:cs="Arial"/>
                <w:sz w:val="17"/>
                <w:szCs w:val="17"/>
                <w:lang w:val="hr-HR"/>
              </w:rPr>
            </w:pPr>
          </w:p>
        </w:tc>
        <w:tc>
          <w:tcPr>
            <w:tcW w:w="772" w:type="pct"/>
            <w:vMerge/>
            <w:vAlign w:val="center"/>
          </w:tcPr>
          <w:p w14:paraId="7EA67182" w14:textId="77777777" w:rsidR="00094213" w:rsidRPr="00EA770A" w:rsidRDefault="00094213" w:rsidP="00B87BE4">
            <w:pPr>
              <w:spacing w:after="0" w:line="240" w:lineRule="auto"/>
              <w:jc w:val="center"/>
              <w:rPr>
                <w:rFonts w:ascii="Arial" w:hAnsi="Arial" w:cs="Arial"/>
                <w:i/>
                <w:sz w:val="17"/>
                <w:szCs w:val="17"/>
                <w:lang w:val="hr-HR"/>
              </w:rPr>
            </w:pPr>
          </w:p>
        </w:tc>
        <w:tc>
          <w:tcPr>
            <w:tcW w:w="509" w:type="pct"/>
            <w:vMerge/>
          </w:tcPr>
          <w:p w14:paraId="525D9265" w14:textId="77777777" w:rsidR="00094213" w:rsidRPr="00EA770A" w:rsidRDefault="00094213" w:rsidP="00094213">
            <w:pPr>
              <w:spacing w:after="0" w:line="240" w:lineRule="auto"/>
              <w:jc w:val="center"/>
              <w:rPr>
                <w:rFonts w:ascii="Arial" w:hAnsi="Arial" w:cs="Arial"/>
                <w:i/>
                <w:sz w:val="17"/>
                <w:szCs w:val="17"/>
                <w:lang w:val="hr-HR"/>
              </w:rPr>
            </w:pPr>
          </w:p>
        </w:tc>
        <w:tc>
          <w:tcPr>
            <w:tcW w:w="183" w:type="pct"/>
            <w:gridSpan w:val="2"/>
            <w:vMerge/>
            <w:shd w:val="clear" w:color="auto" w:fill="FFFFFF"/>
          </w:tcPr>
          <w:p w14:paraId="6AC6046E" w14:textId="77777777" w:rsidR="00094213" w:rsidRPr="00EA770A" w:rsidRDefault="00094213" w:rsidP="00094213">
            <w:pPr>
              <w:spacing w:after="0" w:line="240" w:lineRule="auto"/>
              <w:jc w:val="center"/>
              <w:rPr>
                <w:rFonts w:ascii="Arial" w:hAnsi="Arial" w:cs="Arial"/>
                <w:bCs/>
                <w:sz w:val="17"/>
                <w:szCs w:val="17"/>
                <w:lang w:val="hr-HR"/>
              </w:rPr>
            </w:pPr>
          </w:p>
        </w:tc>
        <w:tc>
          <w:tcPr>
            <w:tcW w:w="297" w:type="pct"/>
            <w:gridSpan w:val="2"/>
            <w:vMerge/>
            <w:shd w:val="clear" w:color="auto" w:fill="FFFFFF"/>
            <w:vAlign w:val="center"/>
          </w:tcPr>
          <w:p w14:paraId="49A4E4B3" w14:textId="77777777" w:rsidR="00094213" w:rsidRPr="00EA770A" w:rsidRDefault="00094213" w:rsidP="00094213">
            <w:pPr>
              <w:spacing w:after="0" w:line="240" w:lineRule="auto"/>
              <w:jc w:val="center"/>
              <w:rPr>
                <w:rFonts w:ascii="Arial" w:hAnsi="Arial" w:cs="Arial"/>
                <w:bCs/>
                <w:sz w:val="17"/>
                <w:szCs w:val="17"/>
                <w:lang w:val="hr-HR"/>
              </w:rPr>
            </w:pPr>
          </w:p>
        </w:tc>
        <w:tc>
          <w:tcPr>
            <w:tcW w:w="366" w:type="pct"/>
            <w:shd w:val="clear" w:color="auto" w:fill="FFFFFF"/>
            <w:vAlign w:val="center"/>
          </w:tcPr>
          <w:p w14:paraId="55E680DE"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06EA9653" w14:textId="77777777" w:rsidR="00094213" w:rsidRPr="00EA770A" w:rsidRDefault="00094213" w:rsidP="00094213">
            <w:pPr>
              <w:spacing w:after="0" w:line="240" w:lineRule="auto"/>
              <w:jc w:val="center"/>
              <w:rPr>
                <w:rFonts w:ascii="Arial" w:hAnsi="Arial" w:cs="Arial"/>
                <w:bCs/>
                <w:sz w:val="17"/>
                <w:szCs w:val="17"/>
                <w:lang w:val="hr-HR"/>
              </w:rPr>
            </w:pPr>
          </w:p>
        </w:tc>
      </w:tr>
      <w:tr w:rsidR="00EA770A" w:rsidRPr="00EA770A" w14:paraId="35D252D6" w14:textId="77777777" w:rsidTr="0076073D">
        <w:trPr>
          <w:trHeight w:val="20"/>
          <w:jc w:val="center"/>
        </w:trPr>
        <w:tc>
          <w:tcPr>
            <w:tcW w:w="1859" w:type="pct"/>
            <w:vMerge/>
            <w:vAlign w:val="center"/>
          </w:tcPr>
          <w:p w14:paraId="37552FF0" w14:textId="77777777" w:rsidR="00094213" w:rsidRPr="00EA770A" w:rsidRDefault="00094213"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5A1CD5F0" w14:textId="77777777" w:rsidR="00094213" w:rsidRPr="00EA770A" w:rsidRDefault="00094213" w:rsidP="00094213">
            <w:pPr>
              <w:spacing w:after="0" w:line="240" w:lineRule="auto"/>
              <w:jc w:val="center"/>
              <w:rPr>
                <w:rFonts w:ascii="Arial" w:hAnsi="Arial" w:cs="Arial"/>
                <w:sz w:val="17"/>
                <w:szCs w:val="17"/>
                <w:lang w:val="hr-HR"/>
              </w:rPr>
            </w:pPr>
          </w:p>
        </w:tc>
        <w:tc>
          <w:tcPr>
            <w:tcW w:w="772" w:type="pct"/>
            <w:vMerge/>
            <w:vAlign w:val="center"/>
          </w:tcPr>
          <w:p w14:paraId="1F484A88" w14:textId="77777777" w:rsidR="00094213" w:rsidRPr="00EA770A" w:rsidRDefault="00094213" w:rsidP="00B87BE4">
            <w:pPr>
              <w:spacing w:after="0" w:line="240" w:lineRule="auto"/>
              <w:jc w:val="center"/>
              <w:rPr>
                <w:rFonts w:ascii="Arial" w:hAnsi="Arial" w:cs="Arial"/>
                <w:b/>
                <w:sz w:val="17"/>
                <w:szCs w:val="17"/>
                <w:lang w:val="hr-HR"/>
              </w:rPr>
            </w:pPr>
          </w:p>
        </w:tc>
        <w:tc>
          <w:tcPr>
            <w:tcW w:w="509" w:type="pct"/>
            <w:vMerge/>
          </w:tcPr>
          <w:p w14:paraId="335FFDED" w14:textId="77777777" w:rsidR="00094213" w:rsidRPr="00EA770A" w:rsidRDefault="00094213" w:rsidP="00094213">
            <w:pPr>
              <w:spacing w:after="0" w:line="240" w:lineRule="auto"/>
              <w:jc w:val="center"/>
              <w:rPr>
                <w:rFonts w:ascii="Arial" w:hAnsi="Arial" w:cs="Arial"/>
                <w:b/>
                <w:sz w:val="17"/>
                <w:szCs w:val="17"/>
                <w:lang w:val="hr-HR"/>
              </w:rPr>
            </w:pPr>
          </w:p>
        </w:tc>
        <w:tc>
          <w:tcPr>
            <w:tcW w:w="183" w:type="pct"/>
            <w:gridSpan w:val="2"/>
            <w:vMerge/>
            <w:shd w:val="clear" w:color="auto" w:fill="FFFFFF"/>
          </w:tcPr>
          <w:p w14:paraId="049D419F" w14:textId="77777777" w:rsidR="00094213" w:rsidRPr="00EA770A" w:rsidRDefault="00094213" w:rsidP="00094213">
            <w:pPr>
              <w:spacing w:after="0" w:line="240" w:lineRule="auto"/>
              <w:jc w:val="center"/>
              <w:rPr>
                <w:rFonts w:ascii="Arial" w:hAnsi="Arial" w:cs="Arial"/>
                <w:sz w:val="17"/>
                <w:szCs w:val="17"/>
                <w:lang w:val="hr-HR"/>
              </w:rPr>
            </w:pPr>
          </w:p>
        </w:tc>
        <w:tc>
          <w:tcPr>
            <w:tcW w:w="297" w:type="pct"/>
            <w:gridSpan w:val="2"/>
            <w:vMerge/>
            <w:shd w:val="clear" w:color="auto" w:fill="FFFFFF"/>
            <w:vAlign w:val="center"/>
          </w:tcPr>
          <w:p w14:paraId="1FEB200B" w14:textId="77777777" w:rsidR="00094213" w:rsidRPr="00EA770A" w:rsidRDefault="00094213" w:rsidP="00094213">
            <w:pPr>
              <w:spacing w:after="0" w:line="240" w:lineRule="auto"/>
              <w:jc w:val="center"/>
              <w:rPr>
                <w:rFonts w:ascii="Arial" w:hAnsi="Arial" w:cs="Arial"/>
                <w:bCs/>
                <w:sz w:val="17"/>
                <w:szCs w:val="17"/>
                <w:lang w:val="hr-HR"/>
              </w:rPr>
            </w:pPr>
          </w:p>
        </w:tc>
        <w:tc>
          <w:tcPr>
            <w:tcW w:w="366" w:type="pct"/>
            <w:shd w:val="clear" w:color="auto" w:fill="FFFFFF"/>
            <w:vAlign w:val="center"/>
          </w:tcPr>
          <w:p w14:paraId="1A391114"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 xml:space="preserve">Ostale </w:t>
            </w:r>
          </w:p>
          <w:p w14:paraId="1A50DFE5"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donacije</w:t>
            </w:r>
          </w:p>
        </w:tc>
        <w:tc>
          <w:tcPr>
            <w:tcW w:w="500" w:type="pct"/>
            <w:gridSpan w:val="2"/>
            <w:shd w:val="clear" w:color="auto" w:fill="FFFFFF"/>
            <w:vAlign w:val="center"/>
          </w:tcPr>
          <w:p w14:paraId="2BAA0D70" w14:textId="77777777" w:rsidR="00094213" w:rsidRPr="00EA770A" w:rsidRDefault="00094213" w:rsidP="00094213">
            <w:pPr>
              <w:spacing w:after="0" w:line="240" w:lineRule="auto"/>
              <w:jc w:val="center"/>
              <w:rPr>
                <w:rFonts w:ascii="Arial" w:hAnsi="Arial" w:cs="Arial"/>
                <w:bCs/>
                <w:sz w:val="17"/>
                <w:szCs w:val="17"/>
                <w:lang w:val="hr-HR"/>
              </w:rPr>
            </w:pPr>
          </w:p>
        </w:tc>
      </w:tr>
      <w:tr w:rsidR="00EA770A" w:rsidRPr="00EA770A" w14:paraId="3106D284" w14:textId="77777777" w:rsidTr="0076073D">
        <w:trPr>
          <w:trHeight w:val="20"/>
          <w:jc w:val="center"/>
        </w:trPr>
        <w:tc>
          <w:tcPr>
            <w:tcW w:w="1859" w:type="pct"/>
            <w:vMerge/>
            <w:vAlign w:val="center"/>
          </w:tcPr>
          <w:p w14:paraId="60C0AAB7" w14:textId="77777777" w:rsidR="00094213" w:rsidRPr="00EA770A" w:rsidRDefault="00094213"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5A62198D" w14:textId="77777777" w:rsidR="00094213" w:rsidRPr="00EA770A" w:rsidRDefault="00094213" w:rsidP="00094213">
            <w:pPr>
              <w:spacing w:after="0" w:line="240" w:lineRule="auto"/>
              <w:jc w:val="center"/>
              <w:rPr>
                <w:rFonts w:ascii="Arial" w:hAnsi="Arial" w:cs="Arial"/>
                <w:sz w:val="17"/>
                <w:szCs w:val="17"/>
                <w:lang w:val="hr-HR"/>
              </w:rPr>
            </w:pPr>
          </w:p>
        </w:tc>
        <w:tc>
          <w:tcPr>
            <w:tcW w:w="772" w:type="pct"/>
            <w:vMerge/>
            <w:vAlign w:val="center"/>
          </w:tcPr>
          <w:p w14:paraId="007B25B8" w14:textId="77777777" w:rsidR="00094213" w:rsidRPr="00EA770A" w:rsidRDefault="00094213" w:rsidP="00B87BE4">
            <w:pPr>
              <w:spacing w:after="0" w:line="240" w:lineRule="auto"/>
              <w:jc w:val="center"/>
              <w:rPr>
                <w:rFonts w:ascii="Arial" w:hAnsi="Arial" w:cs="Arial"/>
                <w:b/>
                <w:sz w:val="17"/>
                <w:szCs w:val="17"/>
                <w:lang w:val="hr-HR"/>
              </w:rPr>
            </w:pPr>
          </w:p>
        </w:tc>
        <w:tc>
          <w:tcPr>
            <w:tcW w:w="509" w:type="pct"/>
            <w:vMerge/>
          </w:tcPr>
          <w:p w14:paraId="0F62C21D" w14:textId="77777777" w:rsidR="00094213" w:rsidRPr="00EA770A" w:rsidRDefault="00094213" w:rsidP="00094213">
            <w:pPr>
              <w:spacing w:after="0" w:line="240" w:lineRule="auto"/>
              <w:jc w:val="center"/>
              <w:rPr>
                <w:rFonts w:ascii="Arial" w:hAnsi="Arial" w:cs="Arial"/>
                <w:b/>
                <w:sz w:val="17"/>
                <w:szCs w:val="17"/>
                <w:lang w:val="hr-HR"/>
              </w:rPr>
            </w:pPr>
          </w:p>
        </w:tc>
        <w:tc>
          <w:tcPr>
            <w:tcW w:w="183" w:type="pct"/>
            <w:gridSpan w:val="2"/>
            <w:vMerge/>
            <w:shd w:val="clear" w:color="auto" w:fill="FFFFFF"/>
          </w:tcPr>
          <w:p w14:paraId="5ABD83D6" w14:textId="77777777" w:rsidR="00094213" w:rsidRPr="00EA770A" w:rsidRDefault="00094213" w:rsidP="00094213">
            <w:pPr>
              <w:spacing w:after="0" w:line="240" w:lineRule="auto"/>
              <w:jc w:val="center"/>
              <w:rPr>
                <w:rFonts w:ascii="Arial" w:hAnsi="Arial" w:cs="Arial"/>
                <w:sz w:val="17"/>
                <w:szCs w:val="17"/>
                <w:lang w:val="hr-HR"/>
              </w:rPr>
            </w:pPr>
          </w:p>
        </w:tc>
        <w:tc>
          <w:tcPr>
            <w:tcW w:w="297" w:type="pct"/>
            <w:gridSpan w:val="2"/>
            <w:vMerge/>
            <w:shd w:val="clear" w:color="auto" w:fill="FFFFFF"/>
            <w:vAlign w:val="center"/>
          </w:tcPr>
          <w:p w14:paraId="3377A204" w14:textId="77777777" w:rsidR="00094213" w:rsidRPr="00EA770A" w:rsidRDefault="00094213" w:rsidP="00094213">
            <w:pPr>
              <w:spacing w:after="0" w:line="240" w:lineRule="auto"/>
              <w:jc w:val="center"/>
              <w:rPr>
                <w:rFonts w:ascii="Arial" w:hAnsi="Arial" w:cs="Arial"/>
                <w:bCs/>
                <w:sz w:val="17"/>
                <w:szCs w:val="17"/>
                <w:lang w:val="hr-HR"/>
              </w:rPr>
            </w:pPr>
          </w:p>
        </w:tc>
        <w:tc>
          <w:tcPr>
            <w:tcW w:w="366" w:type="pct"/>
            <w:shd w:val="clear" w:color="auto" w:fill="FFFFFF"/>
            <w:vAlign w:val="center"/>
          </w:tcPr>
          <w:p w14:paraId="0F8F3997"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04A109EF" w14:textId="77777777" w:rsidR="00094213" w:rsidRPr="00EA770A" w:rsidRDefault="00094213" w:rsidP="00094213">
            <w:pPr>
              <w:spacing w:after="0" w:line="240" w:lineRule="auto"/>
              <w:jc w:val="center"/>
              <w:rPr>
                <w:rFonts w:ascii="Arial" w:hAnsi="Arial" w:cs="Arial"/>
                <w:bCs/>
                <w:sz w:val="17"/>
                <w:szCs w:val="17"/>
                <w:lang w:val="hr-HR"/>
              </w:rPr>
            </w:pPr>
          </w:p>
        </w:tc>
      </w:tr>
      <w:tr w:rsidR="00EA770A" w:rsidRPr="00EA770A" w14:paraId="259E95C0" w14:textId="77777777" w:rsidTr="0076073D">
        <w:trPr>
          <w:trHeight w:val="20"/>
          <w:jc w:val="center"/>
        </w:trPr>
        <w:tc>
          <w:tcPr>
            <w:tcW w:w="1859" w:type="pct"/>
            <w:vMerge/>
            <w:vAlign w:val="center"/>
          </w:tcPr>
          <w:p w14:paraId="6DC6F0BC" w14:textId="77777777" w:rsidR="00094213" w:rsidRPr="00EA770A" w:rsidRDefault="00094213"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040E53E3" w14:textId="77777777" w:rsidR="00094213" w:rsidRPr="00EA770A" w:rsidRDefault="00094213" w:rsidP="00094213">
            <w:pPr>
              <w:spacing w:after="0" w:line="240" w:lineRule="auto"/>
              <w:jc w:val="center"/>
              <w:rPr>
                <w:rFonts w:ascii="Arial" w:hAnsi="Arial" w:cs="Arial"/>
                <w:sz w:val="17"/>
                <w:szCs w:val="17"/>
                <w:lang w:val="hr-HR"/>
              </w:rPr>
            </w:pPr>
          </w:p>
        </w:tc>
        <w:tc>
          <w:tcPr>
            <w:tcW w:w="772" w:type="pct"/>
            <w:vMerge/>
            <w:vAlign w:val="center"/>
          </w:tcPr>
          <w:p w14:paraId="34B4DB0C" w14:textId="77777777" w:rsidR="00094213" w:rsidRPr="00EA770A" w:rsidRDefault="00094213" w:rsidP="00B87BE4">
            <w:pPr>
              <w:spacing w:after="0" w:line="240" w:lineRule="auto"/>
              <w:jc w:val="center"/>
              <w:rPr>
                <w:rFonts w:ascii="Arial" w:hAnsi="Arial" w:cs="Arial"/>
                <w:b/>
                <w:sz w:val="17"/>
                <w:szCs w:val="17"/>
                <w:lang w:val="hr-HR"/>
              </w:rPr>
            </w:pPr>
          </w:p>
        </w:tc>
        <w:tc>
          <w:tcPr>
            <w:tcW w:w="509" w:type="pct"/>
            <w:vMerge/>
          </w:tcPr>
          <w:p w14:paraId="19441BF3" w14:textId="77777777" w:rsidR="00094213" w:rsidRPr="00EA770A" w:rsidRDefault="00094213" w:rsidP="00094213">
            <w:pPr>
              <w:spacing w:after="0" w:line="240" w:lineRule="auto"/>
              <w:jc w:val="center"/>
              <w:rPr>
                <w:rFonts w:ascii="Arial" w:hAnsi="Arial" w:cs="Arial"/>
                <w:b/>
                <w:sz w:val="17"/>
                <w:szCs w:val="17"/>
                <w:lang w:val="hr-HR"/>
              </w:rPr>
            </w:pPr>
          </w:p>
        </w:tc>
        <w:tc>
          <w:tcPr>
            <w:tcW w:w="183" w:type="pct"/>
            <w:gridSpan w:val="2"/>
            <w:vMerge/>
            <w:shd w:val="clear" w:color="auto" w:fill="F2F2F2"/>
          </w:tcPr>
          <w:p w14:paraId="64F102C8" w14:textId="77777777" w:rsidR="00094213" w:rsidRPr="00EA770A" w:rsidRDefault="00094213" w:rsidP="00094213">
            <w:pPr>
              <w:spacing w:after="0" w:line="240" w:lineRule="auto"/>
              <w:jc w:val="center"/>
              <w:rPr>
                <w:rFonts w:ascii="Arial" w:hAnsi="Arial" w:cs="Arial"/>
                <w:sz w:val="17"/>
                <w:szCs w:val="17"/>
                <w:lang w:val="hr-HR"/>
              </w:rPr>
            </w:pPr>
          </w:p>
        </w:tc>
        <w:tc>
          <w:tcPr>
            <w:tcW w:w="297" w:type="pct"/>
            <w:gridSpan w:val="2"/>
            <w:vMerge/>
            <w:shd w:val="clear" w:color="auto" w:fill="F2F2F2"/>
            <w:vAlign w:val="center"/>
          </w:tcPr>
          <w:p w14:paraId="0D0493C4" w14:textId="77777777" w:rsidR="00094213" w:rsidRPr="00EA770A" w:rsidRDefault="00094213" w:rsidP="00094213">
            <w:pPr>
              <w:spacing w:after="0" w:line="240" w:lineRule="auto"/>
              <w:jc w:val="center"/>
              <w:rPr>
                <w:rFonts w:ascii="Arial" w:hAnsi="Arial" w:cs="Arial"/>
                <w:bCs/>
                <w:sz w:val="17"/>
                <w:szCs w:val="17"/>
                <w:lang w:val="hr-HR"/>
              </w:rPr>
            </w:pPr>
          </w:p>
        </w:tc>
        <w:tc>
          <w:tcPr>
            <w:tcW w:w="366" w:type="pct"/>
            <w:shd w:val="clear" w:color="auto" w:fill="F2F2F2"/>
            <w:vAlign w:val="center"/>
          </w:tcPr>
          <w:p w14:paraId="03A58945"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008FBEFD" w14:textId="77777777" w:rsidR="00094213" w:rsidRPr="00EA770A" w:rsidRDefault="00094213" w:rsidP="00094213">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0F811B36" w14:textId="77777777" w:rsidTr="0076073D">
        <w:trPr>
          <w:trHeight w:val="20"/>
          <w:jc w:val="center"/>
        </w:trPr>
        <w:tc>
          <w:tcPr>
            <w:tcW w:w="1859" w:type="pct"/>
            <w:vMerge w:val="restart"/>
            <w:vAlign w:val="center"/>
          </w:tcPr>
          <w:p w14:paraId="4FE3B62D" w14:textId="77777777" w:rsidR="00094213" w:rsidRPr="00EA770A" w:rsidRDefault="00094213" w:rsidP="000D6D4D">
            <w:pPr>
              <w:pStyle w:val="ListParagraph"/>
              <w:numPr>
                <w:ilvl w:val="0"/>
                <w:numId w:val="25"/>
              </w:numPr>
              <w:spacing w:after="160" w:line="259" w:lineRule="auto"/>
              <w:contextualSpacing/>
              <w:rPr>
                <w:rFonts w:ascii="Arial" w:hAnsi="Arial" w:cs="Arial"/>
                <w:sz w:val="17"/>
                <w:szCs w:val="17"/>
              </w:rPr>
            </w:pPr>
            <w:r w:rsidRPr="00EA770A">
              <w:rPr>
                <w:rFonts w:ascii="Arial" w:hAnsi="Arial" w:cs="Arial"/>
                <w:sz w:val="17"/>
                <w:szCs w:val="17"/>
              </w:rPr>
              <w:t xml:space="preserve">Uspostava Informacionog sistema zaštite okoliša </w:t>
            </w:r>
          </w:p>
        </w:tc>
        <w:tc>
          <w:tcPr>
            <w:tcW w:w="514" w:type="pct"/>
            <w:gridSpan w:val="3"/>
            <w:vMerge w:val="restart"/>
            <w:tcBorders>
              <w:right w:val="single" w:sz="4" w:space="0" w:color="auto"/>
            </w:tcBorders>
            <w:shd w:val="clear" w:color="auto" w:fill="FFFFFF"/>
            <w:vAlign w:val="center"/>
          </w:tcPr>
          <w:p w14:paraId="6DD0B001" w14:textId="77777777" w:rsidR="00094213" w:rsidRPr="00EA770A" w:rsidRDefault="00094213" w:rsidP="00094213">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vAlign w:val="center"/>
          </w:tcPr>
          <w:p w14:paraId="360A22C9" w14:textId="6CAA2F34" w:rsidR="00096B5D" w:rsidRPr="00EA770A" w:rsidRDefault="00096B5D" w:rsidP="00B87BE4">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Uspostavljeni novi i unaprijeđeni pojedini podsistemi kao dijelovi informacionog sistema zaštite okoliša</w:t>
            </w:r>
          </w:p>
          <w:p w14:paraId="79FCFBD0" w14:textId="3DE5478B" w:rsidR="00094213" w:rsidRPr="00EA770A" w:rsidRDefault="00094213" w:rsidP="00B87BE4">
            <w:pPr>
              <w:spacing w:after="0" w:line="240" w:lineRule="auto"/>
              <w:ind w:left="72"/>
              <w:jc w:val="center"/>
              <w:rPr>
                <w:rFonts w:ascii="Arial" w:eastAsia="Times New Roman" w:hAnsi="Arial" w:cs="Arial"/>
                <w:sz w:val="17"/>
                <w:szCs w:val="17"/>
                <w:lang w:val="en-US"/>
              </w:rPr>
            </w:pPr>
          </w:p>
        </w:tc>
        <w:tc>
          <w:tcPr>
            <w:tcW w:w="509" w:type="pct"/>
            <w:vMerge w:val="restart"/>
            <w:vAlign w:val="center"/>
          </w:tcPr>
          <w:p w14:paraId="402A8683" w14:textId="77777777" w:rsidR="00096B5D" w:rsidRPr="00EA770A" w:rsidRDefault="00094213" w:rsidP="00096B5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Fond za zaštitu okoliša FBiH</w:t>
            </w:r>
            <w:r w:rsidR="00096B5D" w:rsidRPr="00EA770A">
              <w:rPr>
                <w:rFonts w:ascii="Arial" w:hAnsi="Arial" w:cs="Arial"/>
                <w:sz w:val="17"/>
                <w:szCs w:val="17"/>
              </w:rPr>
              <w:t xml:space="preserve"> </w:t>
            </w:r>
          </w:p>
          <w:p w14:paraId="6845ED25" w14:textId="1026EBA3" w:rsidR="00096B5D" w:rsidRPr="00EA770A" w:rsidRDefault="00096B5D" w:rsidP="00096B5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p w14:paraId="5A376692" w14:textId="5DA79150" w:rsidR="00094213" w:rsidRPr="00EA770A" w:rsidRDefault="00094213" w:rsidP="00094213">
            <w:pPr>
              <w:autoSpaceDE w:val="0"/>
              <w:autoSpaceDN w:val="0"/>
              <w:adjustRightInd w:val="0"/>
              <w:spacing w:after="0" w:line="240" w:lineRule="auto"/>
              <w:jc w:val="center"/>
              <w:rPr>
                <w:rFonts w:ascii="Arial" w:hAnsi="Arial" w:cs="Arial"/>
                <w:sz w:val="17"/>
                <w:szCs w:val="17"/>
              </w:rPr>
            </w:pPr>
          </w:p>
        </w:tc>
        <w:tc>
          <w:tcPr>
            <w:tcW w:w="183" w:type="pct"/>
            <w:gridSpan w:val="2"/>
            <w:vMerge w:val="restart"/>
            <w:shd w:val="clear" w:color="auto" w:fill="FFFFFF"/>
          </w:tcPr>
          <w:p w14:paraId="1A66CFC6" w14:textId="77777777" w:rsidR="00094213" w:rsidRPr="00EA770A" w:rsidRDefault="00094213" w:rsidP="00094213">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vAlign w:val="center"/>
          </w:tcPr>
          <w:p w14:paraId="753DA582" w14:textId="77777777" w:rsidR="00094213" w:rsidRPr="00EA770A" w:rsidRDefault="00094213" w:rsidP="00094213">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59037079" w14:textId="77777777" w:rsidR="00094213" w:rsidRPr="00EA770A" w:rsidRDefault="00094213" w:rsidP="00094213">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73FEC2B9" w14:textId="77777777" w:rsidR="00094213" w:rsidRPr="00EA770A" w:rsidRDefault="00094213" w:rsidP="00094213">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DAAC963" w14:textId="77777777" w:rsidTr="0076073D">
        <w:trPr>
          <w:trHeight w:val="20"/>
          <w:jc w:val="center"/>
        </w:trPr>
        <w:tc>
          <w:tcPr>
            <w:tcW w:w="1859" w:type="pct"/>
            <w:vMerge/>
            <w:vAlign w:val="center"/>
          </w:tcPr>
          <w:p w14:paraId="66FD9E96" w14:textId="77777777" w:rsidR="003A5B74" w:rsidRPr="00EA770A" w:rsidRDefault="003A5B74"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2AB9D4A2"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vAlign w:val="center"/>
          </w:tcPr>
          <w:p w14:paraId="361F1329" w14:textId="77777777" w:rsidR="003A5B74" w:rsidRPr="00EA770A"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12ECA3C"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B113E6E"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shd w:val="clear" w:color="auto" w:fill="FFFFFF"/>
          </w:tcPr>
          <w:p w14:paraId="3F94EB9C"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4F1F9DDB"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0AF7C0C4"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423638D7" w14:textId="77777777" w:rsidTr="0076073D">
        <w:trPr>
          <w:trHeight w:val="20"/>
          <w:jc w:val="center"/>
        </w:trPr>
        <w:tc>
          <w:tcPr>
            <w:tcW w:w="1859" w:type="pct"/>
            <w:vMerge/>
            <w:vAlign w:val="center"/>
          </w:tcPr>
          <w:p w14:paraId="7BFCBEEA" w14:textId="77777777" w:rsidR="003A5B74" w:rsidRPr="00EA770A" w:rsidRDefault="003A5B74"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2A35230D"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vAlign w:val="center"/>
          </w:tcPr>
          <w:p w14:paraId="538E6FEE" w14:textId="77777777" w:rsidR="003A5B74" w:rsidRPr="00EA770A"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1A68DEDF"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43AC995" w14:textId="77777777" w:rsidR="003A5B74" w:rsidRPr="00EA770A" w:rsidRDefault="003A5B74" w:rsidP="00C9043D">
            <w:pPr>
              <w:spacing w:after="0" w:line="240" w:lineRule="auto"/>
              <w:jc w:val="center"/>
              <w:rPr>
                <w:rFonts w:ascii="Arial" w:hAnsi="Arial" w:cs="Arial"/>
                <w:bCs/>
                <w:sz w:val="17"/>
                <w:szCs w:val="17"/>
                <w:lang w:val="hr-HR"/>
              </w:rPr>
            </w:pPr>
          </w:p>
        </w:tc>
        <w:tc>
          <w:tcPr>
            <w:tcW w:w="297" w:type="pct"/>
            <w:gridSpan w:val="2"/>
            <w:vMerge/>
            <w:shd w:val="clear" w:color="auto" w:fill="FFFFFF"/>
          </w:tcPr>
          <w:p w14:paraId="1E54384A"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20003C96"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42107D4"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22CB8BB2" w14:textId="77777777" w:rsidTr="0076073D">
        <w:trPr>
          <w:trHeight w:val="20"/>
          <w:jc w:val="center"/>
        </w:trPr>
        <w:tc>
          <w:tcPr>
            <w:tcW w:w="1859" w:type="pct"/>
            <w:vMerge/>
            <w:vAlign w:val="center"/>
          </w:tcPr>
          <w:p w14:paraId="352F6E5E" w14:textId="77777777" w:rsidR="003A5B74" w:rsidRPr="00EA770A" w:rsidRDefault="003A5B74"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77A9D2F4"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vAlign w:val="center"/>
          </w:tcPr>
          <w:p w14:paraId="490ECD6E" w14:textId="77777777" w:rsidR="003A5B74" w:rsidRPr="00EA770A"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57EBD94A"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DFBCE0B"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FFFFF"/>
          </w:tcPr>
          <w:p w14:paraId="101C2D87"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240B49FE"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602266B8"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07FC7432" w14:textId="77777777" w:rsidTr="0076073D">
        <w:trPr>
          <w:trHeight w:val="20"/>
          <w:jc w:val="center"/>
        </w:trPr>
        <w:tc>
          <w:tcPr>
            <w:tcW w:w="1859" w:type="pct"/>
            <w:vMerge/>
            <w:vAlign w:val="center"/>
          </w:tcPr>
          <w:p w14:paraId="75BADFE3" w14:textId="77777777" w:rsidR="003A5B74" w:rsidRPr="00EA770A" w:rsidRDefault="003A5B74"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1D2BF876"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vAlign w:val="center"/>
          </w:tcPr>
          <w:p w14:paraId="3AE7770C" w14:textId="77777777" w:rsidR="003A5B74" w:rsidRPr="00EA770A"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5CCED954"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67460C8"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shd w:val="clear" w:color="auto" w:fill="FFFFFF"/>
          </w:tcPr>
          <w:p w14:paraId="39B19666"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FFFFF"/>
            <w:vAlign w:val="center"/>
          </w:tcPr>
          <w:p w14:paraId="6CE3944E"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71BD5896" w14:textId="77777777" w:rsidR="003A5B74" w:rsidRPr="00EA770A" w:rsidRDefault="003A5B74" w:rsidP="00C9043D">
            <w:pPr>
              <w:spacing w:after="0" w:line="240" w:lineRule="auto"/>
              <w:jc w:val="center"/>
              <w:rPr>
                <w:rFonts w:ascii="Arial" w:hAnsi="Arial" w:cs="Arial"/>
                <w:bCs/>
                <w:sz w:val="17"/>
                <w:szCs w:val="17"/>
                <w:lang w:val="hr-HR"/>
              </w:rPr>
            </w:pPr>
          </w:p>
        </w:tc>
      </w:tr>
      <w:tr w:rsidR="00EA770A" w:rsidRPr="00EA770A" w14:paraId="69574513" w14:textId="77777777" w:rsidTr="0076073D">
        <w:trPr>
          <w:trHeight w:val="20"/>
          <w:jc w:val="center"/>
        </w:trPr>
        <w:tc>
          <w:tcPr>
            <w:tcW w:w="1859" w:type="pct"/>
            <w:vMerge/>
            <w:vAlign w:val="center"/>
          </w:tcPr>
          <w:p w14:paraId="7B0265D2" w14:textId="77777777" w:rsidR="003A5B74" w:rsidRPr="00EA770A" w:rsidRDefault="003A5B74" w:rsidP="000D6D4D">
            <w:pPr>
              <w:pStyle w:val="ListParagraph"/>
              <w:numPr>
                <w:ilvl w:val="0"/>
                <w:numId w:val="25"/>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26092A51" w14:textId="77777777" w:rsidR="003A5B74" w:rsidRPr="00EA770A" w:rsidRDefault="003A5B74" w:rsidP="00C9043D">
            <w:pPr>
              <w:spacing w:after="0" w:line="240" w:lineRule="auto"/>
              <w:jc w:val="center"/>
              <w:rPr>
                <w:rFonts w:ascii="Arial" w:hAnsi="Arial" w:cs="Arial"/>
                <w:sz w:val="17"/>
                <w:szCs w:val="17"/>
                <w:lang w:val="hr-HR"/>
              </w:rPr>
            </w:pPr>
          </w:p>
        </w:tc>
        <w:tc>
          <w:tcPr>
            <w:tcW w:w="772" w:type="pct"/>
            <w:vMerge/>
            <w:vAlign w:val="center"/>
          </w:tcPr>
          <w:p w14:paraId="48A9372C" w14:textId="77777777" w:rsidR="003A5B74" w:rsidRPr="00EA770A"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1EB67358" w14:textId="77777777" w:rsidR="003A5B74" w:rsidRPr="00EA770A" w:rsidRDefault="003A5B74" w:rsidP="00C9043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873C112" w14:textId="77777777" w:rsidR="003A5B74" w:rsidRPr="00EA770A" w:rsidRDefault="003A5B74" w:rsidP="00C9043D">
            <w:pPr>
              <w:spacing w:after="0" w:line="240" w:lineRule="auto"/>
              <w:jc w:val="center"/>
              <w:rPr>
                <w:rFonts w:ascii="Arial" w:hAnsi="Arial" w:cs="Arial"/>
                <w:sz w:val="17"/>
                <w:szCs w:val="17"/>
                <w:lang w:val="hr-HR"/>
              </w:rPr>
            </w:pPr>
          </w:p>
        </w:tc>
        <w:tc>
          <w:tcPr>
            <w:tcW w:w="297" w:type="pct"/>
            <w:gridSpan w:val="2"/>
            <w:vMerge/>
          </w:tcPr>
          <w:p w14:paraId="6BC2C207" w14:textId="77777777" w:rsidR="003A5B74" w:rsidRPr="00EA770A" w:rsidRDefault="003A5B74" w:rsidP="00C9043D">
            <w:pPr>
              <w:spacing w:after="0" w:line="240" w:lineRule="auto"/>
              <w:jc w:val="center"/>
              <w:rPr>
                <w:rFonts w:ascii="Arial" w:hAnsi="Arial" w:cs="Arial"/>
                <w:bCs/>
                <w:sz w:val="17"/>
                <w:szCs w:val="17"/>
                <w:lang w:val="hr-HR"/>
              </w:rPr>
            </w:pPr>
          </w:p>
        </w:tc>
        <w:tc>
          <w:tcPr>
            <w:tcW w:w="366" w:type="pct"/>
            <w:shd w:val="clear" w:color="auto" w:fill="F2F2F2"/>
            <w:vAlign w:val="center"/>
          </w:tcPr>
          <w:p w14:paraId="299A755D" w14:textId="77777777" w:rsidR="003A5B74" w:rsidRPr="00EA770A" w:rsidRDefault="003A5B74" w:rsidP="00C9043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5953D24" w14:textId="77777777" w:rsidR="003A5B74" w:rsidRPr="00EA770A" w:rsidRDefault="00094213" w:rsidP="00C9043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w:t>
            </w:r>
            <w:r w:rsidR="003A5B74" w:rsidRPr="00EA770A">
              <w:rPr>
                <w:rFonts w:ascii="Arial" w:hAnsi="Arial" w:cs="Arial"/>
                <w:bCs/>
                <w:sz w:val="17"/>
                <w:szCs w:val="17"/>
                <w:lang w:val="hr-HR"/>
              </w:rPr>
              <w:t>0.000</w:t>
            </w:r>
          </w:p>
        </w:tc>
      </w:tr>
      <w:tr w:rsidR="00EA770A" w:rsidRPr="00EA770A" w14:paraId="420F8B46" w14:textId="77777777" w:rsidTr="0076073D">
        <w:trPr>
          <w:trHeight w:val="20"/>
          <w:jc w:val="center"/>
        </w:trPr>
        <w:tc>
          <w:tcPr>
            <w:tcW w:w="1859" w:type="pct"/>
            <w:vMerge w:val="restart"/>
            <w:vAlign w:val="center"/>
          </w:tcPr>
          <w:p w14:paraId="0B22DD88" w14:textId="1F24227B" w:rsidR="001842D0" w:rsidRPr="00EA770A" w:rsidRDefault="00614787" w:rsidP="000D6D4D">
            <w:pPr>
              <w:pStyle w:val="ListParagraph"/>
              <w:numPr>
                <w:ilvl w:val="0"/>
                <w:numId w:val="25"/>
              </w:numPr>
              <w:rPr>
                <w:rFonts w:ascii="Arial" w:hAnsi="Arial" w:cs="Arial"/>
                <w:sz w:val="17"/>
                <w:szCs w:val="17"/>
              </w:rPr>
            </w:pPr>
            <w:r w:rsidRPr="00EA770A">
              <w:rPr>
                <w:rFonts w:ascii="Arial" w:hAnsi="Arial" w:cs="Arial"/>
                <w:sz w:val="17"/>
                <w:szCs w:val="17"/>
              </w:rPr>
              <w:t>Izrada Federalne liste indikatora za praćenje stanja okoliša</w:t>
            </w:r>
          </w:p>
        </w:tc>
        <w:tc>
          <w:tcPr>
            <w:tcW w:w="514" w:type="pct"/>
            <w:gridSpan w:val="3"/>
            <w:vMerge w:val="restart"/>
            <w:tcBorders>
              <w:right w:val="single" w:sz="4" w:space="0" w:color="auto"/>
            </w:tcBorders>
            <w:shd w:val="clear" w:color="auto" w:fill="FFFFFF"/>
            <w:vAlign w:val="center"/>
          </w:tcPr>
          <w:p w14:paraId="53996167" w14:textId="199E9B98" w:rsidR="001842D0" w:rsidRPr="00EA770A" w:rsidRDefault="00614787" w:rsidP="001842D0">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vAlign w:val="center"/>
          </w:tcPr>
          <w:p w14:paraId="3E3A9E32" w14:textId="5F07A1CE" w:rsidR="001842D0" w:rsidRPr="00EA770A" w:rsidRDefault="00614787" w:rsidP="00B87BE4">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Izrađena Federalne liste indikatora za praćenje stanja okoliša i objavljena na web stranici Ministarstva</w:t>
            </w:r>
          </w:p>
        </w:tc>
        <w:tc>
          <w:tcPr>
            <w:tcW w:w="509" w:type="pct"/>
            <w:vMerge w:val="restart"/>
            <w:vAlign w:val="center"/>
          </w:tcPr>
          <w:p w14:paraId="7DCD65E6" w14:textId="77777777" w:rsidR="00614787" w:rsidRPr="00EA770A" w:rsidRDefault="00614787" w:rsidP="00614787">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p w14:paraId="7B44B77A" w14:textId="11A18DE6" w:rsidR="00614787" w:rsidRPr="00EA770A" w:rsidRDefault="00614787" w:rsidP="00614787">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 xml:space="preserve">Fond za zaštitu okoliša FBiH </w:t>
            </w:r>
          </w:p>
          <w:p w14:paraId="69D3CA5D" w14:textId="11C846E0" w:rsidR="001842D0" w:rsidRPr="00EA770A" w:rsidRDefault="001842D0" w:rsidP="00614787">
            <w:pPr>
              <w:autoSpaceDE w:val="0"/>
              <w:autoSpaceDN w:val="0"/>
              <w:adjustRightInd w:val="0"/>
              <w:spacing w:after="0" w:line="240" w:lineRule="auto"/>
              <w:jc w:val="center"/>
              <w:rPr>
                <w:rFonts w:ascii="Arial" w:hAnsi="Arial" w:cs="Arial"/>
                <w:sz w:val="17"/>
                <w:szCs w:val="17"/>
              </w:rPr>
            </w:pPr>
          </w:p>
        </w:tc>
        <w:tc>
          <w:tcPr>
            <w:tcW w:w="183" w:type="pct"/>
            <w:gridSpan w:val="2"/>
            <w:vMerge w:val="restart"/>
            <w:vAlign w:val="center"/>
          </w:tcPr>
          <w:p w14:paraId="7D0748B1" w14:textId="77777777" w:rsidR="001842D0" w:rsidRPr="00EA770A" w:rsidRDefault="001842D0" w:rsidP="001842D0">
            <w:pPr>
              <w:spacing w:after="0" w:line="240" w:lineRule="auto"/>
              <w:jc w:val="center"/>
              <w:rPr>
                <w:rFonts w:ascii="Arial" w:hAnsi="Arial" w:cs="Arial"/>
                <w:sz w:val="17"/>
                <w:szCs w:val="17"/>
                <w:lang w:val="hr-HR"/>
              </w:rPr>
            </w:pPr>
          </w:p>
        </w:tc>
        <w:tc>
          <w:tcPr>
            <w:tcW w:w="297" w:type="pct"/>
            <w:gridSpan w:val="2"/>
            <w:vMerge w:val="restart"/>
            <w:vAlign w:val="center"/>
          </w:tcPr>
          <w:p w14:paraId="1B7CB89F" w14:textId="513DA358" w:rsidR="001842D0" w:rsidRPr="00EA770A" w:rsidRDefault="00614787" w:rsidP="001842D0">
            <w:pPr>
              <w:spacing w:after="0" w:line="240" w:lineRule="auto"/>
              <w:jc w:val="center"/>
              <w:rPr>
                <w:rFonts w:ascii="Arial" w:hAnsi="Arial" w:cs="Arial"/>
                <w:bCs/>
                <w:sz w:val="17"/>
                <w:szCs w:val="17"/>
                <w:lang w:val="hr-HR"/>
              </w:rPr>
            </w:pPr>
            <w:r w:rsidRPr="00EA770A">
              <w:rPr>
                <w:rFonts w:ascii="Arial" w:hAnsi="Arial" w:cs="Arial"/>
                <w:bCs/>
                <w:sz w:val="17"/>
                <w:szCs w:val="17"/>
                <w:lang w:val="hr-HR"/>
              </w:rPr>
              <w:t>Ne</w:t>
            </w:r>
          </w:p>
        </w:tc>
        <w:tc>
          <w:tcPr>
            <w:tcW w:w="366" w:type="pct"/>
            <w:shd w:val="clear" w:color="auto" w:fill="FFFFFF"/>
            <w:vAlign w:val="center"/>
          </w:tcPr>
          <w:p w14:paraId="1AC36B3B" w14:textId="25C5C7DE" w:rsidR="001842D0" w:rsidRPr="00EA770A" w:rsidRDefault="001842D0" w:rsidP="001842D0">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55F56424" w14:textId="5D95B1B8" w:rsidR="001842D0" w:rsidRPr="00EA770A" w:rsidRDefault="00614787" w:rsidP="001842D0">
            <w:pPr>
              <w:spacing w:after="0" w:line="240" w:lineRule="auto"/>
              <w:jc w:val="center"/>
              <w:rPr>
                <w:rFonts w:ascii="Arial" w:hAnsi="Arial" w:cs="Arial"/>
                <w:bCs/>
                <w:sz w:val="17"/>
                <w:szCs w:val="17"/>
                <w:lang w:val="hr-HR"/>
              </w:rPr>
            </w:pPr>
            <w:r w:rsidRPr="00EA770A">
              <w:rPr>
                <w:rFonts w:ascii="Arial" w:hAnsi="Arial" w:cs="Arial"/>
                <w:bCs/>
                <w:sz w:val="17"/>
                <w:szCs w:val="17"/>
                <w:lang w:val="hr-HR"/>
              </w:rPr>
              <w:t>10.000</w:t>
            </w:r>
          </w:p>
        </w:tc>
      </w:tr>
      <w:tr w:rsidR="00EA770A" w:rsidRPr="00EA770A" w14:paraId="4986A6BE" w14:textId="77777777" w:rsidTr="0076073D">
        <w:trPr>
          <w:trHeight w:val="20"/>
          <w:jc w:val="center"/>
        </w:trPr>
        <w:tc>
          <w:tcPr>
            <w:tcW w:w="1859" w:type="pct"/>
            <w:vMerge/>
            <w:vAlign w:val="center"/>
          </w:tcPr>
          <w:p w14:paraId="695EE03B" w14:textId="77777777" w:rsidR="001842D0" w:rsidRPr="00EA770A" w:rsidRDefault="001842D0"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77CD3589" w14:textId="77777777" w:rsidR="001842D0" w:rsidRPr="00EA770A" w:rsidRDefault="001842D0" w:rsidP="001842D0">
            <w:pPr>
              <w:spacing w:after="0" w:line="240" w:lineRule="auto"/>
              <w:jc w:val="center"/>
              <w:rPr>
                <w:rFonts w:ascii="Arial" w:eastAsia="Times New Roman" w:hAnsi="Arial" w:cs="Arial"/>
                <w:sz w:val="17"/>
                <w:szCs w:val="17"/>
              </w:rPr>
            </w:pPr>
          </w:p>
        </w:tc>
        <w:tc>
          <w:tcPr>
            <w:tcW w:w="772" w:type="pct"/>
            <w:vMerge/>
            <w:vAlign w:val="center"/>
          </w:tcPr>
          <w:p w14:paraId="168BBD83" w14:textId="77777777" w:rsidR="001842D0" w:rsidRPr="00EA770A" w:rsidRDefault="001842D0"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09F1FE12" w14:textId="77777777" w:rsidR="001842D0" w:rsidRPr="00EA770A" w:rsidRDefault="001842D0" w:rsidP="001842D0">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23ACA3DA" w14:textId="77777777" w:rsidR="001842D0" w:rsidRPr="00EA770A" w:rsidRDefault="001842D0" w:rsidP="001842D0">
            <w:pPr>
              <w:spacing w:after="0" w:line="240" w:lineRule="auto"/>
              <w:jc w:val="center"/>
              <w:rPr>
                <w:rFonts w:ascii="Arial" w:hAnsi="Arial" w:cs="Arial"/>
                <w:sz w:val="17"/>
                <w:szCs w:val="17"/>
                <w:lang w:val="hr-HR"/>
              </w:rPr>
            </w:pPr>
          </w:p>
        </w:tc>
        <w:tc>
          <w:tcPr>
            <w:tcW w:w="297" w:type="pct"/>
            <w:gridSpan w:val="2"/>
            <w:vMerge/>
            <w:vAlign w:val="center"/>
          </w:tcPr>
          <w:p w14:paraId="31169539" w14:textId="77777777" w:rsidR="001842D0" w:rsidRPr="00EA770A" w:rsidRDefault="001842D0" w:rsidP="001842D0">
            <w:pPr>
              <w:spacing w:after="0" w:line="240" w:lineRule="auto"/>
              <w:jc w:val="center"/>
              <w:rPr>
                <w:rFonts w:ascii="Arial" w:hAnsi="Arial" w:cs="Arial"/>
                <w:bCs/>
                <w:sz w:val="17"/>
                <w:szCs w:val="17"/>
                <w:lang w:val="hr-HR"/>
              </w:rPr>
            </w:pPr>
          </w:p>
        </w:tc>
        <w:tc>
          <w:tcPr>
            <w:tcW w:w="366" w:type="pct"/>
            <w:shd w:val="clear" w:color="auto" w:fill="FFFFFF"/>
            <w:vAlign w:val="center"/>
          </w:tcPr>
          <w:p w14:paraId="4A6779EF" w14:textId="2F916765" w:rsidR="001842D0" w:rsidRPr="00EA770A" w:rsidRDefault="001842D0" w:rsidP="001842D0">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7EBD9193" w14:textId="77777777" w:rsidR="001842D0" w:rsidRPr="00EA770A" w:rsidRDefault="001842D0" w:rsidP="001842D0">
            <w:pPr>
              <w:spacing w:after="0" w:line="240" w:lineRule="auto"/>
              <w:jc w:val="center"/>
              <w:rPr>
                <w:rFonts w:ascii="Arial" w:hAnsi="Arial" w:cs="Arial"/>
                <w:bCs/>
                <w:sz w:val="17"/>
                <w:szCs w:val="17"/>
                <w:lang w:val="hr-HR"/>
              </w:rPr>
            </w:pPr>
          </w:p>
        </w:tc>
      </w:tr>
      <w:tr w:rsidR="00EA770A" w:rsidRPr="00EA770A" w14:paraId="1438E436" w14:textId="77777777" w:rsidTr="0076073D">
        <w:trPr>
          <w:trHeight w:val="20"/>
          <w:jc w:val="center"/>
        </w:trPr>
        <w:tc>
          <w:tcPr>
            <w:tcW w:w="1859" w:type="pct"/>
            <w:vMerge/>
            <w:vAlign w:val="center"/>
          </w:tcPr>
          <w:p w14:paraId="4DB7A80E" w14:textId="77777777" w:rsidR="001842D0" w:rsidRPr="00EA770A" w:rsidRDefault="001842D0"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19B7038B" w14:textId="77777777" w:rsidR="001842D0" w:rsidRPr="00EA770A" w:rsidRDefault="001842D0" w:rsidP="001842D0">
            <w:pPr>
              <w:spacing w:after="0" w:line="240" w:lineRule="auto"/>
              <w:jc w:val="center"/>
              <w:rPr>
                <w:rFonts w:ascii="Arial" w:eastAsia="Times New Roman" w:hAnsi="Arial" w:cs="Arial"/>
                <w:sz w:val="17"/>
                <w:szCs w:val="17"/>
              </w:rPr>
            </w:pPr>
          </w:p>
        </w:tc>
        <w:tc>
          <w:tcPr>
            <w:tcW w:w="772" w:type="pct"/>
            <w:vMerge/>
            <w:vAlign w:val="center"/>
          </w:tcPr>
          <w:p w14:paraId="1D0FB8E6" w14:textId="77777777" w:rsidR="001842D0" w:rsidRPr="00EA770A" w:rsidRDefault="001842D0"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7F351B61" w14:textId="77777777" w:rsidR="001842D0" w:rsidRPr="00EA770A" w:rsidRDefault="001842D0" w:rsidP="001842D0">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3368518C" w14:textId="77777777" w:rsidR="001842D0" w:rsidRPr="00EA770A" w:rsidRDefault="001842D0" w:rsidP="001842D0">
            <w:pPr>
              <w:spacing w:after="0" w:line="240" w:lineRule="auto"/>
              <w:jc w:val="center"/>
              <w:rPr>
                <w:rFonts w:ascii="Arial" w:hAnsi="Arial" w:cs="Arial"/>
                <w:sz w:val="17"/>
                <w:szCs w:val="17"/>
                <w:lang w:val="hr-HR"/>
              </w:rPr>
            </w:pPr>
          </w:p>
        </w:tc>
        <w:tc>
          <w:tcPr>
            <w:tcW w:w="297" w:type="pct"/>
            <w:gridSpan w:val="2"/>
            <w:vMerge/>
            <w:vAlign w:val="center"/>
          </w:tcPr>
          <w:p w14:paraId="440D44B2" w14:textId="77777777" w:rsidR="001842D0" w:rsidRPr="00EA770A" w:rsidRDefault="001842D0" w:rsidP="001842D0">
            <w:pPr>
              <w:spacing w:after="0" w:line="240" w:lineRule="auto"/>
              <w:jc w:val="center"/>
              <w:rPr>
                <w:rFonts w:ascii="Arial" w:hAnsi="Arial" w:cs="Arial"/>
                <w:bCs/>
                <w:sz w:val="17"/>
                <w:szCs w:val="17"/>
                <w:lang w:val="hr-HR"/>
              </w:rPr>
            </w:pPr>
          </w:p>
        </w:tc>
        <w:tc>
          <w:tcPr>
            <w:tcW w:w="366" w:type="pct"/>
            <w:shd w:val="clear" w:color="auto" w:fill="FFFFFF"/>
            <w:vAlign w:val="center"/>
          </w:tcPr>
          <w:p w14:paraId="4C113C87" w14:textId="78384CB4" w:rsidR="001842D0" w:rsidRPr="00EA770A" w:rsidRDefault="001842D0" w:rsidP="001842D0">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4C4BD50B" w14:textId="77777777" w:rsidR="001842D0" w:rsidRPr="00EA770A" w:rsidRDefault="001842D0" w:rsidP="001842D0">
            <w:pPr>
              <w:spacing w:after="0" w:line="240" w:lineRule="auto"/>
              <w:jc w:val="center"/>
              <w:rPr>
                <w:rFonts w:ascii="Arial" w:hAnsi="Arial" w:cs="Arial"/>
                <w:bCs/>
                <w:sz w:val="17"/>
                <w:szCs w:val="17"/>
                <w:lang w:val="hr-HR"/>
              </w:rPr>
            </w:pPr>
          </w:p>
        </w:tc>
      </w:tr>
      <w:tr w:rsidR="00EA770A" w:rsidRPr="00EA770A" w14:paraId="10B81E91" w14:textId="77777777" w:rsidTr="0076073D">
        <w:trPr>
          <w:trHeight w:val="20"/>
          <w:jc w:val="center"/>
        </w:trPr>
        <w:tc>
          <w:tcPr>
            <w:tcW w:w="1859" w:type="pct"/>
            <w:vMerge/>
            <w:vAlign w:val="center"/>
          </w:tcPr>
          <w:p w14:paraId="65979D98" w14:textId="77777777" w:rsidR="001842D0" w:rsidRPr="00EA770A" w:rsidRDefault="001842D0"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0485AFFB" w14:textId="77777777" w:rsidR="001842D0" w:rsidRPr="00EA770A" w:rsidRDefault="001842D0" w:rsidP="001842D0">
            <w:pPr>
              <w:spacing w:after="0" w:line="240" w:lineRule="auto"/>
              <w:jc w:val="center"/>
              <w:rPr>
                <w:rFonts w:ascii="Arial" w:eastAsia="Times New Roman" w:hAnsi="Arial" w:cs="Arial"/>
                <w:sz w:val="17"/>
                <w:szCs w:val="17"/>
              </w:rPr>
            </w:pPr>
          </w:p>
        </w:tc>
        <w:tc>
          <w:tcPr>
            <w:tcW w:w="772" w:type="pct"/>
            <w:vMerge/>
            <w:vAlign w:val="center"/>
          </w:tcPr>
          <w:p w14:paraId="17BCE8E8" w14:textId="77777777" w:rsidR="001842D0" w:rsidRPr="00EA770A" w:rsidRDefault="001842D0"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453FD303" w14:textId="77777777" w:rsidR="001842D0" w:rsidRPr="00EA770A" w:rsidRDefault="001842D0" w:rsidP="001842D0">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3C8F05EA" w14:textId="77777777" w:rsidR="001842D0" w:rsidRPr="00EA770A" w:rsidRDefault="001842D0" w:rsidP="001842D0">
            <w:pPr>
              <w:spacing w:after="0" w:line="240" w:lineRule="auto"/>
              <w:jc w:val="center"/>
              <w:rPr>
                <w:rFonts w:ascii="Arial" w:hAnsi="Arial" w:cs="Arial"/>
                <w:sz w:val="17"/>
                <w:szCs w:val="17"/>
                <w:lang w:val="hr-HR"/>
              </w:rPr>
            </w:pPr>
          </w:p>
        </w:tc>
        <w:tc>
          <w:tcPr>
            <w:tcW w:w="297" w:type="pct"/>
            <w:gridSpan w:val="2"/>
            <w:vMerge/>
            <w:vAlign w:val="center"/>
          </w:tcPr>
          <w:p w14:paraId="55E2A418" w14:textId="77777777" w:rsidR="001842D0" w:rsidRPr="00EA770A" w:rsidRDefault="001842D0" w:rsidP="001842D0">
            <w:pPr>
              <w:spacing w:after="0" w:line="240" w:lineRule="auto"/>
              <w:jc w:val="center"/>
              <w:rPr>
                <w:rFonts w:ascii="Arial" w:hAnsi="Arial" w:cs="Arial"/>
                <w:bCs/>
                <w:sz w:val="17"/>
                <w:szCs w:val="17"/>
                <w:lang w:val="hr-HR"/>
              </w:rPr>
            </w:pPr>
          </w:p>
        </w:tc>
        <w:tc>
          <w:tcPr>
            <w:tcW w:w="366" w:type="pct"/>
            <w:shd w:val="clear" w:color="auto" w:fill="FFFFFF"/>
            <w:vAlign w:val="center"/>
          </w:tcPr>
          <w:p w14:paraId="72BE0E7F" w14:textId="22E38C61" w:rsidR="001842D0" w:rsidRPr="00EA770A" w:rsidRDefault="001842D0" w:rsidP="001842D0">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003F1FEB" w14:textId="77777777" w:rsidR="001842D0" w:rsidRPr="00EA770A" w:rsidRDefault="001842D0" w:rsidP="001842D0">
            <w:pPr>
              <w:spacing w:after="0" w:line="240" w:lineRule="auto"/>
              <w:jc w:val="center"/>
              <w:rPr>
                <w:rFonts w:ascii="Arial" w:hAnsi="Arial" w:cs="Arial"/>
                <w:bCs/>
                <w:sz w:val="17"/>
                <w:szCs w:val="17"/>
                <w:lang w:val="hr-HR"/>
              </w:rPr>
            </w:pPr>
          </w:p>
        </w:tc>
      </w:tr>
      <w:tr w:rsidR="00EA770A" w:rsidRPr="00EA770A" w14:paraId="53B54A49" w14:textId="77777777" w:rsidTr="0076073D">
        <w:trPr>
          <w:trHeight w:val="20"/>
          <w:jc w:val="center"/>
        </w:trPr>
        <w:tc>
          <w:tcPr>
            <w:tcW w:w="1859" w:type="pct"/>
            <w:vMerge/>
            <w:vAlign w:val="center"/>
          </w:tcPr>
          <w:p w14:paraId="027949E4" w14:textId="77777777" w:rsidR="001842D0" w:rsidRPr="00EA770A" w:rsidRDefault="001842D0"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02146DEE" w14:textId="77777777" w:rsidR="001842D0" w:rsidRPr="00EA770A" w:rsidRDefault="001842D0" w:rsidP="001842D0">
            <w:pPr>
              <w:spacing w:after="0" w:line="240" w:lineRule="auto"/>
              <w:jc w:val="center"/>
              <w:rPr>
                <w:rFonts w:ascii="Arial" w:eastAsia="Times New Roman" w:hAnsi="Arial" w:cs="Arial"/>
                <w:sz w:val="17"/>
                <w:szCs w:val="17"/>
              </w:rPr>
            </w:pPr>
          </w:p>
        </w:tc>
        <w:tc>
          <w:tcPr>
            <w:tcW w:w="772" w:type="pct"/>
            <w:vMerge/>
            <w:vAlign w:val="center"/>
          </w:tcPr>
          <w:p w14:paraId="64C9EEAD" w14:textId="77777777" w:rsidR="001842D0" w:rsidRPr="00EA770A" w:rsidRDefault="001842D0"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31D6541E" w14:textId="77777777" w:rsidR="001842D0" w:rsidRPr="00EA770A" w:rsidRDefault="001842D0" w:rsidP="001842D0">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0665CF2E" w14:textId="77777777" w:rsidR="001842D0" w:rsidRPr="00EA770A" w:rsidRDefault="001842D0" w:rsidP="001842D0">
            <w:pPr>
              <w:spacing w:after="0" w:line="240" w:lineRule="auto"/>
              <w:jc w:val="center"/>
              <w:rPr>
                <w:rFonts w:ascii="Arial" w:hAnsi="Arial" w:cs="Arial"/>
                <w:sz w:val="17"/>
                <w:szCs w:val="17"/>
                <w:lang w:val="hr-HR"/>
              </w:rPr>
            </w:pPr>
          </w:p>
        </w:tc>
        <w:tc>
          <w:tcPr>
            <w:tcW w:w="297" w:type="pct"/>
            <w:gridSpan w:val="2"/>
            <w:vMerge/>
            <w:vAlign w:val="center"/>
          </w:tcPr>
          <w:p w14:paraId="0AC9C7BE" w14:textId="77777777" w:rsidR="001842D0" w:rsidRPr="00EA770A" w:rsidRDefault="001842D0" w:rsidP="001842D0">
            <w:pPr>
              <w:spacing w:after="0" w:line="240" w:lineRule="auto"/>
              <w:jc w:val="center"/>
              <w:rPr>
                <w:rFonts w:ascii="Arial" w:hAnsi="Arial" w:cs="Arial"/>
                <w:bCs/>
                <w:sz w:val="17"/>
                <w:szCs w:val="17"/>
                <w:lang w:val="hr-HR"/>
              </w:rPr>
            </w:pPr>
          </w:p>
        </w:tc>
        <w:tc>
          <w:tcPr>
            <w:tcW w:w="366" w:type="pct"/>
            <w:shd w:val="clear" w:color="auto" w:fill="FFFFFF"/>
            <w:vAlign w:val="center"/>
          </w:tcPr>
          <w:p w14:paraId="7A00880E" w14:textId="0E8D29CD" w:rsidR="001842D0" w:rsidRPr="00EA770A" w:rsidRDefault="001842D0" w:rsidP="001842D0">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01707E98" w14:textId="77777777" w:rsidR="001842D0" w:rsidRPr="00EA770A" w:rsidRDefault="001842D0" w:rsidP="001842D0">
            <w:pPr>
              <w:spacing w:after="0" w:line="240" w:lineRule="auto"/>
              <w:jc w:val="center"/>
              <w:rPr>
                <w:rFonts w:ascii="Arial" w:hAnsi="Arial" w:cs="Arial"/>
                <w:bCs/>
                <w:sz w:val="17"/>
                <w:szCs w:val="17"/>
                <w:lang w:val="hr-HR"/>
              </w:rPr>
            </w:pPr>
          </w:p>
        </w:tc>
      </w:tr>
      <w:tr w:rsidR="00EA770A" w:rsidRPr="00EA770A" w14:paraId="5B9CB1FC" w14:textId="77777777" w:rsidTr="0076073D">
        <w:trPr>
          <w:trHeight w:val="20"/>
          <w:jc w:val="center"/>
        </w:trPr>
        <w:tc>
          <w:tcPr>
            <w:tcW w:w="1859" w:type="pct"/>
            <w:vMerge/>
            <w:vAlign w:val="center"/>
          </w:tcPr>
          <w:p w14:paraId="6CEFADC8" w14:textId="77777777" w:rsidR="001842D0" w:rsidRPr="00EA770A" w:rsidRDefault="001842D0"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41EAC01A" w14:textId="77777777" w:rsidR="001842D0" w:rsidRPr="00EA770A" w:rsidRDefault="001842D0" w:rsidP="001842D0">
            <w:pPr>
              <w:spacing w:after="0" w:line="240" w:lineRule="auto"/>
              <w:jc w:val="center"/>
              <w:rPr>
                <w:rFonts w:ascii="Arial" w:eastAsia="Times New Roman" w:hAnsi="Arial" w:cs="Arial"/>
                <w:sz w:val="17"/>
                <w:szCs w:val="17"/>
              </w:rPr>
            </w:pPr>
          </w:p>
        </w:tc>
        <w:tc>
          <w:tcPr>
            <w:tcW w:w="772" w:type="pct"/>
            <w:vMerge/>
            <w:vAlign w:val="center"/>
          </w:tcPr>
          <w:p w14:paraId="65D87564" w14:textId="77777777" w:rsidR="001842D0" w:rsidRPr="00EA770A" w:rsidRDefault="001842D0"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3C1C7643" w14:textId="77777777" w:rsidR="001842D0" w:rsidRPr="00EA770A" w:rsidRDefault="001842D0" w:rsidP="001842D0">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2AF1C8A0" w14:textId="77777777" w:rsidR="001842D0" w:rsidRPr="00EA770A" w:rsidRDefault="001842D0" w:rsidP="001842D0">
            <w:pPr>
              <w:spacing w:after="0" w:line="240" w:lineRule="auto"/>
              <w:jc w:val="center"/>
              <w:rPr>
                <w:rFonts w:ascii="Arial" w:hAnsi="Arial" w:cs="Arial"/>
                <w:sz w:val="17"/>
                <w:szCs w:val="17"/>
                <w:lang w:val="hr-HR"/>
              </w:rPr>
            </w:pPr>
          </w:p>
        </w:tc>
        <w:tc>
          <w:tcPr>
            <w:tcW w:w="297" w:type="pct"/>
            <w:gridSpan w:val="2"/>
            <w:vMerge/>
            <w:vAlign w:val="center"/>
          </w:tcPr>
          <w:p w14:paraId="18AA6543" w14:textId="77777777" w:rsidR="001842D0" w:rsidRPr="00EA770A" w:rsidRDefault="001842D0" w:rsidP="001842D0">
            <w:pPr>
              <w:spacing w:after="0" w:line="240" w:lineRule="auto"/>
              <w:jc w:val="center"/>
              <w:rPr>
                <w:rFonts w:ascii="Arial" w:hAnsi="Arial" w:cs="Arial"/>
                <w:bCs/>
                <w:sz w:val="17"/>
                <w:szCs w:val="17"/>
                <w:lang w:val="hr-HR"/>
              </w:rPr>
            </w:pPr>
          </w:p>
        </w:tc>
        <w:tc>
          <w:tcPr>
            <w:tcW w:w="366" w:type="pct"/>
            <w:shd w:val="clear" w:color="auto" w:fill="F2F2F2"/>
            <w:vAlign w:val="center"/>
          </w:tcPr>
          <w:p w14:paraId="5BFB8B96" w14:textId="588958AA" w:rsidR="001842D0" w:rsidRPr="00EA770A" w:rsidRDefault="001842D0" w:rsidP="001842D0">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vAlign w:val="center"/>
          </w:tcPr>
          <w:p w14:paraId="5C26E7EF" w14:textId="5F561BF1" w:rsidR="001842D0" w:rsidRPr="00EA770A" w:rsidRDefault="00614787" w:rsidP="001842D0">
            <w:pPr>
              <w:spacing w:after="0" w:line="240" w:lineRule="auto"/>
              <w:jc w:val="center"/>
              <w:rPr>
                <w:rFonts w:ascii="Arial" w:hAnsi="Arial" w:cs="Arial"/>
                <w:bCs/>
                <w:sz w:val="17"/>
                <w:szCs w:val="17"/>
                <w:lang w:val="hr-HR"/>
              </w:rPr>
            </w:pPr>
            <w:r w:rsidRPr="00EA770A">
              <w:rPr>
                <w:rFonts w:ascii="Arial" w:hAnsi="Arial" w:cs="Arial"/>
                <w:bCs/>
                <w:sz w:val="17"/>
                <w:szCs w:val="17"/>
                <w:lang w:val="hr-HR"/>
              </w:rPr>
              <w:t>10.000</w:t>
            </w:r>
          </w:p>
        </w:tc>
      </w:tr>
      <w:tr w:rsidR="00EA770A" w:rsidRPr="00EA770A" w14:paraId="11390B52" w14:textId="77777777" w:rsidTr="0076073D">
        <w:trPr>
          <w:trHeight w:val="20"/>
          <w:jc w:val="center"/>
        </w:trPr>
        <w:tc>
          <w:tcPr>
            <w:tcW w:w="1859" w:type="pct"/>
            <w:vMerge w:val="restart"/>
            <w:vAlign w:val="center"/>
          </w:tcPr>
          <w:p w14:paraId="53F2919B" w14:textId="2AC04DBE" w:rsidR="00FD169D" w:rsidRPr="00EA770A" w:rsidRDefault="00FD169D" w:rsidP="000D6D4D">
            <w:pPr>
              <w:pStyle w:val="ListParagraph"/>
              <w:numPr>
                <w:ilvl w:val="0"/>
                <w:numId w:val="25"/>
              </w:numPr>
              <w:rPr>
                <w:rFonts w:ascii="Arial" w:hAnsi="Arial" w:cs="Arial"/>
                <w:sz w:val="17"/>
                <w:szCs w:val="17"/>
              </w:rPr>
            </w:pPr>
            <w:r w:rsidRPr="00EA770A">
              <w:rPr>
                <w:rFonts w:ascii="Arial" w:hAnsi="Arial" w:cs="Arial"/>
                <w:sz w:val="17"/>
                <w:szCs w:val="17"/>
              </w:rPr>
              <w:t>Zakon o Fondu zaštite okoliša i energijsku efikasnost Federacije BiH</w:t>
            </w:r>
          </w:p>
        </w:tc>
        <w:tc>
          <w:tcPr>
            <w:tcW w:w="514" w:type="pct"/>
            <w:gridSpan w:val="3"/>
            <w:vMerge w:val="restart"/>
            <w:tcBorders>
              <w:right w:val="single" w:sz="4" w:space="0" w:color="auto"/>
            </w:tcBorders>
            <w:shd w:val="clear" w:color="auto" w:fill="FFFFFF"/>
            <w:vAlign w:val="center"/>
          </w:tcPr>
          <w:p w14:paraId="1BC8D322" w14:textId="53CB44F6"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tcPr>
          <w:p w14:paraId="75F7B693" w14:textId="77777777" w:rsidR="00FD169D" w:rsidRPr="00EA770A" w:rsidRDefault="00FD169D" w:rsidP="00B87BE4">
            <w:pPr>
              <w:spacing w:after="0" w:line="240" w:lineRule="auto"/>
              <w:jc w:val="center"/>
              <w:rPr>
                <w:rFonts w:ascii="Arial" w:hAnsi="Arial" w:cs="Arial"/>
                <w:sz w:val="17"/>
                <w:szCs w:val="17"/>
              </w:rPr>
            </w:pPr>
          </w:p>
          <w:p w14:paraId="3B242A1A" w14:textId="77777777" w:rsidR="00FD169D" w:rsidRPr="00EA770A" w:rsidRDefault="00FD169D" w:rsidP="00B87BE4">
            <w:pPr>
              <w:spacing w:after="0" w:line="240" w:lineRule="auto"/>
              <w:jc w:val="center"/>
              <w:rPr>
                <w:rFonts w:ascii="Arial" w:hAnsi="Arial" w:cs="Arial"/>
                <w:sz w:val="17"/>
                <w:szCs w:val="17"/>
              </w:rPr>
            </w:pPr>
          </w:p>
          <w:p w14:paraId="756FF54B" w14:textId="77777777" w:rsidR="00FD169D" w:rsidRPr="00EA770A" w:rsidRDefault="00FD169D" w:rsidP="00B87BE4">
            <w:pPr>
              <w:spacing w:after="0" w:line="240" w:lineRule="auto"/>
              <w:jc w:val="center"/>
              <w:rPr>
                <w:rFonts w:ascii="Arial" w:hAnsi="Arial" w:cs="Arial"/>
                <w:sz w:val="17"/>
                <w:szCs w:val="17"/>
              </w:rPr>
            </w:pPr>
          </w:p>
          <w:p w14:paraId="632233E2" w14:textId="77777777" w:rsidR="00FD169D" w:rsidRPr="00EA770A" w:rsidRDefault="00FD169D" w:rsidP="00B87BE4">
            <w:pPr>
              <w:spacing w:after="0" w:line="240" w:lineRule="auto"/>
              <w:jc w:val="center"/>
              <w:rPr>
                <w:rFonts w:ascii="Arial" w:hAnsi="Arial" w:cs="Arial"/>
                <w:sz w:val="17"/>
                <w:szCs w:val="17"/>
              </w:rPr>
            </w:pPr>
          </w:p>
          <w:p w14:paraId="02588171" w14:textId="322D45D6" w:rsidR="00FD169D" w:rsidRPr="00EA770A" w:rsidRDefault="00FD169D" w:rsidP="00B87BE4">
            <w:pPr>
              <w:spacing w:after="0" w:line="240" w:lineRule="auto"/>
              <w:ind w:left="72"/>
              <w:jc w:val="center"/>
              <w:rPr>
                <w:rFonts w:ascii="Arial" w:eastAsia="Times New Roman" w:hAnsi="Arial" w:cs="Arial"/>
                <w:sz w:val="17"/>
                <w:szCs w:val="17"/>
                <w:lang w:val="en-US"/>
              </w:rPr>
            </w:pPr>
            <w:r w:rsidRPr="00EA770A">
              <w:rPr>
                <w:rFonts w:ascii="Arial" w:hAnsi="Arial" w:cs="Arial"/>
                <w:sz w:val="17"/>
                <w:szCs w:val="17"/>
              </w:rPr>
              <w:t>Propis utvrđen na Vladi Federacije BiH</w:t>
            </w:r>
          </w:p>
        </w:tc>
        <w:tc>
          <w:tcPr>
            <w:tcW w:w="509" w:type="pct"/>
            <w:vMerge w:val="restart"/>
            <w:vAlign w:val="center"/>
          </w:tcPr>
          <w:p w14:paraId="186A8779" w14:textId="0DDCE954"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vAlign w:val="center"/>
          </w:tcPr>
          <w:p w14:paraId="49DBE202"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restart"/>
            <w:vAlign w:val="center"/>
          </w:tcPr>
          <w:p w14:paraId="137A4849" w14:textId="6EEFF309" w:rsidR="00FD169D" w:rsidRPr="00EA770A" w:rsidRDefault="00FD169D" w:rsidP="00FD169D">
            <w:pPr>
              <w:spacing w:after="0" w:line="240" w:lineRule="auto"/>
              <w:jc w:val="center"/>
              <w:rPr>
                <w:rFonts w:ascii="Arial" w:hAnsi="Arial" w:cs="Arial"/>
                <w:bCs/>
                <w:sz w:val="17"/>
                <w:szCs w:val="17"/>
                <w:lang w:val="hr-HR"/>
              </w:rPr>
            </w:pPr>
            <w:r w:rsidRPr="00EA770A">
              <w:rPr>
                <w:rFonts w:ascii="Arial" w:eastAsia="Times New Roman" w:hAnsi="Arial" w:cs="Arial"/>
                <w:bCs/>
                <w:sz w:val="17"/>
                <w:szCs w:val="17"/>
              </w:rPr>
              <w:t>Da</w:t>
            </w:r>
          </w:p>
        </w:tc>
        <w:tc>
          <w:tcPr>
            <w:tcW w:w="366" w:type="pct"/>
            <w:shd w:val="clear" w:color="auto" w:fill="FFFFFF"/>
            <w:vAlign w:val="center"/>
          </w:tcPr>
          <w:p w14:paraId="5533DF07" w14:textId="4969C8AB"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41FFE676" w14:textId="53370BEF"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28E6989" w14:textId="77777777" w:rsidTr="0076073D">
        <w:trPr>
          <w:trHeight w:val="20"/>
          <w:jc w:val="center"/>
        </w:trPr>
        <w:tc>
          <w:tcPr>
            <w:tcW w:w="1859" w:type="pct"/>
            <w:vMerge/>
            <w:vAlign w:val="center"/>
          </w:tcPr>
          <w:p w14:paraId="54740315" w14:textId="77777777" w:rsidR="00FD169D" w:rsidRPr="00EA770A" w:rsidRDefault="00FD169D"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01A7229C" w14:textId="77777777" w:rsidR="00FD169D" w:rsidRPr="00EA770A" w:rsidRDefault="00FD169D" w:rsidP="00FD169D">
            <w:pPr>
              <w:spacing w:after="0" w:line="240" w:lineRule="auto"/>
              <w:jc w:val="center"/>
              <w:rPr>
                <w:rFonts w:ascii="Arial" w:eastAsia="Times New Roman" w:hAnsi="Arial" w:cs="Arial"/>
                <w:sz w:val="17"/>
                <w:szCs w:val="17"/>
              </w:rPr>
            </w:pPr>
          </w:p>
        </w:tc>
        <w:tc>
          <w:tcPr>
            <w:tcW w:w="772" w:type="pct"/>
            <w:vMerge/>
            <w:vAlign w:val="center"/>
          </w:tcPr>
          <w:p w14:paraId="03E77652" w14:textId="77777777"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61B2CB61"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2331384A"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24946A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0273680" w14:textId="7A44343D"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3B62A631"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023F6783" w14:textId="77777777" w:rsidTr="0076073D">
        <w:trPr>
          <w:trHeight w:val="20"/>
          <w:jc w:val="center"/>
        </w:trPr>
        <w:tc>
          <w:tcPr>
            <w:tcW w:w="1859" w:type="pct"/>
            <w:vMerge/>
            <w:vAlign w:val="center"/>
          </w:tcPr>
          <w:p w14:paraId="3C738E67" w14:textId="77777777" w:rsidR="00FD169D" w:rsidRPr="00EA770A" w:rsidRDefault="00FD169D"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382AD2E5" w14:textId="77777777" w:rsidR="00FD169D" w:rsidRPr="00EA770A" w:rsidRDefault="00FD169D" w:rsidP="00FD169D">
            <w:pPr>
              <w:spacing w:after="0" w:line="240" w:lineRule="auto"/>
              <w:jc w:val="center"/>
              <w:rPr>
                <w:rFonts w:ascii="Arial" w:eastAsia="Times New Roman" w:hAnsi="Arial" w:cs="Arial"/>
                <w:sz w:val="17"/>
                <w:szCs w:val="17"/>
              </w:rPr>
            </w:pPr>
          </w:p>
        </w:tc>
        <w:tc>
          <w:tcPr>
            <w:tcW w:w="772" w:type="pct"/>
            <w:vMerge/>
            <w:vAlign w:val="center"/>
          </w:tcPr>
          <w:p w14:paraId="5DE96DFC" w14:textId="77777777"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5F2D51BC"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68A5766E"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2EBD51B3"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2FF3FD8B" w14:textId="25950C7C"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3E529C35"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898804D" w14:textId="77777777" w:rsidTr="0076073D">
        <w:trPr>
          <w:trHeight w:val="20"/>
          <w:jc w:val="center"/>
        </w:trPr>
        <w:tc>
          <w:tcPr>
            <w:tcW w:w="1859" w:type="pct"/>
            <w:vMerge/>
            <w:vAlign w:val="center"/>
          </w:tcPr>
          <w:p w14:paraId="5572C04A" w14:textId="77777777" w:rsidR="00FD169D" w:rsidRPr="00EA770A" w:rsidRDefault="00FD169D"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2E47BD77" w14:textId="77777777" w:rsidR="00FD169D" w:rsidRPr="00EA770A" w:rsidRDefault="00FD169D" w:rsidP="00FD169D">
            <w:pPr>
              <w:spacing w:after="0" w:line="240" w:lineRule="auto"/>
              <w:jc w:val="center"/>
              <w:rPr>
                <w:rFonts w:ascii="Arial" w:eastAsia="Times New Roman" w:hAnsi="Arial" w:cs="Arial"/>
                <w:sz w:val="17"/>
                <w:szCs w:val="17"/>
              </w:rPr>
            </w:pPr>
          </w:p>
        </w:tc>
        <w:tc>
          <w:tcPr>
            <w:tcW w:w="772" w:type="pct"/>
            <w:vMerge/>
            <w:vAlign w:val="center"/>
          </w:tcPr>
          <w:p w14:paraId="113C3BE6" w14:textId="77777777"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4ED2ACD6"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033D761F"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7E937B6"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90B20A6" w14:textId="620CC27E"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3AF087DA"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3F7454F" w14:textId="77777777" w:rsidTr="0076073D">
        <w:trPr>
          <w:trHeight w:val="20"/>
          <w:jc w:val="center"/>
        </w:trPr>
        <w:tc>
          <w:tcPr>
            <w:tcW w:w="1859" w:type="pct"/>
            <w:vMerge/>
            <w:vAlign w:val="center"/>
          </w:tcPr>
          <w:p w14:paraId="4D7ED619" w14:textId="77777777" w:rsidR="00FD169D" w:rsidRPr="00EA770A" w:rsidRDefault="00FD169D"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15E86BE7" w14:textId="77777777" w:rsidR="00FD169D" w:rsidRPr="00EA770A" w:rsidRDefault="00FD169D" w:rsidP="00FD169D">
            <w:pPr>
              <w:spacing w:after="0" w:line="240" w:lineRule="auto"/>
              <w:jc w:val="center"/>
              <w:rPr>
                <w:rFonts w:ascii="Arial" w:eastAsia="Times New Roman" w:hAnsi="Arial" w:cs="Arial"/>
                <w:sz w:val="17"/>
                <w:szCs w:val="17"/>
              </w:rPr>
            </w:pPr>
          </w:p>
        </w:tc>
        <w:tc>
          <w:tcPr>
            <w:tcW w:w="772" w:type="pct"/>
            <w:vMerge/>
            <w:vAlign w:val="center"/>
          </w:tcPr>
          <w:p w14:paraId="10804933" w14:textId="77777777"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2484D98F"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179B06FD"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167C8B1"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58AEB4A" w14:textId="1E8E46A0"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6D71708A"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00B37712" w14:textId="77777777" w:rsidTr="0076073D">
        <w:trPr>
          <w:trHeight w:val="20"/>
          <w:jc w:val="center"/>
        </w:trPr>
        <w:tc>
          <w:tcPr>
            <w:tcW w:w="1859" w:type="pct"/>
            <w:vMerge/>
            <w:vAlign w:val="center"/>
          </w:tcPr>
          <w:p w14:paraId="302AC62F" w14:textId="77777777" w:rsidR="00FD169D" w:rsidRPr="00EA770A" w:rsidRDefault="00FD169D" w:rsidP="000D6D4D">
            <w:pPr>
              <w:pStyle w:val="ListParagraph"/>
              <w:numPr>
                <w:ilvl w:val="0"/>
                <w:numId w:val="25"/>
              </w:numPr>
              <w:rPr>
                <w:rFonts w:ascii="Arial" w:hAnsi="Arial" w:cs="Arial"/>
                <w:sz w:val="17"/>
                <w:szCs w:val="17"/>
              </w:rPr>
            </w:pPr>
          </w:p>
        </w:tc>
        <w:tc>
          <w:tcPr>
            <w:tcW w:w="514" w:type="pct"/>
            <w:gridSpan w:val="3"/>
            <w:vMerge/>
            <w:tcBorders>
              <w:right w:val="single" w:sz="4" w:space="0" w:color="auto"/>
            </w:tcBorders>
            <w:shd w:val="clear" w:color="auto" w:fill="FFFFFF"/>
            <w:vAlign w:val="center"/>
          </w:tcPr>
          <w:p w14:paraId="7401D4C9" w14:textId="77777777" w:rsidR="00FD169D" w:rsidRPr="00EA770A" w:rsidRDefault="00FD169D" w:rsidP="00FD169D">
            <w:pPr>
              <w:spacing w:after="0" w:line="240" w:lineRule="auto"/>
              <w:jc w:val="center"/>
              <w:rPr>
                <w:rFonts w:ascii="Arial" w:eastAsia="Times New Roman" w:hAnsi="Arial" w:cs="Arial"/>
                <w:sz w:val="17"/>
                <w:szCs w:val="17"/>
              </w:rPr>
            </w:pPr>
          </w:p>
        </w:tc>
        <w:tc>
          <w:tcPr>
            <w:tcW w:w="772" w:type="pct"/>
            <w:vMerge/>
            <w:vAlign w:val="center"/>
          </w:tcPr>
          <w:p w14:paraId="054D0973" w14:textId="77777777"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ign w:val="center"/>
          </w:tcPr>
          <w:p w14:paraId="77703FF0"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tc>
        <w:tc>
          <w:tcPr>
            <w:tcW w:w="183" w:type="pct"/>
            <w:gridSpan w:val="2"/>
            <w:vMerge/>
            <w:vAlign w:val="center"/>
          </w:tcPr>
          <w:p w14:paraId="2851DF1D"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7E9180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744AA83D" w14:textId="53381C59"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vAlign w:val="center"/>
          </w:tcPr>
          <w:p w14:paraId="6F25301B" w14:textId="0A19E6E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2ECF927B" w14:textId="77777777" w:rsidTr="0076073D">
        <w:trPr>
          <w:trHeight w:val="20"/>
          <w:jc w:val="center"/>
        </w:trPr>
        <w:tc>
          <w:tcPr>
            <w:tcW w:w="1859" w:type="pct"/>
            <w:vMerge w:val="restart"/>
            <w:vAlign w:val="center"/>
          </w:tcPr>
          <w:p w14:paraId="5401D02E" w14:textId="576DBA96" w:rsidR="00FD169D" w:rsidRPr="00EA770A" w:rsidRDefault="00FD169D" w:rsidP="000D6D4D">
            <w:pPr>
              <w:pStyle w:val="ListParagraph"/>
              <w:numPr>
                <w:ilvl w:val="0"/>
                <w:numId w:val="25"/>
              </w:numPr>
              <w:rPr>
                <w:rFonts w:ascii="Arial" w:hAnsi="Arial" w:cs="Arial"/>
                <w:sz w:val="17"/>
                <w:szCs w:val="17"/>
              </w:rPr>
            </w:pPr>
            <w:r w:rsidRPr="00EA770A">
              <w:rPr>
                <w:rFonts w:ascii="Arial" w:hAnsi="Arial" w:cs="Arial"/>
                <w:sz w:val="17"/>
                <w:szCs w:val="17"/>
              </w:rPr>
              <w:t>Unapređenje pravnog okvira u oblasti horizontalnog zakonodavstva – donošenje pravilnika::  donošenje pravilnika Sistem okolinskog upravljanja i nezavisnog ocjenjivanja -EMAS</w:t>
            </w:r>
          </w:p>
          <w:p w14:paraId="649C4C3A" w14:textId="77777777" w:rsidR="00FD169D" w:rsidRPr="00EA770A" w:rsidRDefault="00FD169D" w:rsidP="00FD169D">
            <w:pPr>
              <w:pStyle w:val="ListParagraph"/>
              <w:ind w:left="360"/>
              <w:rPr>
                <w:rFonts w:ascii="Arial" w:hAnsi="Arial" w:cs="Arial"/>
                <w:sz w:val="17"/>
                <w:szCs w:val="17"/>
              </w:rPr>
            </w:pPr>
          </w:p>
          <w:p w14:paraId="5B252CE7" w14:textId="77777777" w:rsidR="00FD169D" w:rsidRPr="00EA770A" w:rsidRDefault="00FD169D" w:rsidP="00FD169D">
            <w:pPr>
              <w:spacing w:after="0" w:line="240" w:lineRule="auto"/>
              <w:ind w:left="360"/>
              <w:contextualSpacing/>
              <w:rPr>
                <w:rFonts w:ascii="Arial" w:hAnsi="Arial" w:cs="Arial"/>
                <w:sz w:val="17"/>
                <w:szCs w:val="17"/>
                <w:lang w:val="hr-HR"/>
              </w:rPr>
            </w:pPr>
          </w:p>
        </w:tc>
        <w:tc>
          <w:tcPr>
            <w:tcW w:w="514" w:type="pct"/>
            <w:gridSpan w:val="3"/>
            <w:vMerge w:val="restart"/>
            <w:tcBorders>
              <w:right w:val="single" w:sz="4" w:space="0" w:color="auto"/>
            </w:tcBorders>
            <w:shd w:val="clear" w:color="auto" w:fill="FFFFFF"/>
            <w:vAlign w:val="center"/>
          </w:tcPr>
          <w:p w14:paraId="3C387FF9" w14:textId="77777777"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vAlign w:val="center"/>
          </w:tcPr>
          <w:p w14:paraId="23826240" w14:textId="77777777" w:rsidR="00A5696C" w:rsidRPr="00EA770A" w:rsidRDefault="00A5696C" w:rsidP="00A5696C">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Propisi objavljeni u „Službenim novinama Federacije BiH“</w:t>
            </w:r>
          </w:p>
          <w:p w14:paraId="5E923611" w14:textId="4B52BA49"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restart"/>
            <w:vAlign w:val="center"/>
          </w:tcPr>
          <w:p w14:paraId="47E4453D" w14:textId="77777777" w:rsidR="00A43CC5" w:rsidRPr="00EA770A" w:rsidRDefault="00A43CC5" w:rsidP="00A43CC5">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okolišnih dozvola,</w:t>
            </w:r>
          </w:p>
          <w:p w14:paraId="1B410470" w14:textId="77777777" w:rsidR="00A43CC5" w:rsidRPr="00EA770A" w:rsidRDefault="00A43CC5" w:rsidP="00A43CC5">
            <w:pPr>
              <w:autoSpaceDE w:val="0"/>
              <w:autoSpaceDN w:val="0"/>
              <w:adjustRightInd w:val="0"/>
              <w:spacing w:after="0" w:line="240" w:lineRule="auto"/>
              <w:jc w:val="center"/>
              <w:rPr>
                <w:rFonts w:ascii="Arial" w:hAnsi="Arial" w:cs="Arial"/>
                <w:sz w:val="17"/>
                <w:szCs w:val="17"/>
              </w:rPr>
            </w:pPr>
            <w:r w:rsidRPr="00EA770A">
              <w:rPr>
                <w:rFonts w:ascii="Arial" w:eastAsia="Times New Roman" w:hAnsi="Arial" w:cs="Arial"/>
                <w:sz w:val="17"/>
                <w:szCs w:val="17"/>
              </w:rPr>
              <w:t>procjenu utjecaja na okoliš i registar zagađivača</w:t>
            </w:r>
            <w:r w:rsidRPr="00EA770A">
              <w:rPr>
                <w:rFonts w:ascii="Arial" w:hAnsi="Arial" w:cs="Arial"/>
                <w:sz w:val="17"/>
                <w:szCs w:val="17"/>
              </w:rPr>
              <w:t xml:space="preserve"> Sektor okoliša</w:t>
            </w:r>
          </w:p>
          <w:p w14:paraId="2853F6E9" w14:textId="77777777" w:rsidR="00A43CC5" w:rsidRPr="00EA770A" w:rsidRDefault="00A43CC5" w:rsidP="00A43CC5">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p w14:paraId="38341F71" w14:textId="47FCCA28" w:rsidR="00FD169D" w:rsidRPr="00EA770A" w:rsidRDefault="00FD169D" w:rsidP="00A43CC5">
            <w:pPr>
              <w:autoSpaceDE w:val="0"/>
              <w:autoSpaceDN w:val="0"/>
              <w:adjustRightInd w:val="0"/>
              <w:spacing w:after="0" w:line="240" w:lineRule="auto"/>
              <w:jc w:val="center"/>
              <w:rPr>
                <w:rFonts w:ascii="Arial" w:hAnsi="Arial" w:cs="Arial"/>
                <w:sz w:val="17"/>
                <w:szCs w:val="17"/>
              </w:rPr>
            </w:pPr>
          </w:p>
        </w:tc>
        <w:tc>
          <w:tcPr>
            <w:tcW w:w="183" w:type="pct"/>
            <w:gridSpan w:val="2"/>
            <w:vMerge w:val="restart"/>
            <w:vAlign w:val="center"/>
          </w:tcPr>
          <w:p w14:paraId="42A6FF3A"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restart"/>
            <w:vAlign w:val="center"/>
          </w:tcPr>
          <w:p w14:paraId="1B9A315C"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Ne</w:t>
            </w:r>
          </w:p>
        </w:tc>
        <w:tc>
          <w:tcPr>
            <w:tcW w:w="366" w:type="pct"/>
            <w:shd w:val="clear" w:color="auto" w:fill="FFFFFF"/>
            <w:vAlign w:val="center"/>
          </w:tcPr>
          <w:p w14:paraId="05644F5F"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7445A4C8"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1F213FDD" w14:textId="77777777" w:rsidTr="0076073D">
        <w:trPr>
          <w:trHeight w:val="20"/>
          <w:jc w:val="center"/>
        </w:trPr>
        <w:tc>
          <w:tcPr>
            <w:tcW w:w="1859" w:type="pct"/>
            <w:vMerge/>
            <w:vAlign w:val="center"/>
          </w:tcPr>
          <w:p w14:paraId="6C333C0B"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04935727"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3832F0A"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7AB04B20"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583F092E"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054FFB9D"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6874579A"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5251972B"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60C0DC58" w14:textId="77777777" w:rsidTr="0076073D">
        <w:trPr>
          <w:trHeight w:val="20"/>
          <w:jc w:val="center"/>
        </w:trPr>
        <w:tc>
          <w:tcPr>
            <w:tcW w:w="1859" w:type="pct"/>
            <w:vMerge/>
            <w:vAlign w:val="center"/>
          </w:tcPr>
          <w:p w14:paraId="599BC2B2"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47891675"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712F60A4"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419B6120"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0E9D1AF"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251DDDE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05D58FCE"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6CFA7E01"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69EBDB3F" w14:textId="77777777" w:rsidTr="0076073D">
        <w:trPr>
          <w:trHeight w:val="20"/>
          <w:jc w:val="center"/>
        </w:trPr>
        <w:tc>
          <w:tcPr>
            <w:tcW w:w="1859" w:type="pct"/>
            <w:vMerge/>
            <w:vAlign w:val="center"/>
          </w:tcPr>
          <w:p w14:paraId="61D1F475"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4E9C1A33"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55A5ED5E"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59901CFE"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8B5210E"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27C1D554"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5221B6AE"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726A0FC5"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4203A427" w14:textId="77777777" w:rsidTr="0076073D">
        <w:trPr>
          <w:trHeight w:val="20"/>
          <w:jc w:val="center"/>
        </w:trPr>
        <w:tc>
          <w:tcPr>
            <w:tcW w:w="1859" w:type="pct"/>
            <w:vMerge/>
            <w:vAlign w:val="center"/>
          </w:tcPr>
          <w:p w14:paraId="1846E245"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7263377F"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6354F972"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4DF2836C"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6BA8AD7C"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4114536D"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3D14D4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4F8F2823"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90860E8" w14:textId="77777777" w:rsidTr="0076073D">
        <w:trPr>
          <w:trHeight w:val="20"/>
          <w:jc w:val="center"/>
        </w:trPr>
        <w:tc>
          <w:tcPr>
            <w:tcW w:w="1859" w:type="pct"/>
            <w:vMerge/>
            <w:vAlign w:val="center"/>
          </w:tcPr>
          <w:p w14:paraId="20BD330D"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155C4D1F"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107581C"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61CBE656"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66506BF9"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64B1D87"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7AB8975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693A407"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15FE5151" w14:textId="77777777" w:rsidTr="0076073D">
        <w:trPr>
          <w:trHeight w:val="20"/>
          <w:jc w:val="center"/>
        </w:trPr>
        <w:tc>
          <w:tcPr>
            <w:tcW w:w="1859" w:type="pct"/>
            <w:vMerge w:val="restart"/>
            <w:vAlign w:val="center"/>
          </w:tcPr>
          <w:p w14:paraId="117A7F3F" w14:textId="382AE6DB" w:rsidR="00FD169D" w:rsidRPr="00A43CC5" w:rsidRDefault="00A43CC5" w:rsidP="00A43CC5">
            <w:pPr>
              <w:ind w:left="360"/>
              <w:rPr>
                <w:rFonts w:ascii="Arial" w:hAnsi="Arial" w:cs="Arial"/>
                <w:sz w:val="17"/>
                <w:szCs w:val="17"/>
              </w:rPr>
            </w:pPr>
            <w:r>
              <w:rPr>
                <w:rFonts w:ascii="Arial" w:hAnsi="Arial" w:cs="Arial"/>
                <w:sz w:val="17"/>
                <w:szCs w:val="17"/>
              </w:rPr>
              <w:t xml:space="preserve">2.6 </w:t>
            </w:r>
            <w:r w:rsidR="00FD169D" w:rsidRPr="00A43CC5">
              <w:rPr>
                <w:rFonts w:ascii="Arial" w:hAnsi="Arial" w:cs="Arial"/>
                <w:sz w:val="17"/>
                <w:szCs w:val="17"/>
              </w:rPr>
              <w:t>Unapređenje pravnog okvira u oblasti horizontalnog zakonodavstva – donošenje pravilnika:   – donošenje pravilnika: sistem i postupak dodjele eko-oznaka</w:t>
            </w:r>
          </w:p>
          <w:p w14:paraId="23705AFF" w14:textId="77777777" w:rsidR="00FD169D" w:rsidRPr="00EA770A" w:rsidRDefault="00FD169D" w:rsidP="00FD169D">
            <w:pPr>
              <w:rPr>
                <w:rFonts w:ascii="Arial" w:eastAsia="Times New Roman" w:hAnsi="Arial" w:cs="Arial"/>
                <w:sz w:val="17"/>
                <w:szCs w:val="17"/>
              </w:rPr>
            </w:pPr>
          </w:p>
          <w:p w14:paraId="285FAA93" w14:textId="77777777" w:rsidR="00FD169D" w:rsidRPr="00EA770A" w:rsidRDefault="00FD169D" w:rsidP="00FD169D">
            <w:pPr>
              <w:spacing w:after="0" w:line="240" w:lineRule="auto"/>
              <w:rPr>
                <w:rFonts w:ascii="Arial" w:eastAsia="Times New Roman" w:hAnsi="Arial" w:cs="Arial"/>
                <w:sz w:val="17"/>
                <w:szCs w:val="17"/>
              </w:rPr>
            </w:pPr>
          </w:p>
        </w:tc>
        <w:tc>
          <w:tcPr>
            <w:tcW w:w="514" w:type="pct"/>
            <w:gridSpan w:val="3"/>
            <w:vMerge w:val="restart"/>
            <w:tcBorders>
              <w:right w:val="single" w:sz="4" w:space="0" w:color="auto"/>
            </w:tcBorders>
            <w:shd w:val="clear" w:color="auto" w:fill="FFFFFF"/>
            <w:vAlign w:val="center"/>
          </w:tcPr>
          <w:p w14:paraId="791F9D3E" w14:textId="77777777"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vAlign w:val="center"/>
          </w:tcPr>
          <w:p w14:paraId="7397C752" w14:textId="77777777" w:rsidR="00A5696C" w:rsidRPr="00EA770A" w:rsidRDefault="00A5696C" w:rsidP="00A5696C">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Propisi objavljeni u „Službenim novinama Federacije BiH“</w:t>
            </w:r>
          </w:p>
          <w:p w14:paraId="4CE05D8A" w14:textId="569D822C"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restart"/>
            <w:vAlign w:val="center"/>
          </w:tcPr>
          <w:p w14:paraId="225B6206" w14:textId="77777777" w:rsidR="00BD1D59" w:rsidRPr="00EA770A" w:rsidRDefault="00BD1D59" w:rsidP="00BD1D59">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okolišnih dozvola,</w:t>
            </w:r>
          </w:p>
          <w:p w14:paraId="5EE00C93" w14:textId="07759133" w:rsidR="00FD169D" w:rsidRPr="00EA770A" w:rsidRDefault="00BD1D59" w:rsidP="00BD1D59">
            <w:pPr>
              <w:autoSpaceDE w:val="0"/>
              <w:autoSpaceDN w:val="0"/>
              <w:adjustRightInd w:val="0"/>
              <w:spacing w:after="0" w:line="240" w:lineRule="auto"/>
              <w:jc w:val="center"/>
              <w:rPr>
                <w:rFonts w:ascii="Arial" w:hAnsi="Arial" w:cs="Arial"/>
                <w:sz w:val="17"/>
                <w:szCs w:val="17"/>
              </w:rPr>
            </w:pPr>
            <w:r w:rsidRPr="00EA770A">
              <w:rPr>
                <w:rFonts w:ascii="Arial" w:eastAsia="Times New Roman" w:hAnsi="Arial" w:cs="Arial"/>
                <w:sz w:val="17"/>
                <w:szCs w:val="17"/>
              </w:rPr>
              <w:t>procjenu utjecaja na okoliš i registar zagađivača</w:t>
            </w:r>
            <w:r w:rsidRPr="00EA770A">
              <w:rPr>
                <w:rFonts w:ascii="Arial" w:hAnsi="Arial" w:cs="Arial"/>
                <w:sz w:val="17"/>
                <w:szCs w:val="17"/>
              </w:rPr>
              <w:t xml:space="preserve"> </w:t>
            </w:r>
            <w:r w:rsidR="00FD169D" w:rsidRPr="00EA770A">
              <w:rPr>
                <w:rFonts w:ascii="Arial" w:hAnsi="Arial" w:cs="Arial"/>
                <w:sz w:val="17"/>
                <w:szCs w:val="17"/>
              </w:rPr>
              <w:t>Sektor okoliša</w:t>
            </w:r>
          </w:p>
          <w:p w14:paraId="544F554B"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p w14:paraId="0287FBB0"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tc>
        <w:tc>
          <w:tcPr>
            <w:tcW w:w="183" w:type="pct"/>
            <w:gridSpan w:val="2"/>
            <w:vMerge w:val="restart"/>
          </w:tcPr>
          <w:p w14:paraId="35CF2F75" w14:textId="77777777" w:rsidR="00FD169D" w:rsidRPr="00EA770A" w:rsidRDefault="00FD169D" w:rsidP="00FD169D">
            <w:pPr>
              <w:spacing w:after="0" w:line="240" w:lineRule="auto"/>
              <w:jc w:val="center"/>
              <w:rPr>
                <w:rFonts w:ascii="Arial" w:eastAsia="Times New Roman" w:hAnsi="Arial" w:cs="Arial"/>
                <w:bCs/>
                <w:sz w:val="17"/>
                <w:szCs w:val="17"/>
              </w:rPr>
            </w:pPr>
          </w:p>
        </w:tc>
        <w:tc>
          <w:tcPr>
            <w:tcW w:w="297" w:type="pct"/>
            <w:gridSpan w:val="2"/>
            <w:vMerge w:val="restart"/>
            <w:vAlign w:val="center"/>
          </w:tcPr>
          <w:p w14:paraId="685C6EE6" w14:textId="77777777" w:rsidR="00FD169D" w:rsidRPr="00EA770A" w:rsidRDefault="00FD169D"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3D1764C4"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45818CAB"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2F2ED852" w14:textId="77777777" w:rsidTr="0076073D">
        <w:trPr>
          <w:trHeight w:val="20"/>
          <w:jc w:val="center"/>
        </w:trPr>
        <w:tc>
          <w:tcPr>
            <w:tcW w:w="1859" w:type="pct"/>
            <w:vMerge/>
            <w:vAlign w:val="center"/>
          </w:tcPr>
          <w:p w14:paraId="5882580E"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1B7903CE"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0C93ACD6"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185A4DA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5B61FD8C"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5948C3B1"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5788435A"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218CBCAC"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5752012D" w14:textId="77777777" w:rsidTr="0076073D">
        <w:trPr>
          <w:trHeight w:val="20"/>
          <w:jc w:val="center"/>
        </w:trPr>
        <w:tc>
          <w:tcPr>
            <w:tcW w:w="1859" w:type="pct"/>
            <w:vMerge/>
            <w:vAlign w:val="center"/>
          </w:tcPr>
          <w:p w14:paraId="332D805B"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73A1F03B"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68A0B16"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18D80404"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321EC9B2"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22C8D0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622A22F2"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058B97FA"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26F760F8" w14:textId="77777777" w:rsidTr="0076073D">
        <w:trPr>
          <w:trHeight w:val="20"/>
          <w:jc w:val="center"/>
        </w:trPr>
        <w:tc>
          <w:tcPr>
            <w:tcW w:w="1859" w:type="pct"/>
            <w:vMerge/>
            <w:vAlign w:val="center"/>
          </w:tcPr>
          <w:p w14:paraId="0003ED66"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31B7118F"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57297AEF"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6D5DFE46"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49F0A4B0"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2FEAC516"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5C97ABF7"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41AD0DCE"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069D40A6" w14:textId="77777777" w:rsidTr="0076073D">
        <w:trPr>
          <w:trHeight w:val="20"/>
          <w:jc w:val="center"/>
        </w:trPr>
        <w:tc>
          <w:tcPr>
            <w:tcW w:w="1859" w:type="pct"/>
            <w:vMerge/>
            <w:vAlign w:val="center"/>
          </w:tcPr>
          <w:p w14:paraId="7B4FC85B"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3EC64917"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57EEBEE9"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7D1EDC63"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23F9C9D0"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40BFF02D"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1E6DD05B"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75DEFD03"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B21FD77" w14:textId="77777777" w:rsidTr="0076073D">
        <w:trPr>
          <w:trHeight w:val="20"/>
          <w:jc w:val="center"/>
        </w:trPr>
        <w:tc>
          <w:tcPr>
            <w:tcW w:w="1859" w:type="pct"/>
            <w:vMerge/>
            <w:vAlign w:val="center"/>
          </w:tcPr>
          <w:p w14:paraId="59C5CACA"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140180DA"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8B8DA07"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691062E"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4A6B8B4"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0B088864"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6165243E"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002C360B"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7F743266" w14:textId="77777777" w:rsidTr="0076073D">
        <w:trPr>
          <w:trHeight w:val="20"/>
          <w:jc w:val="center"/>
        </w:trPr>
        <w:tc>
          <w:tcPr>
            <w:tcW w:w="1859" w:type="pct"/>
            <w:vMerge w:val="restart"/>
            <w:vAlign w:val="center"/>
          </w:tcPr>
          <w:p w14:paraId="2205A449" w14:textId="6BE5EBAA" w:rsidR="00FD169D" w:rsidRPr="00A43CC5" w:rsidRDefault="00A43CC5" w:rsidP="00A43CC5">
            <w:pPr>
              <w:ind w:left="360"/>
              <w:rPr>
                <w:rFonts w:ascii="Arial" w:hAnsi="Arial" w:cs="Arial"/>
                <w:sz w:val="17"/>
                <w:szCs w:val="17"/>
              </w:rPr>
            </w:pPr>
            <w:r>
              <w:rPr>
                <w:rFonts w:ascii="Arial" w:hAnsi="Arial" w:cs="Arial"/>
                <w:sz w:val="17"/>
                <w:szCs w:val="17"/>
              </w:rPr>
              <w:t xml:space="preserve">2.7 </w:t>
            </w:r>
            <w:r w:rsidR="00FD169D" w:rsidRPr="00A43CC5">
              <w:rPr>
                <w:rFonts w:ascii="Arial" w:hAnsi="Arial" w:cs="Arial"/>
                <w:sz w:val="17"/>
                <w:szCs w:val="17"/>
              </w:rPr>
              <w:t xml:space="preserve">Unapređenje pravnog okvira u oblasti zaštite zraka i klimatskih promjena – Revizija postojećih podzakonskih akata - pravilnika       </w:t>
            </w:r>
          </w:p>
          <w:p w14:paraId="4D7C5584" w14:textId="77777777" w:rsidR="00FD169D" w:rsidRPr="00EA770A" w:rsidRDefault="00FD169D" w:rsidP="00FD169D">
            <w:pPr>
              <w:rPr>
                <w:rFonts w:ascii="Arial" w:eastAsia="Times New Roman" w:hAnsi="Arial" w:cs="Arial"/>
                <w:sz w:val="17"/>
                <w:szCs w:val="17"/>
              </w:rPr>
            </w:pPr>
          </w:p>
        </w:tc>
        <w:tc>
          <w:tcPr>
            <w:tcW w:w="514" w:type="pct"/>
            <w:gridSpan w:val="3"/>
            <w:vMerge w:val="restart"/>
            <w:tcBorders>
              <w:right w:val="single" w:sz="4" w:space="0" w:color="auto"/>
            </w:tcBorders>
            <w:shd w:val="clear" w:color="auto" w:fill="FFFFFF"/>
          </w:tcPr>
          <w:p w14:paraId="35E9905B" w14:textId="77777777" w:rsidR="00FD169D" w:rsidRPr="00EA770A" w:rsidRDefault="00FD169D" w:rsidP="00FD169D">
            <w:pPr>
              <w:spacing w:after="0" w:line="240" w:lineRule="auto"/>
              <w:jc w:val="center"/>
              <w:rPr>
                <w:rFonts w:ascii="Arial" w:eastAsia="Times New Roman" w:hAnsi="Arial" w:cs="Arial"/>
                <w:sz w:val="17"/>
                <w:szCs w:val="17"/>
              </w:rPr>
            </w:pPr>
          </w:p>
          <w:p w14:paraId="5C53C002" w14:textId="77777777" w:rsidR="00FD169D" w:rsidRPr="00EA770A" w:rsidRDefault="00FD169D" w:rsidP="00FD169D">
            <w:pPr>
              <w:spacing w:after="0" w:line="240" w:lineRule="auto"/>
              <w:jc w:val="center"/>
              <w:rPr>
                <w:rFonts w:ascii="Arial" w:eastAsia="Times New Roman" w:hAnsi="Arial" w:cs="Arial"/>
                <w:sz w:val="17"/>
                <w:szCs w:val="17"/>
              </w:rPr>
            </w:pPr>
          </w:p>
          <w:p w14:paraId="0E300938" w14:textId="77777777" w:rsidR="00FD169D" w:rsidRPr="00EA770A" w:rsidRDefault="00FD169D" w:rsidP="00FD169D">
            <w:pPr>
              <w:spacing w:after="0" w:line="240" w:lineRule="auto"/>
              <w:jc w:val="center"/>
              <w:rPr>
                <w:rFonts w:ascii="Arial" w:eastAsia="Times New Roman" w:hAnsi="Arial" w:cs="Arial"/>
                <w:sz w:val="17"/>
                <w:szCs w:val="17"/>
              </w:rPr>
            </w:pPr>
          </w:p>
          <w:p w14:paraId="63DE6D01" w14:textId="77777777"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vAlign w:val="center"/>
          </w:tcPr>
          <w:p w14:paraId="67089A06" w14:textId="77777777" w:rsidR="00FD169D" w:rsidRPr="00EA770A" w:rsidRDefault="00FD169D" w:rsidP="00B87BE4">
            <w:pPr>
              <w:spacing w:after="0" w:line="240" w:lineRule="auto"/>
              <w:ind w:left="72"/>
              <w:jc w:val="center"/>
              <w:rPr>
                <w:rFonts w:ascii="Arial" w:eastAsia="Times New Roman" w:hAnsi="Arial" w:cs="Arial"/>
                <w:sz w:val="17"/>
                <w:szCs w:val="17"/>
                <w:lang w:val="en-US"/>
              </w:rPr>
            </w:pPr>
          </w:p>
          <w:p w14:paraId="5009D024" w14:textId="77777777" w:rsidR="00FD169D" w:rsidRPr="00EA770A" w:rsidRDefault="00FD169D" w:rsidP="00B87BE4">
            <w:pPr>
              <w:spacing w:after="0" w:line="240" w:lineRule="auto"/>
              <w:jc w:val="center"/>
              <w:rPr>
                <w:rFonts w:ascii="Arial" w:hAnsi="Arial" w:cs="Arial"/>
                <w:sz w:val="17"/>
                <w:szCs w:val="17"/>
              </w:rPr>
            </w:pPr>
            <w:r w:rsidRPr="00EA770A">
              <w:rPr>
                <w:rFonts w:ascii="Arial" w:hAnsi="Arial" w:cs="Arial"/>
                <w:sz w:val="17"/>
                <w:szCs w:val="17"/>
              </w:rPr>
              <w:t>Propisi objavljeni u „Službenim novinama Federacije BiH“</w:t>
            </w:r>
          </w:p>
          <w:p w14:paraId="2382C780" w14:textId="77777777" w:rsidR="00FD169D" w:rsidRPr="00EA770A" w:rsidRDefault="00FD169D" w:rsidP="00B87BE4">
            <w:pPr>
              <w:spacing w:after="0" w:line="240" w:lineRule="auto"/>
              <w:jc w:val="center"/>
              <w:rPr>
                <w:rFonts w:ascii="Arial" w:hAnsi="Arial" w:cs="Arial"/>
                <w:sz w:val="17"/>
                <w:szCs w:val="17"/>
              </w:rPr>
            </w:pPr>
          </w:p>
        </w:tc>
        <w:tc>
          <w:tcPr>
            <w:tcW w:w="509" w:type="pct"/>
            <w:vMerge w:val="restart"/>
          </w:tcPr>
          <w:p w14:paraId="6B2C4BD8"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1D668F36"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23EF56B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0F014DD3"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3E8C6A4A"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79250C9B"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p w14:paraId="5C21D12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tc>
        <w:tc>
          <w:tcPr>
            <w:tcW w:w="183" w:type="pct"/>
            <w:gridSpan w:val="2"/>
            <w:vMerge w:val="restart"/>
          </w:tcPr>
          <w:p w14:paraId="1861F913" w14:textId="77777777" w:rsidR="00FD169D" w:rsidRPr="00EA770A" w:rsidRDefault="00FD169D" w:rsidP="00FD169D">
            <w:pPr>
              <w:spacing w:after="0" w:line="240" w:lineRule="auto"/>
              <w:jc w:val="center"/>
              <w:rPr>
                <w:rFonts w:ascii="Arial" w:eastAsia="Times New Roman" w:hAnsi="Arial" w:cs="Arial"/>
                <w:sz w:val="17"/>
                <w:szCs w:val="17"/>
              </w:rPr>
            </w:pPr>
          </w:p>
        </w:tc>
        <w:tc>
          <w:tcPr>
            <w:tcW w:w="297" w:type="pct"/>
            <w:gridSpan w:val="2"/>
            <w:vMerge w:val="restart"/>
            <w:vAlign w:val="center"/>
          </w:tcPr>
          <w:p w14:paraId="019D05F4" w14:textId="77777777" w:rsidR="00FD169D" w:rsidRPr="00EA770A" w:rsidRDefault="00FD169D"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7FFA1005"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37457A5E"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0D38FC2D" w14:textId="77777777" w:rsidTr="0076073D">
        <w:trPr>
          <w:trHeight w:val="20"/>
          <w:jc w:val="center"/>
        </w:trPr>
        <w:tc>
          <w:tcPr>
            <w:tcW w:w="1859" w:type="pct"/>
            <w:vMerge/>
            <w:vAlign w:val="center"/>
          </w:tcPr>
          <w:p w14:paraId="27BE737C"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50611C69"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388BC31C"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64C8D047"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6EB1C19"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04A19891"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666AFF8"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6C7986E5"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76C2A88C" w14:textId="77777777" w:rsidTr="0076073D">
        <w:trPr>
          <w:trHeight w:val="20"/>
          <w:jc w:val="center"/>
        </w:trPr>
        <w:tc>
          <w:tcPr>
            <w:tcW w:w="1859" w:type="pct"/>
            <w:vMerge/>
            <w:vAlign w:val="center"/>
          </w:tcPr>
          <w:p w14:paraId="5E2EFCEC"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4BA9DAE0"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4E3EA7DA"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54BA464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9275489"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44E2C278"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A4B3FFF"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43E301A3"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6F4E05E1" w14:textId="77777777" w:rsidTr="0076073D">
        <w:trPr>
          <w:trHeight w:val="20"/>
          <w:jc w:val="center"/>
        </w:trPr>
        <w:tc>
          <w:tcPr>
            <w:tcW w:w="1859" w:type="pct"/>
            <w:vMerge/>
            <w:vAlign w:val="center"/>
          </w:tcPr>
          <w:p w14:paraId="24C8F700"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4CB88375"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5D97EBC8"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283D2E0D"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4E1C6CC2"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385259F"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160101C2"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3FAD1D68"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75EC2F75" w14:textId="77777777" w:rsidTr="0076073D">
        <w:trPr>
          <w:trHeight w:val="20"/>
          <w:jc w:val="center"/>
        </w:trPr>
        <w:tc>
          <w:tcPr>
            <w:tcW w:w="1859" w:type="pct"/>
            <w:vMerge/>
            <w:vAlign w:val="center"/>
          </w:tcPr>
          <w:p w14:paraId="1F44868C"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22EA5B70"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3C2A278"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2CDF93B6"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183276D9"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306327B"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FCB75BE"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3B70EACB"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09607D6" w14:textId="77777777" w:rsidTr="0076073D">
        <w:trPr>
          <w:trHeight w:val="20"/>
          <w:jc w:val="center"/>
        </w:trPr>
        <w:tc>
          <w:tcPr>
            <w:tcW w:w="1859" w:type="pct"/>
            <w:vMerge/>
            <w:vAlign w:val="center"/>
          </w:tcPr>
          <w:p w14:paraId="00E580D0" w14:textId="77777777" w:rsidR="00FD169D" w:rsidRPr="00EA770A" w:rsidRDefault="00FD169D" w:rsidP="00A43CC5">
            <w:pPr>
              <w:numPr>
                <w:ilvl w:val="0"/>
                <w:numId w:val="28"/>
              </w:numPr>
              <w:spacing w:after="0" w:line="240" w:lineRule="auto"/>
              <w:contextualSpacing/>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7F8B4EDA"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E5CF03E"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6E7940E1"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3CBAE715"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93FE778"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539FD470"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35A5B178"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4D779767" w14:textId="77777777" w:rsidTr="0076073D">
        <w:trPr>
          <w:trHeight w:val="20"/>
          <w:jc w:val="center"/>
        </w:trPr>
        <w:tc>
          <w:tcPr>
            <w:tcW w:w="1859" w:type="pct"/>
            <w:vMerge w:val="restart"/>
            <w:vAlign w:val="center"/>
          </w:tcPr>
          <w:p w14:paraId="434DB1D7" w14:textId="63C9FF4D" w:rsidR="00FD169D" w:rsidRPr="00A43CC5" w:rsidRDefault="00A43CC5" w:rsidP="00A43CC5">
            <w:pPr>
              <w:ind w:left="360"/>
              <w:rPr>
                <w:rFonts w:ascii="Arial" w:hAnsi="Arial" w:cs="Arial"/>
                <w:sz w:val="17"/>
                <w:szCs w:val="17"/>
              </w:rPr>
            </w:pPr>
            <w:r>
              <w:rPr>
                <w:rFonts w:ascii="Arial" w:hAnsi="Arial" w:cs="Arial"/>
                <w:sz w:val="17"/>
                <w:szCs w:val="17"/>
              </w:rPr>
              <w:t xml:space="preserve">2.8 </w:t>
            </w:r>
            <w:r w:rsidR="00FD169D" w:rsidRPr="00A43CC5">
              <w:rPr>
                <w:rFonts w:ascii="Arial" w:hAnsi="Arial" w:cs="Arial"/>
                <w:sz w:val="17"/>
                <w:szCs w:val="17"/>
              </w:rPr>
              <w:t xml:space="preserve">Unapređenje pravnog okvira u oblasti zaštite zraka i klimatskih promjena – donošenje novih podzakonskih akata nakon usvajanja Zakona o zaštiti zraka </w:t>
            </w:r>
          </w:p>
        </w:tc>
        <w:tc>
          <w:tcPr>
            <w:tcW w:w="514" w:type="pct"/>
            <w:gridSpan w:val="3"/>
            <w:vMerge w:val="restart"/>
            <w:tcBorders>
              <w:right w:val="single" w:sz="4" w:space="0" w:color="auto"/>
            </w:tcBorders>
            <w:shd w:val="clear" w:color="auto" w:fill="FFFFFF"/>
          </w:tcPr>
          <w:p w14:paraId="16AC67CA" w14:textId="77777777" w:rsidR="00FD169D" w:rsidRPr="00EA770A" w:rsidRDefault="00FD169D" w:rsidP="00FD169D">
            <w:pPr>
              <w:spacing w:after="0" w:line="240" w:lineRule="auto"/>
              <w:jc w:val="center"/>
              <w:rPr>
                <w:rFonts w:ascii="Arial" w:eastAsia="Times New Roman" w:hAnsi="Arial" w:cs="Arial"/>
                <w:sz w:val="17"/>
                <w:szCs w:val="17"/>
              </w:rPr>
            </w:pPr>
          </w:p>
          <w:p w14:paraId="12A755AF" w14:textId="77777777" w:rsidR="00FD169D" w:rsidRPr="00EA770A" w:rsidRDefault="00FD169D" w:rsidP="00FD169D">
            <w:pPr>
              <w:spacing w:after="0" w:line="240" w:lineRule="auto"/>
              <w:rPr>
                <w:rFonts w:ascii="Arial" w:eastAsia="Times New Roman" w:hAnsi="Arial" w:cs="Arial"/>
                <w:sz w:val="17"/>
                <w:szCs w:val="17"/>
              </w:rPr>
            </w:pPr>
          </w:p>
          <w:p w14:paraId="388ED3E5" w14:textId="77777777" w:rsidR="00FD169D" w:rsidRPr="00EA770A" w:rsidRDefault="00FD169D" w:rsidP="00FD169D">
            <w:pPr>
              <w:spacing w:after="0" w:line="240" w:lineRule="auto"/>
              <w:jc w:val="center"/>
              <w:rPr>
                <w:rFonts w:ascii="Arial" w:eastAsia="Times New Roman" w:hAnsi="Arial" w:cs="Arial"/>
                <w:sz w:val="17"/>
                <w:szCs w:val="17"/>
              </w:rPr>
            </w:pPr>
          </w:p>
          <w:p w14:paraId="7CE1AD9B" w14:textId="77777777" w:rsidR="00FD169D" w:rsidRPr="00EA770A" w:rsidRDefault="00FD169D" w:rsidP="00FD169D">
            <w:pPr>
              <w:spacing w:after="0" w:line="240" w:lineRule="auto"/>
              <w:jc w:val="center"/>
              <w:rPr>
                <w:rFonts w:ascii="Arial" w:eastAsia="Times New Roman" w:hAnsi="Arial" w:cs="Arial"/>
                <w:sz w:val="17"/>
                <w:szCs w:val="17"/>
              </w:rPr>
            </w:pPr>
          </w:p>
          <w:p w14:paraId="14FA787A" w14:textId="77777777" w:rsidR="00FD169D" w:rsidRPr="00EA770A" w:rsidRDefault="00FD169D" w:rsidP="00FD169D">
            <w:pPr>
              <w:spacing w:after="0" w:line="240" w:lineRule="auto"/>
              <w:jc w:val="center"/>
              <w:rPr>
                <w:rFonts w:ascii="Arial" w:eastAsia="Times New Roman" w:hAnsi="Arial" w:cs="Arial"/>
                <w:sz w:val="17"/>
                <w:szCs w:val="17"/>
              </w:rPr>
            </w:pPr>
          </w:p>
          <w:p w14:paraId="5A63D04E" w14:textId="78CE14A2"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tcPr>
          <w:p w14:paraId="423B318E" w14:textId="77777777" w:rsidR="00FD169D" w:rsidRPr="00EA770A" w:rsidRDefault="00FD169D" w:rsidP="00B87BE4">
            <w:pPr>
              <w:spacing w:after="0" w:line="240" w:lineRule="auto"/>
              <w:jc w:val="center"/>
              <w:rPr>
                <w:rFonts w:ascii="Arial" w:hAnsi="Arial" w:cs="Arial"/>
                <w:sz w:val="17"/>
                <w:szCs w:val="17"/>
              </w:rPr>
            </w:pPr>
          </w:p>
          <w:p w14:paraId="73E8D9AB" w14:textId="77777777" w:rsidR="00FD169D" w:rsidRPr="00EA770A" w:rsidRDefault="00FD169D" w:rsidP="00B87BE4">
            <w:pPr>
              <w:spacing w:after="0" w:line="240" w:lineRule="auto"/>
              <w:jc w:val="center"/>
              <w:rPr>
                <w:rFonts w:ascii="Arial" w:hAnsi="Arial" w:cs="Arial"/>
                <w:sz w:val="17"/>
                <w:szCs w:val="17"/>
              </w:rPr>
            </w:pPr>
          </w:p>
          <w:p w14:paraId="78735BD9" w14:textId="77777777" w:rsidR="00FD169D" w:rsidRPr="00EA770A" w:rsidRDefault="00FD169D" w:rsidP="00B87BE4">
            <w:pPr>
              <w:spacing w:after="0" w:line="240" w:lineRule="auto"/>
              <w:jc w:val="center"/>
              <w:rPr>
                <w:rFonts w:ascii="Arial" w:hAnsi="Arial" w:cs="Arial"/>
                <w:sz w:val="17"/>
                <w:szCs w:val="17"/>
              </w:rPr>
            </w:pPr>
          </w:p>
          <w:p w14:paraId="5F0E23E5" w14:textId="77777777" w:rsidR="00FD169D" w:rsidRPr="00EA770A" w:rsidRDefault="00FD169D" w:rsidP="00B87BE4">
            <w:pPr>
              <w:spacing w:after="0" w:line="240" w:lineRule="auto"/>
              <w:jc w:val="center"/>
              <w:rPr>
                <w:rFonts w:ascii="Arial" w:hAnsi="Arial" w:cs="Arial"/>
                <w:sz w:val="17"/>
                <w:szCs w:val="17"/>
              </w:rPr>
            </w:pPr>
          </w:p>
          <w:p w14:paraId="2A2162FA" w14:textId="77777777" w:rsidR="00FD169D" w:rsidRPr="00EA770A" w:rsidRDefault="00FD169D" w:rsidP="00B87BE4">
            <w:pPr>
              <w:spacing w:after="0" w:line="240" w:lineRule="auto"/>
              <w:jc w:val="center"/>
              <w:rPr>
                <w:rFonts w:ascii="Arial" w:hAnsi="Arial" w:cs="Arial"/>
                <w:sz w:val="17"/>
                <w:szCs w:val="17"/>
              </w:rPr>
            </w:pPr>
          </w:p>
          <w:p w14:paraId="46F36118" w14:textId="3C83DF7C" w:rsidR="00FD169D" w:rsidRPr="00EA770A" w:rsidRDefault="00FD169D" w:rsidP="00B87BE4">
            <w:pPr>
              <w:spacing w:after="0" w:line="240" w:lineRule="auto"/>
              <w:jc w:val="center"/>
              <w:rPr>
                <w:rFonts w:ascii="Arial" w:hAnsi="Arial" w:cs="Arial"/>
                <w:sz w:val="17"/>
                <w:szCs w:val="17"/>
              </w:rPr>
            </w:pPr>
            <w:r w:rsidRPr="00EA770A">
              <w:rPr>
                <w:rFonts w:ascii="Arial" w:hAnsi="Arial" w:cs="Arial"/>
                <w:sz w:val="17"/>
                <w:szCs w:val="17"/>
              </w:rPr>
              <w:t>Propisi utvrđeni naVladi Federacije BiH</w:t>
            </w:r>
          </w:p>
        </w:tc>
        <w:tc>
          <w:tcPr>
            <w:tcW w:w="509" w:type="pct"/>
            <w:vMerge w:val="restart"/>
          </w:tcPr>
          <w:p w14:paraId="01E0A5D2"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22462370"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1C415314"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49CC3EDD"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494D3397"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77CA315D" w14:textId="3B9474AF"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tcPr>
          <w:p w14:paraId="22D4BE0A" w14:textId="77777777" w:rsidR="00FD169D" w:rsidRPr="00EA770A" w:rsidRDefault="00FD169D" w:rsidP="00FD169D">
            <w:pPr>
              <w:spacing w:after="0" w:line="240" w:lineRule="auto"/>
              <w:jc w:val="center"/>
              <w:rPr>
                <w:rFonts w:ascii="Arial" w:eastAsia="Times New Roman" w:hAnsi="Arial" w:cs="Arial"/>
                <w:sz w:val="17"/>
                <w:szCs w:val="17"/>
              </w:rPr>
            </w:pPr>
          </w:p>
        </w:tc>
        <w:tc>
          <w:tcPr>
            <w:tcW w:w="297" w:type="pct"/>
            <w:gridSpan w:val="2"/>
            <w:vMerge w:val="restart"/>
          </w:tcPr>
          <w:p w14:paraId="568B45D8" w14:textId="77777777" w:rsidR="00FD169D" w:rsidRPr="00EA770A" w:rsidRDefault="00FD169D" w:rsidP="00FD169D">
            <w:pPr>
              <w:spacing w:after="0" w:line="240" w:lineRule="auto"/>
              <w:jc w:val="center"/>
              <w:rPr>
                <w:rFonts w:ascii="Arial" w:eastAsia="Times New Roman" w:hAnsi="Arial" w:cs="Arial"/>
                <w:bCs/>
                <w:sz w:val="17"/>
                <w:szCs w:val="17"/>
              </w:rPr>
            </w:pPr>
          </w:p>
          <w:p w14:paraId="04473771" w14:textId="77777777" w:rsidR="00FD169D" w:rsidRPr="00EA770A" w:rsidRDefault="00FD169D" w:rsidP="00FD169D">
            <w:pPr>
              <w:spacing w:after="0" w:line="240" w:lineRule="auto"/>
              <w:rPr>
                <w:rFonts w:ascii="Arial" w:eastAsia="Times New Roman" w:hAnsi="Arial" w:cs="Arial"/>
                <w:bCs/>
                <w:sz w:val="17"/>
                <w:szCs w:val="17"/>
              </w:rPr>
            </w:pPr>
          </w:p>
          <w:p w14:paraId="0C524255" w14:textId="77777777" w:rsidR="00FD169D" w:rsidRPr="00EA770A" w:rsidRDefault="00FD169D" w:rsidP="00FD169D">
            <w:pPr>
              <w:spacing w:after="0" w:line="240" w:lineRule="auto"/>
              <w:rPr>
                <w:rFonts w:ascii="Arial" w:eastAsia="Times New Roman" w:hAnsi="Arial" w:cs="Arial"/>
                <w:bCs/>
                <w:sz w:val="17"/>
                <w:szCs w:val="17"/>
              </w:rPr>
            </w:pPr>
          </w:p>
          <w:p w14:paraId="576D38AD" w14:textId="77777777" w:rsidR="00FD169D" w:rsidRPr="00EA770A" w:rsidRDefault="00FD169D" w:rsidP="00FD169D">
            <w:pPr>
              <w:spacing w:after="0" w:line="240" w:lineRule="auto"/>
              <w:jc w:val="center"/>
              <w:rPr>
                <w:rFonts w:ascii="Arial" w:eastAsia="Times New Roman" w:hAnsi="Arial" w:cs="Arial"/>
                <w:bCs/>
                <w:sz w:val="17"/>
                <w:szCs w:val="17"/>
              </w:rPr>
            </w:pPr>
          </w:p>
          <w:p w14:paraId="49DF4A6B" w14:textId="77777777" w:rsidR="00FD169D" w:rsidRPr="00EA770A" w:rsidRDefault="00FD169D" w:rsidP="00FD169D">
            <w:pPr>
              <w:spacing w:after="0" w:line="240" w:lineRule="auto"/>
              <w:jc w:val="center"/>
              <w:rPr>
                <w:rFonts w:ascii="Arial" w:eastAsia="Times New Roman" w:hAnsi="Arial" w:cs="Arial"/>
                <w:bCs/>
                <w:sz w:val="17"/>
                <w:szCs w:val="17"/>
              </w:rPr>
            </w:pPr>
          </w:p>
          <w:p w14:paraId="3B2691C3" w14:textId="14242655" w:rsidR="00FD169D" w:rsidRPr="00EA770A" w:rsidRDefault="00FD169D"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51B2CA05"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52FCF609"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476EA58" w14:textId="77777777" w:rsidTr="0076073D">
        <w:trPr>
          <w:trHeight w:val="20"/>
          <w:jc w:val="center"/>
        </w:trPr>
        <w:tc>
          <w:tcPr>
            <w:tcW w:w="1859" w:type="pct"/>
            <w:vMerge/>
            <w:vAlign w:val="center"/>
          </w:tcPr>
          <w:p w14:paraId="7FF825FA"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tcPr>
          <w:p w14:paraId="6DD5E6AC"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41FF4241"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789D957F"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07D19D4"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6A54BB0C"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F989DD1"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2CEB2854"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00F2E22C" w14:textId="77777777" w:rsidTr="0076073D">
        <w:trPr>
          <w:trHeight w:val="20"/>
          <w:jc w:val="center"/>
        </w:trPr>
        <w:tc>
          <w:tcPr>
            <w:tcW w:w="1859" w:type="pct"/>
            <w:vMerge/>
            <w:vAlign w:val="center"/>
          </w:tcPr>
          <w:p w14:paraId="710904E9"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tcPr>
          <w:p w14:paraId="020E61C6"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7CC9979B"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5CCA1BBB"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096C09B"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4267D4D2"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245C6651"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07CDE5BB"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20A2A585" w14:textId="77777777" w:rsidTr="0076073D">
        <w:trPr>
          <w:trHeight w:val="20"/>
          <w:jc w:val="center"/>
        </w:trPr>
        <w:tc>
          <w:tcPr>
            <w:tcW w:w="1859" w:type="pct"/>
            <w:vMerge/>
            <w:vAlign w:val="center"/>
          </w:tcPr>
          <w:p w14:paraId="00DB5E0C"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tcPr>
          <w:p w14:paraId="7AB39E57"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57CE6CD8"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25328817"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E9BAA3B"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54DE6509"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2D6EEA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3A8F259C"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2A92F59D" w14:textId="77777777" w:rsidTr="0076073D">
        <w:trPr>
          <w:trHeight w:val="20"/>
          <w:jc w:val="center"/>
        </w:trPr>
        <w:tc>
          <w:tcPr>
            <w:tcW w:w="1859" w:type="pct"/>
            <w:vMerge/>
            <w:vAlign w:val="center"/>
          </w:tcPr>
          <w:p w14:paraId="1AB49C9C"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tcPr>
          <w:p w14:paraId="1DE8D67B"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0878DCF1"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1FC0BC21"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3FFE08C4"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0FA32BAF"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01CFA24F"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159259FD"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49D6378" w14:textId="77777777" w:rsidTr="0076073D">
        <w:trPr>
          <w:trHeight w:val="20"/>
          <w:jc w:val="center"/>
        </w:trPr>
        <w:tc>
          <w:tcPr>
            <w:tcW w:w="1859" w:type="pct"/>
            <w:vMerge/>
            <w:vAlign w:val="center"/>
          </w:tcPr>
          <w:p w14:paraId="62E54314" w14:textId="77777777" w:rsidR="00FD169D" w:rsidRPr="00EA770A" w:rsidRDefault="00FD169D" w:rsidP="00A43CC5">
            <w:pPr>
              <w:pStyle w:val="ListParagraph"/>
              <w:numPr>
                <w:ilvl w:val="0"/>
                <w:numId w:val="28"/>
              </w:numPr>
              <w:rPr>
                <w:rFonts w:ascii="Arial" w:hAnsi="Arial" w:cs="Arial"/>
                <w:sz w:val="17"/>
                <w:szCs w:val="17"/>
                <w:lang w:val="hr-HR"/>
              </w:rPr>
            </w:pPr>
          </w:p>
        </w:tc>
        <w:tc>
          <w:tcPr>
            <w:tcW w:w="514" w:type="pct"/>
            <w:gridSpan w:val="3"/>
            <w:vMerge/>
            <w:tcBorders>
              <w:right w:val="single" w:sz="4" w:space="0" w:color="auto"/>
            </w:tcBorders>
            <w:shd w:val="clear" w:color="auto" w:fill="FFFFFF"/>
          </w:tcPr>
          <w:p w14:paraId="104B3534"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3044C4B0"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593A61A3"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2FC091EB"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09AAA6D6"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72CF17A3"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0DCAB564"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DE9161B" w14:textId="77777777" w:rsidTr="0076073D">
        <w:trPr>
          <w:trHeight w:val="20"/>
          <w:jc w:val="center"/>
        </w:trPr>
        <w:tc>
          <w:tcPr>
            <w:tcW w:w="1859" w:type="pct"/>
            <w:vMerge w:val="restart"/>
            <w:vAlign w:val="center"/>
          </w:tcPr>
          <w:p w14:paraId="14FDB788" w14:textId="53568B6E" w:rsidR="00FD169D" w:rsidRPr="00A43CC5" w:rsidRDefault="00A43CC5" w:rsidP="00A43CC5">
            <w:pPr>
              <w:ind w:left="360"/>
              <w:rPr>
                <w:rFonts w:ascii="Arial" w:hAnsi="Arial" w:cs="Arial"/>
                <w:sz w:val="17"/>
                <w:szCs w:val="17"/>
              </w:rPr>
            </w:pPr>
            <w:r>
              <w:rPr>
                <w:rFonts w:ascii="Arial" w:hAnsi="Arial" w:cs="Arial"/>
                <w:sz w:val="17"/>
                <w:szCs w:val="17"/>
              </w:rPr>
              <w:t xml:space="preserve">2.9 </w:t>
            </w:r>
            <w:r w:rsidR="00FD169D" w:rsidRPr="00A43CC5">
              <w:rPr>
                <w:rFonts w:ascii="Arial" w:hAnsi="Arial" w:cs="Arial"/>
                <w:sz w:val="17"/>
                <w:szCs w:val="17"/>
              </w:rPr>
              <w:t>Unapređenje pravnog okvira u oblasti industrijskog zagađenja – donošenje Zakona o izmjenama zakona o zaštiti okoliša</w:t>
            </w:r>
          </w:p>
        </w:tc>
        <w:tc>
          <w:tcPr>
            <w:tcW w:w="514" w:type="pct"/>
            <w:gridSpan w:val="3"/>
            <w:vMerge w:val="restart"/>
            <w:tcBorders>
              <w:right w:val="single" w:sz="4" w:space="0" w:color="auto"/>
            </w:tcBorders>
            <w:shd w:val="clear" w:color="auto" w:fill="FFFFFF"/>
            <w:vAlign w:val="center"/>
          </w:tcPr>
          <w:p w14:paraId="64769413" w14:textId="77777777"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341B9B88" w14:textId="75E7EA6A" w:rsidR="00FD169D" w:rsidRPr="00EA770A" w:rsidRDefault="00FD169D" w:rsidP="00262314">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Propis objavljen u „Službenim novinama Federacije BiH“</w:t>
            </w:r>
          </w:p>
        </w:tc>
        <w:tc>
          <w:tcPr>
            <w:tcW w:w="509" w:type="pct"/>
            <w:vMerge w:val="restart"/>
            <w:vAlign w:val="center"/>
          </w:tcPr>
          <w:p w14:paraId="583E521A" w14:textId="77777777" w:rsidR="00BD1D59" w:rsidRPr="00EA770A" w:rsidRDefault="00BD1D59" w:rsidP="00BD1D59">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okolišnih dozvola,</w:t>
            </w:r>
          </w:p>
          <w:p w14:paraId="54DE265E" w14:textId="69E09F29" w:rsidR="00FD169D" w:rsidRPr="00EA770A" w:rsidRDefault="00BD1D59" w:rsidP="00BD1D59">
            <w:pPr>
              <w:autoSpaceDE w:val="0"/>
              <w:autoSpaceDN w:val="0"/>
              <w:adjustRightInd w:val="0"/>
              <w:spacing w:after="0" w:line="240" w:lineRule="auto"/>
              <w:jc w:val="center"/>
              <w:rPr>
                <w:rFonts w:ascii="Arial" w:hAnsi="Arial" w:cs="Arial"/>
                <w:sz w:val="17"/>
                <w:szCs w:val="17"/>
              </w:rPr>
            </w:pPr>
            <w:r w:rsidRPr="00EA770A">
              <w:rPr>
                <w:rFonts w:ascii="Arial" w:eastAsia="Times New Roman" w:hAnsi="Arial" w:cs="Arial"/>
                <w:sz w:val="17"/>
                <w:szCs w:val="17"/>
              </w:rPr>
              <w:t>procjenu utjecaja na okoliš i registar zagađivača</w:t>
            </w:r>
          </w:p>
        </w:tc>
        <w:tc>
          <w:tcPr>
            <w:tcW w:w="183" w:type="pct"/>
            <w:gridSpan w:val="2"/>
            <w:vMerge w:val="restart"/>
          </w:tcPr>
          <w:p w14:paraId="6972D0DE" w14:textId="77777777" w:rsidR="00FD169D" w:rsidRPr="00EA770A" w:rsidRDefault="00FD169D" w:rsidP="00FD169D">
            <w:pPr>
              <w:spacing w:after="0" w:line="240" w:lineRule="auto"/>
              <w:jc w:val="center"/>
              <w:rPr>
                <w:rFonts w:ascii="Arial" w:eastAsia="Times New Roman" w:hAnsi="Arial" w:cs="Arial"/>
                <w:sz w:val="17"/>
                <w:szCs w:val="17"/>
              </w:rPr>
            </w:pPr>
          </w:p>
        </w:tc>
        <w:tc>
          <w:tcPr>
            <w:tcW w:w="297" w:type="pct"/>
            <w:gridSpan w:val="2"/>
            <w:vMerge w:val="restart"/>
            <w:vAlign w:val="center"/>
          </w:tcPr>
          <w:p w14:paraId="74C3C3FD" w14:textId="6DFC588F" w:rsidR="00FD169D" w:rsidRPr="00EA770A" w:rsidRDefault="000E3C31"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1542BDF8"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3C7E8CB7" w14:textId="6B219004" w:rsidR="00FD169D" w:rsidRPr="00EA770A" w:rsidRDefault="00262314"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w:t>
            </w:r>
            <w:r w:rsidR="00FD169D" w:rsidRPr="00EA770A">
              <w:rPr>
                <w:rFonts w:ascii="Arial" w:hAnsi="Arial" w:cs="Arial"/>
                <w:bCs/>
                <w:sz w:val="17"/>
                <w:szCs w:val="17"/>
                <w:lang w:val="hr-HR"/>
              </w:rPr>
              <w:t>0.000</w:t>
            </w:r>
          </w:p>
        </w:tc>
      </w:tr>
      <w:tr w:rsidR="00EA770A" w:rsidRPr="00EA770A" w14:paraId="57D891BB" w14:textId="77777777" w:rsidTr="0076073D">
        <w:trPr>
          <w:trHeight w:val="20"/>
          <w:jc w:val="center"/>
        </w:trPr>
        <w:tc>
          <w:tcPr>
            <w:tcW w:w="1859" w:type="pct"/>
            <w:vMerge/>
            <w:vAlign w:val="center"/>
          </w:tcPr>
          <w:p w14:paraId="5201EA8A" w14:textId="77777777" w:rsidR="00FD169D" w:rsidRPr="00EA770A" w:rsidRDefault="00FD169D" w:rsidP="00A43CC5">
            <w:pPr>
              <w:numPr>
                <w:ilvl w:val="0"/>
                <w:numId w:val="28"/>
              </w:numPr>
              <w:spacing w:after="0" w:line="240" w:lineRule="auto"/>
              <w:rPr>
                <w:rFonts w:ascii="Arial" w:eastAsia="Times New Roman" w:hAnsi="Arial" w:cs="Arial"/>
                <w:sz w:val="17"/>
                <w:szCs w:val="17"/>
                <w:lang w:val="en-US"/>
              </w:rPr>
            </w:pPr>
          </w:p>
        </w:tc>
        <w:tc>
          <w:tcPr>
            <w:tcW w:w="514" w:type="pct"/>
            <w:gridSpan w:val="3"/>
            <w:vMerge/>
            <w:tcBorders>
              <w:right w:val="single" w:sz="4" w:space="0" w:color="auto"/>
            </w:tcBorders>
            <w:shd w:val="clear" w:color="auto" w:fill="FFFFFF"/>
          </w:tcPr>
          <w:p w14:paraId="2E8F9D14"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5689E626"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034F3080"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004592C"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11DDA915"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FAC48AA"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0F6CB140"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274922B7" w14:textId="77777777" w:rsidTr="0076073D">
        <w:trPr>
          <w:trHeight w:val="20"/>
          <w:jc w:val="center"/>
        </w:trPr>
        <w:tc>
          <w:tcPr>
            <w:tcW w:w="1859" w:type="pct"/>
            <w:vMerge/>
            <w:vAlign w:val="center"/>
          </w:tcPr>
          <w:p w14:paraId="2A5B9697" w14:textId="77777777" w:rsidR="00FD169D" w:rsidRPr="00EA770A" w:rsidRDefault="00FD169D" w:rsidP="00A43CC5">
            <w:pPr>
              <w:numPr>
                <w:ilvl w:val="0"/>
                <w:numId w:val="28"/>
              </w:numPr>
              <w:spacing w:after="0" w:line="240" w:lineRule="auto"/>
              <w:rPr>
                <w:rFonts w:ascii="Arial" w:eastAsia="Times New Roman" w:hAnsi="Arial" w:cs="Arial"/>
                <w:sz w:val="17"/>
                <w:szCs w:val="17"/>
                <w:lang w:val="en-US"/>
              </w:rPr>
            </w:pPr>
          </w:p>
        </w:tc>
        <w:tc>
          <w:tcPr>
            <w:tcW w:w="514" w:type="pct"/>
            <w:gridSpan w:val="3"/>
            <w:vMerge/>
            <w:tcBorders>
              <w:right w:val="single" w:sz="4" w:space="0" w:color="auto"/>
            </w:tcBorders>
            <w:shd w:val="clear" w:color="auto" w:fill="FFFFFF"/>
          </w:tcPr>
          <w:p w14:paraId="16ACE8AA"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02667204"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2F30B608"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7AC41BAF"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5067040E"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1B13741D"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545A4D02"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7A9B6284" w14:textId="77777777" w:rsidTr="0076073D">
        <w:trPr>
          <w:trHeight w:val="20"/>
          <w:jc w:val="center"/>
        </w:trPr>
        <w:tc>
          <w:tcPr>
            <w:tcW w:w="1859" w:type="pct"/>
            <w:vMerge/>
            <w:vAlign w:val="center"/>
          </w:tcPr>
          <w:p w14:paraId="3BC589EB" w14:textId="77777777" w:rsidR="00FD169D" w:rsidRPr="00EA770A" w:rsidRDefault="00FD169D" w:rsidP="00A43CC5">
            <w:pPr>
              <w:numPr>
                <w:ilvl w:val="0"/>
                <w:numId w:val="28"/>
              </w:numPr>
              <w:spacing w:after="0" w:line="240" w:lineRule="auto"/>
              <w:rPr>
                <w:rFonts w:ascii="Arial" w:eastAsia="Times New Roman" w:hAnsi="Arial" w:cs="Arial"/>
                <w:sz w:val="17"/>
                <w:szCs w:val="17"/>
                <w:lang w:val="en-US"/>
              </w:rPr>
            </w:pPr>
          </w:p>
        </w:tc>
        <w:tc>
          <w:tcPr>
            <w:tcW w:w="514" w:type="pct"/>
            <w:gridSpan w:val="3"/>
            <w:vMerge/>
            <w:tcBorders>
              <w:right w:val="single" w:sz="4" w:space="0" w:color="auto"/>
            </w:tcBorders>
            <w:shd w:val="clear" w:color="auto" w:fill="FFFFFF"/>
          </w:tcPr>
          <w:p w14:paraId="2448C222"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64C49F4"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07BDC094"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591A451"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0F5973E5"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5BFE211"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5D50AA1F"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2DED5038" w14:textId="77777777" w:rsidTr="0076073D">
        <w:trPr>
          <w:trHeight w:val="20"/>
          <w:jc w:val="center"/>
        </w:trPr>
        <w:tc>
          <w:tcPr>
            <w:tcW w:w="1859" w:type="pct"/>
            <w:vMerge/>
            <w:vAlign w:val="center"/>
          </w:tcPr>
          <w:p w14:paraId="361F5A70" w14:textId="77777777" w:rsidR="00FD169D" w:rsidRPr="00EA770A" w:rsidRDefault="00FD169D" w:rsidP="00A43CC5">
            <w:pPr>
              <w:numPr>
                <w:ilvl w:val="0"/>
                <w:numId w:val="28"/>
              </w:numPr>
              <w:spacing w:after="0" w:line="240" w:lineRule="auto"/>
              <w:rPr>
                <w:rFonts w:ascii="Arial" w:eastAsia="Times New Roman" w:hAnsi="Arial" w:cs="Arial"/>
                <w:sz w:val="17"/>
                <w:szCs w:val="17"/>
                <w:lang w:val="en-US"/>
              </w:rPr>
            </w:pPr>
          </w:p>
        </w:tc>
        <w:tc>
          <w:tcPr>
            <w:tcW w:w="514" w:type="pct"/>
            <w:gridSpan w:val="3"/>
            <w:vMerge/>
            <w:tcBorders>
              <w:right w:val="single" w:sz="4" w:space="0" w:color="auto"/>
            </w:tcBorders>
            <w:shd w:val="clear" w:color="auto" w:fill="FFFFFF"/>
          </w:tcPr>
          <w:p w14:paraId="6BDD5785"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5738B8B"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5CBD21A5"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EC0A216"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1F171C75"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54AB6EA6"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4FC0AE58"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560650DD" w14:textId="77777777" w:rsidTr="0076073D">
        <w:trPr>
          <w:trHeight w:val="20"/>
          <w:jc w:val="center"/>
        </w:trPr>
        <w:tc>
          <w:tcPr>
            <w:tcW w:w="1859" w:type="pct"/>
            <w:vMerge/>
            <w:vAlign w:val="center"/>
          </w:tcPr>
          <w:p w14:paraId="042B3D8D" w14:textId="77777777" w:rsidR="00FD169D" w:rsidRPr="00EA770A" w:rsidRDefault="00FD169D" w:rsidP="00A43CC5">
            <w:pPr>
              <w:numPr>
                <w:ilvl w:val="0"/>
                <w:numId w:val="28"/>
              </w:numPr>
              <w:spacing w:after="0" w:line="240" w:lineRule="auto"/>
              <w:rPr>
                <w:rFonts w:ascii="Arial" w:eastAsia="Times New Roman" w:hAnsi="Arial" w:cs="Arial"/>
                <w:sz w:val="17"/>
                <w:szCs w:val="17"/>
                <w:lang w:val="en-US"/>
              </w:rPr>
            </w:pPr>
          </w:p>
        </w:tc>
        <w:tc>
          <w:tcPr>
            <w:tcW w:w="514" w:type="pct"/>
            <w:gridSpan w:val="3"/>
            <w:vMerge/>
            <w:tcBorders>
              <w:right w:val="single" w:sz="4" w:space="0" w:color="auto"/>
            </w:tcBorders>
            <w:shd w:val="clear" w:color="auto" w:fill="FFFFFF"/>
          </w:tcPr>
          <w:p w14:paraId="09E50F76"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338ECF0D"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08A9ED82"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7A094826"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5121D549"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1A00388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5862356" w14:textId="3DDF4F15" w:rsidR="0025121F" w:rsidRPr="00EA770A" w:rsidRDefault="00FD169D" w:rsidP="0025121F">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3CAE4D6F" w14:textId="77777777" w:rsidTr="0076073D">
        <w:trPr>
          <w:trHeight w:val="20"/>
          <w:jc w:val="center"/>
        </w:trPr>
        <w:tc>
          <w:tcPr>
            <w:tcW w:w="1859" w:type="pct"/>
            <w:vMerge w:val="restart"/>
            <w:vAlign w:val="center"/>
          </w:tcPr>
          <w:p w14:paraId="4B591815" w14:textId="427309AE" w:rsidR="00FD169D" w:rsidRPr="00A43CC5" w:rsidRDefault="00A43CC5" w:rsidP="00A43CC5">
            <w:pPr>
              <w:ind w:left="360"/>
              <w:rPr>
                <w:rFonts w:ascii="Arial" w:hAnsi="Arial" w:cs="Arial"/>
                <w:sz w:val="16"/>
                <w:szCs w:val="16"/>
              </w:rPr>
            </w:pPr>
            <w:r>
              <w:rPr>
                <w:rFonts w:ascii="Arial" w:hAnsi="Arial" w:cs="Arial"/>
                <w:sz w:val="16"/>
                <w:szCs w:val="16"/>
              </w:rPr>
              <w:t>2.10</w:t>
            </w:r>
            <w:r w:rsidR="009E53D1" w:rsidRPr="00A43CC5">
              <w:rPr>
                <w:rFonts w:ascii="Arial" w:hAnsi="Arial" w:cs="Arial"/>
                <w:sz w:val="16"/>
                <w:szCs w:val="16"/>
              </w:rPr>
              <w:t xml:space="preserve"> </w:t>
            </w:r>
            <w:r w:rsidR="00FD169D" w:rsidRPr="00A43CC5">
              <w:rPr>
                <w:rFonts w:ascii="Arial" w:hAnsi="Arial" w:cs="Arial"/>
                <w:sz w:val="16"/>
                <w:szCs w:val="16"/>
              </w:rPr>
              <w:t>Zakon o Izmjenama i dopunama Zakona o zastiti prirode</w:t>
            </w:r>
          </w:p>
        </w:tc>
        <w:tc>
          <w:tcPr>
            <w:tcW w:w="514" w:type="pct"/>
            <w:gridSpan w:val="3"/>
            <w:vMerge w:val="restart"/>
            <w:tcBorders>
              <w:right w:val="single" w:sz="4" w:space="0" w:color="auto"/>
            </w:tcBorders>
            <w:shd w:val="clear" w:color="auto" w:fill="FFFFFF"/>
            <w:vAlign w:val="center"/>
          </w:tcPr>
          <w:p w14:paraId="33FDC9C0" w14:textId="77777777"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tcPr>
          <w:p w14:paraId="2A31A8B6" w14:textId="77777777" w:rsidR="00FD169D" w:rsidRPr="00EA770A" w:rsidRDefault="00FD169D" w:rsidP="00B87BE4">
            <w:pPr>
              <w:spacing w:after="0" w:line="240" w:lineRule="auto"/>
              <w:jc w:val="center"/>
              <w:rPr>
                <w:rFonts w:ascii="Arial" w:hAnsi="Arial" w:cs="Arial"/>
                <w:sz w:val="17"/>
                <w:szCs w:val="17"/>
              </w:rPr>
            </w:pPr>
          </w:p>
          <w:p w14:paraId="16640B54" w14:textId="77777777" w:rsidR="00FD169D" w:rsidRPr="00EA770A" w:rsidRDefault="00FD169D" w:rsidP="00B87BE4">
            <w:pPr>
              <w:spacing w:after="0" w:line="240" w:lineRule="auto"/>
              <w:jc w:val="center"/>
              <w:rPr>
                <w:rFonts w:ascii="Arial" w:hAnsi="Arial" w:cs="Arial"/>
                <w:sz w:val="17"/>
                <w:szCs w:val="17"/>
              </w:rPr>
            </w:pPr>
          </w:p>
          <w:p w14:paraId="5D5F21DA" w14:textId="77777777" w:rsidR="00FD169D" w:rsidRPr="00EA770A" w:rsidRDefault="00FD169D" w:rsidP="00B87BE4">
            <w:pPr>
              <w:spacing w:after="0" w:line="240" w:lineRule="auto"/>
              <w:jc w:val="center"/>
              <w:rPr>
                <w:rFonts w:ascii="Arial" w:hAnsi="Arial" w:cs="Arial"/>
                <w:sz w:val="17"/>
                <w:szCs w:val="17"/>
              </w:rPr>
            </w:pPr>
          </w:p>
          <w:p w14:paraId="6A57376B" w14:textId="77777777" w:rsidR="00FD169D" w:rsidRPr="00EA770A" w:rsidRDefault="00FD169D" w:rsidP="00B87BE4">
            <w:pPr>
              <w:spacing w:after="0" w:line="240" w:lineRule="auto"/>
              <w:jc w:val="center"/>
              <w:rPr>
                <w:rFonts w:ascii="Arial" w:hAnsi="Arial" w:cs="Arial"/>
                <w:sz w:val="17"/>
                <w:szCs w:val="17"/>
              </w:rPr>
            </w:pPr>
          </w:p>
          <w:p w14:paraId="4E221F6A" w14:textId="2E732AF8" w:rsidR="00FD169D" w:rsidRPr="00EA770A" w:rsidRDefault="00FD169D" w:rsidP="00B87BE4">
            <w:pPr>
              <w:spacing w:after="0" w:line="240" w:lineRule="auto"/>
              <w:jc w:val="center"/>
              <w:rPr>
                <w:rFonts w:ascii="Arial" w:hAnsi="Arial" w:cs="Arial"/>
                <w:sz w:val="17"/>
                <w:szCs w:val="17"/>
              </w:rPr>
            </w:pPr>
            <w:r w:rsidRPr="00EA770A">
              <w:rPr>
                <w:rFonts w:ascii="Arial" w:hAnsi="Arial" w:cs="Arial"/>
                <w:sz w:val="17"/>
                <w:szCs w:val="17"/>
              </w:rPr>
              <w:t>Propis utvrđen na Vladi Federacije BiH</w:t>
            </w:r>
          </w:p>
        </w:tc>
        <w:tc>
          <w:tcPr>
            <w:tcW w:w="509" w:type="pct"/>
            <w:vMerge w:val="restart"/>
            <w:vAlign w:val="center"/>
          </w:tcPr>
          <w:p w14:paraId="0E1C026C"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vAlign w:val="center"/>
          </w:tcPr>
          <w:p w14:paraId="6395A5B3" w14:textId="77777777" w:rsidR="00FD169D" w:rsidRPr="00EA770A" w:rsidRDefault="00FD169D" w:rsidP="00FD169D">
            <w:pPr>
              <w:spacing w:after="0" w:line="240" w:lineRule="auto"/>
              <w:jc w:val="center"/>
              <w:rPr>
                <w:rFonts w:ascii="Arial" w:eastAsia="Times New Roman" w:hAnsi="Arial" w:cs="Arial"/>
                <w:sz w:val="17"/>
                <w:szCs w:val="17"/>
              </w:rPr>
            </w:pPr>
          </w:p>
        </w:tc>
        <w:tc>
          <w:tcPr>
            <w:tcW w:w="297" w:type="pct"/>
            <w:gridSpan w:val="2"/>
            <w:vMerge w:val="restart"/>
            <w:vAlign w:val="center"/>
          </w:tcPr>
          <w:p w14:paraId="7F02B444" w14:textId="77777777" w:rsidR="00FD169D" w:rsidRPr="00EA770A" w:rsidRDefault="00FD169D"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25CA98A7"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684F138F"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194ACBC1" w14:textId="77777777" w:rsidTr="0076073D">
        <w:trPr>
          <w:trHeight w:val="20"/>
          <w:jc w:val="center"/>
        </w:trPr>
        <w:tc>
          <w:tcPr>
            <w:tcW w:w="1859" w:type="pct"/>
            <w:vMerge/>
            <w:vAlign w:val="center"/>
          </w:tcPr>
          <w:p w14:paraId="05DD782A"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1C5798C2"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678C187A"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493DD8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37A682BF"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09F2B926"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3FB59F87"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35B5C4C7"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02EB3F8" w14:textId="77777777" w:rsidTr="0076073D">
        <w:trPr>
          <w:trHeight w:val="20"/>
          <w:jc w:val="center"/>
        </w:trPr>
        <w:tc>
          <w:tcPr>
            <w:tcW w:w="1859" w:type="pct"/>
            <w:vMerge/>
            <w:vAlign w:val="center"/>
          </w:tcPr>
          <w:p w14:paraId="65776D33"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31A51F4F"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6AEF51D"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20FE2417"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50BB55EE"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DDC618E"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A97531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2A5C40CD"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5C900958" w14:textId="77777777" w:rsidTr="0076073D">
        <w:trPr>
          <w:trHeight w:val="20"/>
          <w:jc w:val="center"/>
        </w:trPr>
        <w:tc>
          <w:tcPr>
            <w:tcW w:w="1859" w:type="pct"/>
            <w:vMerge/>
            <w:vAlign w:val="center"/>
          </w:tcPr>
          <w:p w14:paraId="0ABAED1D"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402737F8"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3B9AF50B"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42B77991"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13BF8FF6"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7029381"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8E18C1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7FC8FC9D"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1219D384" w14:textId="77777777" w:rsidTr="0076073D">
        <w:trPr>
          <w:trHeight w:val="20"/>
          <w:jc w:val="center"/>
        </w:trPr>
        <w:tc>
          <w:tcPr>
            <w:tcW w:w="1859" w:type="pct"/>
            <w:vMerge/>
            <w:vAlign w:val="center"/>
          </w:tcPr>
          <w:p w14:paraId="1CC36DFB"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105EF713"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63952EB"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02ED200"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1F3AE833"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1EAA7B9"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1231391B"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05686C92"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62C4F84" w14:textId="77777777" w:rsidTr="0076073D">
        <w:trPr>
          <w:trHeight w:val="20"/>
          <w:jc w:val="center"/>
        </w:trPr>
        <w:tc>
          <w:tcPr>
            <w:tcW w:w="1859" w:type="pct"/>
            <w:vMerge/>
            <w:vAlign w:val="center"/>
          </w:tcPr>
          <w:p w14:paraId="03D42475"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7C874423"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6C4DF649"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5EE4D3A"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2215638B"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29988B3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5C20730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63EA7F8E"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3501D6" w:rsidRPr="003501D6" w14:paraId="2D344FD9" w14:textId="77777777" w:rsidTr="0076073D">
        <w:trPr>
          <w:trHeight w:val="20"/>
          <w:jc w:val="center"/>
        </w:trPr>
        <w:tc>
          <w:tcPr>
            <w:tcW w:w="1859" w:type="pct"/>
            <w:vMerge w:val="restart"/>
            <w:vAlign w:val="center"/>
          </w:tcPr>
          <w:p w14:paraId="6E3C0FCB" w14:textId="0B3F86FE" w:rsidR="00453521" w:rsidRPr="003501D6" w:rsidRDefault="00453521" w:rsidP="00386255">
            <w:pPr>
              <w:ind w:left="360"/>
              <w:rPr>
                <w:rFonts w:ascii="Arial" w:hAnsi="Arial" w:cs="Arial"/>
                <w:sz w:val="16"/>
                <w:szCs w:val="16"/>
              </w:rPr>
            </w:pPr>
            <w:r w:rsidRPr="003501D6">
              <w:rPr>
                <w:rFonts w:ascii="Arial" w:hAnsi="Arial" w:cs="Arial"/>
                <w:sz w:val="16"/>
                <w:szCs w:val="16"/>
              </w:rPr>
              <w:t>2.11 Zakon o Izmjenama i dopunama Zakona o upravljanju otpadom</w:t>
            </w:r>
          </w:p>
        </w:tc>
        <w:tc>
          <w:tcPr>
            <w:tcW w:w="514" w:type="pct"/>
            <w:gridSpan w:val="3"/>
            <w:vMerge w:val="restart"/>
            <w:tcBorders>
              <w:right w:val="single" w:sz="4" w:space="0" w:color="auto"/>
            </w:tcBorders>
            <w:shd w:val="clear" w:color="auto" w:fill="FFFFFF"/>
            <w:vAlign w:val="center"/>
          </w:tcPr>
          <w:p w14:paraId="1136DC2E" w14:textId="77777777" w:rsidR="00453521" w:rsidRPr="003501D6" w:rsidRDefault="00453521" w:rsidP="00386255">
            <w:pPr>
              <w:spacing w:after="0" w:line="240" w:lineRule="auto"/>
              <w:jc w:val="center"/>
              <w:rPr>
                <w:rFonts w:ascii="Arial" w:eastAsia="Times New Roman" w:hAnsi="Arial" w:cs="Arial"/>
                <w:sz w:val="17"/>
                <w:szCs w:val="17"/>
              </w:rPr>
            </w:pPr>
            <w:r w:rsidRPr="003501D6">
              <w:rPr>
                <w:rFonts w:ascii="Arial" w:eastAsia="Times New Roman" w:hAnsi="Arial" w:cs="Arial"/>
                <w:sz w:val="17"/>
                <w:szCs w:val="17"/>
              </w:rPr>
              <w:t xml:space="preserve">IV kvartal </w:t>
            </w:r>
          </w:p>
        </w:tc>
        <w:tc>
          <w:tcPr>
            <w:tcW w:w="772" w:type="pct"/>
            <w:vMerge w:val="restart"/>
          </w:tcPr>
          <w:p w14:paraId="00A986E3" w14:textId="77777777" w:rsidR="00453521" w:rsidRPr="003501D6" w:rsidRDefault="00453521" w:rsidP="00386255">
            <w:pPr>
              <w:spacing w:after="0" w:line="240" w:lineRule="auto"/>
              <w:jc w:val="center"/>
              <w:rPr>
                <w:rFonts w:ascii="Arial" w:hAnsi="Arial" w:cs="Arial"/>
                <w:sz w:val="17"/>
                <w:szCs w:val="17"/>
              </w:rPr>
            </w:pPr>
          </w:p>
          <w:p w14:paraId="02A87275" w14:textId="77777777" w:rsidR="00453521" w:rsidRPr="003501D6" w:rsidRDefault="00453521" w:rsidP="00386255">
            <w:pPr>
              <w:spacing w:after="0" w:line="240" w:lineRule="auto"/>
              <w:jc w:val="center"/>
              <w:rPr>
                <w:rFonts w:ascii="Arial" w:hAnsi="Arial" w:cs="Arial"/>
                <w:sz w:val="17"/>
                <w:szCs w:val="17"/>
              </w:rPr>
            </w:pPr>
          </w:p>
          <w:p w14:paraId="133BAAA1" w14:textId="77777777" w:rsidR="00453521" w:rsidRPr="003501D6" w:rsidRDefault="00453521" w:rsidP="00386255">
            <w:pPr>
              <w:spacing w:after="0" w:line="240" w:lineRule="auto"/>
              <w:jc w:val="center"/>
              <w:rPr>
                <w:rFonts w:ascii="Arial" w:hAnsi="Arial" w:cs="Arial"/>
                <w:sz w:val="17"/>
                <w:szCs w:val="17"/>
              </w:rPr>
            </w:pPr>
          </w:p>
          <w:p w14:paraId="6D3FF850" w14:textId="599F6E3D" w:rsidR="00453521" w:rsidRPr="003501D6" w:rsidRDefault="00453521" w:rsidP="00453521">
            <w:pPr>
              <w:spacing w:after="0" w:line="240" w:lineRule="auto"/>
              <w:jc w:val="center"/>
              <w:rPr>
                <w:rFonts w:ascii="Arial" w:hAnsi="Arial" w:cs="Arial"/>
                <w:sz w:val="17"/>
                <w:szCs w:val="17"/>
              </w:rPr>
            </w:pPr>
            <w:r w:rsidRPr="003501D6">
              <w:rPr>
                <w:rFonts w:ascii="Arial" w:hAnsi="Arial" w:cs="Arial"/>
                <w:sz w:val="17"/>
                <w:szCs w:val="17"/>
              </w:rPr>
              <w:t>Propis objavljen u „Službenim novinama Federacije BiH</w:t>
            </w:r>
          </w:p>
        </w:tc>
        <w:tc>
          <w:tcPr>
            <w:tcW w:w="509" w:type="pct"/>
            <w:vMerge w:val="restart"/>
            <w:vAlign w:val="center"/>
          </w:tcPr>
          <w:p w14:paraId="4A260408" w14:textId="386906D1" w:rsidR="00453521" w:rsidRPr="003501D6" w:rsidRDefault="00453521" w:rsidP="00386255">
            <w:pPr>
              <w:autoSpaceDE w:val="0"/>
              <w:autoSpaceDN w:val="0"/>
              <w:adjustRightInd w:val="0"/>
              <w:spacing w:after="0" w:line="240" w:lineRule="auto"/>
              <w:jc w:val="center"/>
              <w:rPr>
                <w:rFonts w:ascii="Arial" w:hAnsi="Arial" w:cs="Arial"/>
                <w:sz w:val="17"/>
                <w:szCs w:val="17"/>
              </w:rPr>
            </w:pPr>
            <w:r w:rsidRPr="003501D6">
              <w:rPr>
                <w:rFonts w:ascii="Arial" w:hAnsi="Arial" w:cs="Arial"/>
                <w:sz w:val="17"/>
                <w:szCs w:val="17"/>
              </w:rPr>
              <w:t>Sektor za upravljanje otpadom</w:t>
            </w:r>
          </w:p>
        </w:tc>
        <w:tc>
          <w:tcPr>
            <w:tcW w:w="183" w:type="pct"/>
            <w:gridSpan w:val="2"/>
            <w:vMerge w:val="restart"/>
            <w:vAlign w:val="center"/>
          </w:tcPr>
          <w:p w14:paraId="2F758132" w14:textId="77777777" w:rsidR="00453521" w:rsidRPr="003501D6" w:rsidRDefault="00453521" w:rsidP="00386255">
            <w:pPr>
              <w:spacing w:after="0" w:line="240" w:lineRule="auto"/>
              <w:jc w:val="center"/>
              <w:rPr>
                <w:rFonts w:ascii="Arial" w:eastAsia="Times New Roman" w:hAnsi="Arial" w:cs="Arial"/>
                <w:sz w:val="17"/>
                <w:szCs w:val="17"/>
              </w:rPr>
            </w:pPr>
          </w:p>
        </w:tc>
        <w:tc>
          <w:tcPr>
            <w:tcW w:w="297" w:type="pct"/>
            <w:gridSpan w:val="2"/>
            <w:vMerge w:val="restart"/>
            <w:vAlign w:val="center"/>
          </w:tcPr>
          <w:p w14:paraId="49EA3048" w14:textId="77777777" w:rsidR="00453521" w:rsidRPr="003501D6" w:rsidRDefault="00453521" w:rsidP="00386255">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Da</w:t>
            </w:r>
          </w:p>
        </w:tc>
        <w:tc>
          <w:tcPr>
            <w:tcW w:w="366" w:type="pct"/>
            <w:shd w:val="clear" w:color="auto" w:fill="FFFFFF"/>
            <w:vAlign w:val="center"/>
          </w:tcPr>
          <w:p w14:paraId="384B212F" w14:textId="77777777" w:rsidR="00453521" w:rsidRPr="003501D6" w:rsidRDefault="00453521" w:rsidP="00386255">
            <w:pPr>
              <w:spacing w:after="0" w:line="240" w:lineRule="auto"/>
              <w:rPr>
                <w:rFonts w:ascii="Arial" w:hAnsi="Arial" w:cs="Arial"/>
                <w:b/>
                <w:bCs/>
                <w:sz w:val="17"/>
                <w:szCs w:val="17"/>
                <w:lang w:val="hr-HR"/>
              </w:rPr>
            </w:pPr>
            <w:r w:rsidRPr="003501D6">
              <w:rPr>
                <w:rFonts w:ascii="Arial" w:hAnsi="Arial" w:cs="Arial"/>
                <w:b/>
                <w:bCs/>
                <w:sz w:val="17"/>
                <w:szCs w:val="17"/>
                <w:lang w:val="hr-HR"/>
              </w:rPr>
              <w:t>Budžetska sredstva</w:t>
            </w:r>
          </w:p>
        </w:tc>
        <w:tc>
          <w:tcPr>
            <w:tcW w:w="500" w:type="pct"/>
            <w:gridSpan w:val="2"/>
            <w:vAlign w:val="center"/>
          </w:tcPr>
          <w:p w14:paraId="3544D88C" w14:textId="77777777" w:rsidR="00453521" w:rsidRPr="003501D6" w:rsidRDefault="00453521" w:rsidP="00386255">
            <w:pPr>
              <w:spacing w:after="0" w:line="240" w:lineRule="auto"/>
              <w:jc w:val="center"/>
              <w:rPr>
                <w:rFonts w:ascii="Arial" w:hAnsi="Arial" w:cs="Arial"/>
                <w:bCs/>
                <w:sz w:val="17"/>
                <w:szCs w:val="17"/>
                <w:lang w:val="hr-HR"/>
              </w:rPr>
            </w:pPr>
            <w:r w:rsidRPr="003501D6">
              <w:rPr>
                <w:rFonts w:ascii="Arial" w:hAnsi="Arial" w:cs="Arial"/>
                <w:bCs/>
                <w:sz w:val="17"/>
                <w:szCs w:val="17"/>
                <w:lang w:val="hr-HR"/>
              </w:rPr>
              <w:t>50.000</w:t>
            </w:r>
          </w:p>
        </w:tc>
      </w:tr>
      <w:tr w:rsidR="003501D6" w:rsidRPr="003501D6" w14:paraId="5D329C0B" w14:textId="77777777" w:rsidTr="0076073D">
        <w:trPr>
          <w:trHeight w:val="20"/>
          <w:jc w:val="center"/>
        </w:trPr>
        <w:tc>
          <w:tcPr>
            <w:tcW w:w="1859" w:type="pct"/>
            <w:vMerge/>
            <w:vAlign w:val="center"/>
          </w:tcPr>
          <w:p w14:paraId="4AE7FB44" w14:textId="77777777" w:rsidR="00453521" w:rsidRPr="003501D6" w:rsidRDefault="00453521" w:rsidP="0038625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409F4BD3" w14:textId="77777777" w:rsidR="00453521" w:rsidRPr="003501D6" w:rsidRDefault="00453521" w:rsidP="00386255">
            <w:pPr>
              <w:spacing w:after="0" w:line="240" w:lineRule="auto"/>
              <w:jc w:val="center"/>
              <w:rPr>
                <w:rFonts w:ascii="Arial" w:hAnsi="Arial" w:cs="Arial"/>
                <w:sz w:val="17"/>
                <w:szCs w:val="17"/>
                <w:lang w:val="hr-HR"/>
              </w:rPr>
            </w:pPr>
          </w:p>
        </w:tc>
        <w:tc>
          <w:tcPr>
            <w:tcW w:w="772" w:type="pct"/>
            <w:vMerge/>
            <w:vAlign w:val="center"/>
          </w:tcPr>
          <w:p w14:paraId="3A2CBB9D" w14:textId="77777777" w:rsidR="00453521" w:rsidRPr="003501D6" w:rsidRDefault="00453521" w:rsidP="00386255">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61264755" w14:textId="77777777" w:rsidR="00453521" w:rsidRPr="003501D6" w:rsidRDefault="00453521" w:rsidP="00386255">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148B64CB" w14:textId="77777777" w:rsidR="00453521" w:rsidRPr="003501D6" w:rsidRDefault="00453521" w:rsidP="00386255">
            <w:pPr>
              <w:spacing w:after="0" w:line="240" w:lineRule="auto"/>
              <w:jc w:val="center"/>
              <w:rPr>
                <w:rFonts w:ascii="Arial" w:hAnsi="Arial" w:cs="Arial"/>
                <w:sz w:val="17"/>
                <w:szCs w:val="17"/>
                <w:lang w:val="hr-HR"/>
              </w:rPr>
            </w:pPr>
          </w:p>
        </w:tc>
        <w:tc>
          <w:tcPr>
            <w:tcW w:w="297" w:type="pct"/>
            <w:gridSpan w:val="2"/>
            <w:vMerge/>
            <w:vAlign w:val="center"/>
          </w:tcPr>
          <w:p w14:paraId="42A67C37" w14:textId="77777777" w:rsidR="00453521" w:rsidRPr="003501D6" w:rsidRDefault="00453521" w:rsidP="00386255">
            <w:pPr>
              <w:spacing w:after="0" w:line="240" w:lineRule="auto"/>
              <w:jc w:val="center"/>
              <w:rPr>
                <w:rFonts w:ascii="Arial" w:hAnsi="Arial" w:cs="Arial"/>
                <w:bCs/>
                <w:sz w:val="17"/>
                <w:szCs w:val="17"/>
                <w:lang w:val="hr-HR"/>
              </w:rPr>
            </w:pPr>
          </w:p>
        </w:tc>
        <w:tc>
          <w:tcPr>
            <w:tcW w:w="366" w:type="pct"/>
            <w:shd w:val="clear" w:color="auto" w:fill="FFFFFF"/>
            <w:vAlign w:val="center"/>
          </w:tcPr>
          <w:p w14:paraId="07F813DD" w14:textId="77777777" w:rsidR="00453521" w:rsidRPr="003501D6" w:rsidRDefault="00453521" w:rsidP="00386255">
            <w:pPr>
              <w:spacing w:after="0" w:line="240" w:lineRule="auto"/>
              <w:rPr>
                <w:rFonts w:ascii="Arial" w:hAnsi="Arial" w:cs="Arial"/>
                <w:b/>
                <w:bCs/>
                <w:sz w:val="17"/>
                <w:szCs w:val="17"/>
                <w:lang w:val="hr-HR"/>
              </w:rPr>
            </w:pPr>
            <w:r w:rsidRPr="003501D6">
              <w:rPr>
                <w:rFonts w:ascii="Arial" w:hAnsi="Arial" w:cs="Arial"/>
                <w:b/>
                <w:bCs/>
                <w:sz w:val="17"/>
                <w:szCs w:val="17"/>
                <w:lang w:val="hr-HR"/>
              </w:rPr>
              <w:t>Kreditna sredstva</w:t>
            </w:r>
          </w:p>
        </w:tc>
        <w:tc>
          <w:tcPr>
            <w:tcW w:w="500" w:type="pct"/>
            <w:gridSpan w:val="2"/>
            <w:vAlign w:val="center"/>
          </w:tcPr>
          <w:p w14:paraId="531EBC82" w14:textId="77777777" w:rsidR="00453521" w:rsidRPr="003501D6" w:rsidRDefault="00453521" w:rsidP="00386255">
            <w:pPr>
              <w:spacing w:after="0" w:line="240" w:lineRule="auto"/>
              <w:jc w:val="center"/>
              <w:rPr>
                <w:rFonts w:ascii="Arial" w:hAnsi="Arial" w:cs="Arial"/>
                <w:bCs/>
                <w:sz w:val="17"/>
                <w:szCs w:val="17"/>
                <w:lang w:val="hr-HR"/>
              </w:rPr>
            </w:pPr>
          </w:p>
        </w:tc>
      </w:tr>
      <w:tr w:rsidR="003501D6" w:rsidRPr="003501D6" w14:paraId="5499EE4E" w14:textId="77777777" w:rsidTr="0076073D">
        <w:trPr>
          <w:trHeight w:val="20"/>
          <w:jc w:val="center"/>
        </w:trPr>
        <w:tc>
          <w:tcPr>
            <w:tcW w:w="1859" w:type="pct"/>
            <w:vMerge/>
            <w:vAlign w:val="center"/>
          </w:tcPr>
          <w:p w14:paraId="79994382" w14:textId="77777777" w:rsidR="00453521" w:rsidRPr="003501D6" w:rsidRDefault="00453521" w:rsidP="0038625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07BFD98D" w14:textId="77777777" w:rsidR="00453521" w:rsidRPr="003501D6" w:rsidRDefault="00453521" w:rsidP="00386255">
            <w:pPr>
              <w:spacing w:after="0" w:line="240" w:lineRule="auto"/>
              <w:jc w:val="center"/>
              <w:rPr>
                <w:rFonts w:ascii="Arial" w:hAnsi="Arial" w:cs="Arial"/>
                <w:sz w:val="17"/>
                <w:szCs w:val="17"/>
                <w:lang w:val="hr-HR"/>
              </w:rPr>
            </w:pPr>
          </w:p>
        </w:tc>
        <w:tc>
          <w:tcPr>
            <w:tcW w:w="772" w:type="pct"/>
            <w:vMerge/>
            <w:vAlign w:val="center"/>
          </w:tcPr>
          <w:p w14:paraId="6609AB7F" w14:textId="77777777" w:rsidR="00453521" w:rsidRPr="003501D6" w:rsidRDefault="00453521" w:rsidP="00386255">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1C050699" w14:textId="77777777" w:rsidR="00453521" w:rsidRPr="003501D6" w:rsidRDefault="00453521" w:rsidP="00386255">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7DADECC" w14:textId="77777777" w:rsidR="00453521" w:rsidRPr="003501D6" w:rsidRDefault="00453521" w:rsidP="00386255">
            <w:pPr>
              <w:spacing w:after="0" w:line="240" w:lineRule="auto"/>
              <w:jc w:val="center"/>
              <w:rPr>
                <w:rFonts w:ascii="Arial" w:hAnsi="Arial" w:cs="Arial"/>
                <w:sz w:val="17"/>
                <w:szCs w:val="17"/>
                <w:lang w:val="hr-HR"/>
              </w:rPr>
            </w:pPr>
          </w:p>
        </w:tc>
        <w:tc>
          <w:tcPr>
            <w:tcW w:w="297" w:type="pct"/>
            <w:gridSpan w:val="2"/>
            <w:vMerge/>
            <w:vAlign w:val="center"/>
          </w:tcPr>
          <w:p w14:paraId="72A1E8F6" w14:textId="77777777" w:rsidR="00453521" w:rsidRPr="003501D6" w:rsidRDefault="00453521" w:rsidP="00386255">
            <w:pPr>
              <w:spacing w:after="0" w:line="240" w:lineRule="auto"/>
              <w:jc w:val="center"/>
              <w:rPr>
                <w:rFonts w:ascii="Arial" w:hAnsi="Arial" w:cs="Arial"/>
                <w:bCs/>
                <w:sz w:val="17"/>
                <w:szCs w:val="17"/>
                <w:lang w:val="hr-HR"/>
              </w:rPr>
            </w:pPr>
          </w:p>
        </w:tc>
        <w:tc>
          <w:tcPr>
            <w:tcW w:w="366" w:type="pct"/>
            <w:shd w:val="clear" w:color="auto" w:fill="FFFFFF"/>
            <w:vAlign w:val="center"/>
          </w:tcPr>
          <w:p w14:paraId="48730FB1" w14:textId="77777777" w:rsidR="00453521" w:rsidRPr="003501D6" w:rsidRDefault="00453521" w:rsidP="00386255">
            <w:pPr>
              <w:spacing w:after="0" w:line="240" w:lineRule="auto"/>
              <w:rPr>
                <w:rFonts w:ascii="Arial" w:hAnsi="Arial" w:cs="Arial"/>
                <w:b/>
                <w:bCs/>
                <w:sz w:val="17"/>
                <w:szCs w:val="17"/>
                <w:lang w:val="hr-HR"/>
              </w:rPr>
            </w:pPr>
            <w:r w:rsidRPr="003501D6">
              <w:rPr>
                <w:rFonts w:ascii="Arial" w:hAnsi="Arial" w:cs="Arial"/>
                <w:b/>
                <w:bCs/>
                <w:sz w:val="17"/>
                <w:szCs w:val="17"/>
                <w:lang w:val="hr-HR"/>
              </w:rPr>
              <w:t>Sredstva EU</w:t>
            </w:r>
          </w:p>
        </w:tc>
        <w:tc>
          <w:tcPr>
            <w:tcW w:w="500" w:type="pct"/>
            <w:gridSpan w:val="2"/>
            <w:vAlign w:val="center"/>
          </w:tcPr>
          <w:p w14:paraId="012DC98E" w14:textId="77777777" w:rsidR="00453521" w:rsidRPr="003501D6" w:rsidRDefault="00453521" w:rsidP="00386255">
            <w:pPr>
              <w:spacing w:after="0" w:line="240" w:lineRule="auto"/>
              <w:jc w:val="center"/>
              <w:rPr>
                <w:rFonts w:ascii="Arial" w:hAnsi="Arial" w:cs="Arial"/>
                <w:bCs/>
                <w:sz w:val="17"/>
                <w:szCs w:val="17"/>
                <w:lang w:val="hr-HR"/>
              </w:rPr>
            </w:pPr>
          </w:p>
        </w:tc>
      </w:tr>
      <w:tr w:rsidR="003501D6" w:rsidRPr="003501D6" w14:paraId="3A848975" w14:textId="77777777" w:rsidTr="0076073D">
        <w:trPr>
          <w:trHeight w:val="20"/>
          <w:jc w:val="center"/>
        </w:trPr>
        <w:tc>
          <w:tcPr>
            <w:tcW w:w="1859" w:type="pct"/>
            <w:vMerge/>
            <w:vAlign w:val="center"/>
          </w:tcPr>
          <w:p w14:paraId="3057F623" w14:textId="77777777" w:rsidR="00453521" w:rsidRPr="003501D6" w:rsidRDefault="00453521" w:rsidP="0038625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398A6CD0" w14:textId="77777777" w:rsidR="00453521" w:rsidRPr="003501D6" w:rsidRDefault="00453521" w:rsidP="00386255">
            <w:pPr>
              <w:spacing w:after="0" w:line="240" w:lineRule="auto"/>
              <w:jc w:val="center"/>
              <w:rPr>
                <w:rFonts w:ascii="Arial" w:hAnsi="Arial" w:cs="Arial"/>
                <w:sz w:val="17"/>
                <w:szCs w:val="17"/>
                <w:lang w:val="hr-HR"/>
              </w:rPr>
            </w:pPr>
          </w:p>
        </w:tc>
        <w:tc>
          <w:tcPr>
            <w:tcW w:w="772" w:type="pct"/>
            <w:vMerge/>
            <w:vAlign w:val="center"/>
          </w:tcPr>
          <w:p w14:paraId="0E7D4813" w14:textId="77777777" w:rsidR="00453521" w:rsidRPr="003501D6" w:rsidRDefault="00453521" w:rsidP="00386255">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7742B294" w14:textId="77777777" w:rsidR="00453521" w:rsidRPr="003501D6" w:rsidRDefault="00453521" w:rsidP="00386255">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54C9C203" w14:textId="77777777" w:rsidR="00453521" w:rsidRPr="003501D6" w:rsidRDefault="00453521" w:rsidP="00386255">
            <w:pPr>
              <w:spacing w:after="0" w:line="240" w:lineRule="auto"/>
              <w:jc w:val="center"/>
              <w:rPr>
                <w:rFonts w:ascii="Arial" w:hAnsi="Arial" w:cs="Arial"/>
                <w:sz w:val="17"/>
                <w:szCs w:val="17"/>
                <w:lang w:val="hr-HR"/>
              </w:rPr>
            </w:pPr>
          </w:p>
        </w:tc>
        <w:tc>
          <w:tcPr>
            <w:tcW w:w="297" w:type="pct"/>
            <w:gridSpan w:val="2"/>
            <w:vMerge/>
            <w:vAlign w:val="center"/>
          </w:tcPr>
          <w:p w14:paraId="5B24DCCE" w14:textId="77777777" w:rsidR="00453521" w:rsidRPr="003501D6" w:rsidRDefault="00453521" w:rsidP="00386255">
            <w:pPr>
              <w:spacing w:after="0" w:line="240" w:lineRule="auto"/>
              <w:jc w:val="center"/>
              <w:rPr>
                <w:rFonts w:ascii="Arial" w:hAnsi="Arial" w:cs="Arial"/>
                <w:bCs/>
                <w:sz w:val="17"/>
                <w:szCs w:val="17"/>
                <w:lang w:val="hr-HR"/>
              </w:rPr>
            </w:pPr>
          </w:p>
        </w:tc>
        <w:tc>
          <w:tcPr>
            <w:tcW w:w="366" w:type="pct"/>
            <w:shd w:val="clear" w:color="auto" w:fill="FFFFFF"/>
            <w:vAlign w:val="center"/>
          </w:tcPr>
          <w:p w14:paraId="3037C45F" w14:textId="77777777" w:rsidR="00453521" w:rsidRPr="003501D6" w:rsidRDefault="00453521" w:rsidP="00386255">
            <w:pPr>
              <w:spacing w:after="0" w:line="240" w:lineRule="auto"/>
              <w:rPr>
                <w:rFonts w:ascii="Arial" w:hAnsi="Arial" w:cs="Arial"/>
                <w:b/>
                <w:bCs/>
                <w:sz w:val="17"/>
                <w:szCs w:val="17"/>
                <w:lang w:val="hr-HR"/>
              </w:rPr>
            </w:pPr>
            <w:r w:rsidRPr="003501D6">
              <w:rPr>
                <w:rFonts w:ascii="Arial" w:hAnsi="Arial" w:cs="Arial"/>
                <w:b/>
                <w:bCs/>
                <w:sz w:val="17"/>
                <w:szCs w:val="17"/>
                <w:lang w:val="hr-HR"/>
              </w:rPr>
              <w:t>Ostale donacije</w:t>
            </w:r>
          </w:p>
        </w:tc>
        <w:tc>
          <w:tcPr>
            <w:tcW w:w="500" w:type="pct"/>
            <w:gridSpan w:val="2"/>
            <w:vAlign w:val="center"/>
          </w:tcPr>
          <w:p w14:paraId="66753BD0" w14:textId="77777777" w:rsidR="00453521" w:rsidRPr="003501D6" w:rsidRDefault="00453521" w:rsidP="00386255">
            <w:pPr>
              <w:spacing w:after="0" w:line="240" w:lineRule="auto"/>
              <w:jc w:val="center"/>
              <w:rPr>
                <w:rFonts w:ascii="Arial" w:hAnsi="Arial" w:cs="Arial"/>
                <w:bCs/>
                <w:sz w:val="17"/>
                <w:szCs w:val="17"/>
                <w:lang w:val="hr-HR"/>
              </w:rPr>
            </w:pPr>
          </w:p>
        </w:tc>
      </w:tr>
      <w:tr w:rsidR="00453521" w:rsidRPr="00EA770A" w14:paraId="473F0777" w14:textId="77777777" w:rsidTr="0076073D">
        <w:trPr>
          <w:trHeight w:val="20"/>
          <w:jc w:val="center"/>
        </w:trPr>
        <w:tc>
          <w:tcPr>
            <w:tcW w:w="1859" w:type="pct"/>
            <w:vMerge/>
            <w:vAlign w:val="center"/>
          </w:tcPr>
          <w:p w14:paraId="099A20C1" w14:textId="77777777" w:rsidR="00453521" w:rsidRPr="00453521" w:rsidRDefault="00453521" w:rsidP="00386255">
            <w:pPr>
              <w:pStyle w:val="ListParagraph"/>
              <w:numPr>
                <w:ilvl w:val="0"/>
                <w:numId w:val="28"/>
              </w:numPr>
              <w:rPr>
                <w:rFonts w:ascii="Arial" w:hAnsi="Arial" w:cs="Arial"/>
                <w:color w:val="FF0000"/>
                <w:sz w:val="16"/>
                <w:szCs w:val="16"/>
              </w:rPr>
            </w:pPr>
          </w:p>
        </w:tc>
        <w:tc>
          <w:tcPr>
            <w:tcW w:w="514" w:type="pct"/>
            <w:gridSpan w:val="3"/>
            <w:vMerge/>
            <w:tcBorders>
              <w:right w:val="single" w:sz="4" w:space="0" w:color="auto"/>
            </w:tcBorders>
            <w:shd w:val="clear" w:color="auto" w:fill="FFFFFF"/>
            <w:vAlign w:val="center"/>
          </w:tcPr>
          <w:p w14:paraId="78E73805" w14:textId="77777777" w:rsidR="00453521" w:rsidRPr="00453521" w:rsidRDefault="00453521" w:rsidP="00386255">
            <w:pPr>
              <w:spacing w:after="0" w:line="240" w:lineRule="auto"/>
              <w:jc w:val="center"/>
              <w:rPr>
                <w:rFonts w:ascii="Arial" w:hAnsi="Arial" w:cs="Arial"/>
                <w:color w:val="FF0000"/>
                <w:sz w:val="17"/>
                <w:szCs w:val="17"/>
                <w:lang w:val="hr-HR"/>
              </w:rPr>
            </w:pPr>
          </w:p>
        </w:tc>
        <w:tc>
          <w:tcPr>
            <w:tcW w:w="772" w:type="pct"/>
            <w:vMerge/>
            <w:vAlign w:val="center"/>
          </w:tcPr>
          <w:p w14:paraId="595D0297" w14:textId="77777777" w:rsidR="00453521" w:rsidRPr="00453521" w:rsidRDefault="00453521" w:rsidP="00386255">
            <w:pPr>
              <w:numPr>
                <w:ilvl w:val="0"/>
                <w:numId w:val="2"/>
              </w:numPr>
              <w:spacing w:after="0" w:line="240" w:lineRule="auto"/>
              <w:ind w:left="72" w:hanging="72"/>
              <w:contextualSpacing/>
              <w:rPr>
                <w:rFonts w:ascii="Arial" w:hAnsi="Arial" w:cs="Arial"/>
                <w:color w:val="FF0000"/>
                <w:sz w:val="17"/>
                <w:szCs w:val="17"/>
                <w:lang w:val="hr-HR"/>
              </w:rPr>
            </w:pPr>
          </w:p>
        </w:tc>
        <w:tc>
          <w:tcPr>
            <w:tcW w:w="509" w:type="pct"/>
            <w:vMerge/>
            <w:vAlign w:val="center"/>
          </w:tcPr>
          <w:p w14:paraId="60392E8C" w14:textId="77777777" w:rsidR="00453521" w:rsidRPr="00453521" w:rsidRDefault="00453521" w:rsidP="00386255">
            <w:pPr>
              <w:autoSpaceDE w:val="0"/>
              <w:autoSpaceDN w:val="0"/>
              <w:adjustRightInd w:val="0"/>
              <w:spacing w:after="0" w:line="240" w:lineRule="auto"/>
              <w:jc w:val="center"/>
              <w:rPr>
                <w:rFonts w:ascii="Arial" w:hAnsi="Arial" w:cs="Arial"/>
                <w:color w:val="FF0000"/>
                <w:sz w:val="17"/>
                <w:szCs w:val="17"/>
                <w:lang w:val="hr-HR"/>
              </w:rPr>
            </w:pPr>
          </w:p>
        </w:tc>
        <w:tc>
          <w:tcPr>
            <w:tcW w:w="183" w:type="pct"/>
            <w:gridSpan w:val="2"/>
            <w:vMerge/>
            <w:vAlign w:val="center"/>
          </w:tcPr>
          <w:p w14:paraId="0CBBACF2" w14:textId="77777777" w:rsidR="00453521" w:rsidRPr="00453521" w:rsidRDefault="00453521" w:rsidP="00386255">
            <w:pPr>
              <w:spacing w:after="0" w:line="240" w:lineRule="auto"/>
              <w:jc w:val="center"/>
              <w:rPr>
                <w:rFonts w:ascii="Arial" w:hAnsi="Arial" w:cs="Arial"/>
                <w:color w:val="FF0000"/>
                <w:sz w:val="17"/>
                <w:szCs w:val="17"/>
                <w:lang w:val="hr-HR"/>
              </w:rPr>
            </w:pPr>
          </w:p>
        </w:tc>
        <w:tc>
          <w:tcPr>
            <w:tcW w:w="297" w:type="pct"/>
            <w:gridSpan w:val="2"/>
            <w:vMerge/>
            <w:vAlign w:val="center"/>
          </w:tcPr>
          <w:p w14:paraId="16E66B9A" w14:textId="77777777" w:rsidR="00453521" w:rsidRPr="00453521" w:rsidRDefault="00453521" w:rsidP="00386255">
            <w:pPr>
              <w:spacing w:after="0" w:line="240" w:lineRule="auto"/>
              <w:jc w:val="center"/>
              <w:rPr>
                <w:rFonts w:ascii="Arial" w:hAnsi="Arial" w:cs="Arial"/>
                <w:bCs/>
                <w:color w:val="FF0000"/>
                <w:sz w:val="17"/>
                <w:szCs w:val="17"/>
                <w:lang w:val="hr-HR"/>
              </w:rPr>
            </w:pPr>
          </w:p>
        </w:tc>
        <w:tc>
          <w:tcPr>
            <w:tcW w:w="366" w:type="pct"/>
            <w:shd w:val="clear" w:color="auto" w:fill="FFFFFF"/>
            <w:vAlign w:val="center"/>
          </w:tcPr>
          <w:p w14:paraId="20BAA274" w14:textId="77777777" w:rsidR="00453521" w:rsidRPr="003501D6" w:rsidRDefault="00453521" w:rsidP="00386255">
            <w:pPr>
              <w:spacing w:after="0" w:line="240" w:lineRule="auto"/>
              <w:rPr>
                <w:rFonts w:ascii="Arial" w:hAnsi="Arial" w:cs="Arial"/>
                <w:b/>
                <w:bCs/>
                <w:sz w:val="17"/>
                <w:szCs w:val="17"/>
                <w:lang w:val="hr-HR"/>
              </w:rPr>
            </w:pPr>
            <w:r w:rsidRPr="003501D6">
              <w:rPr>
                <w:rFonts w:ascii="Arial" w:hAnsi="Arial" w:cs="Arial"/>
                <w:b/>
                <w:bCs/>
                <w:sz w:val="17"/>
                <w:szCs w:val="17"/>
                <w:lang w:val="hr-HR"/>
              </w:rPr>
              <w:t>Ostala sredstva</w:t>
            </w:r>
          </w:p>
        </w:tc>
        <w:tc>
          <w:tcPr>
            <w:tcW w:w="500" w:type="pct"/>
            <w:gridSpan w:val="2"/>
            <w:vAlign w:val="center"/>
          </w:tcPr>
          <w:p w14:paraId="32F6F5C3" w14:textId="77777777" w:rsidR="00453521" w:rsidRPr="003501D6" w:rsidRDefault="00453521" w:rsidP="00386255">
            <w:pPr>
              <w:spacing w:after="0" w:line="240" w:lineRule="auto"/>
              <w:jc w:val="center"/>
              <w:rPr>
                <w:rFonts w:ascii="Arial" w:hAnsi="Arial" w:cs="Arial"/>
                <w:bCs/>
                <w:sz w:val="17"/>
                <w:szCs w:val="17"/>
                <w:lang w:val="hr-HR"/>
              </w:rPr>
            </w:pPr>
          </w:p>
        </w:tc>
      </w:tr>
      <w:tr w:rsidR="00453521" w:rsidRPr="00EA770A" w14:paraId="6FA10F24" w14:textId="77777777" w:rsidTr="0076073D">
        <w:trPr>
          <w:trHeight w:val="20"/>
          <w:jc w:val="center"/>
        </w:trPr>
        <w:tc>
          <w:tcPr>
            <w:tcW w:w="1859" w:type="pct"/>
            <w:vMerge/>
            <w:vAlign w:val="center"/>
          </w:tcPr>
          <w:p w14:paraId="580E40F6" w14:textId="77777777" w:rsidR="00453521" w:rsidRPr="00453521" w:rsidRDefault="00453521" w:rsidP="00386255">
            <w:pPr>
              <w:pStyle w:val="ListParagraph"/>
              <w:numPr>
                <w:ilvl w:val="0"/>
                <w:numId w:val="28"/>
              </w:numPr>
              <w:rPr>
                <w:rFonts w:ascii="Arial" w:hAnsi="Arial" w:cs="Arial"/>
                <w:color w:val="FF0000"/>
                <w:sz w:val="16"/>
                <w:szCs w:val="16"/>
              </w:rPr>
            </w:pPr>
          </w:p>
        </w:tc>
        <w:tc>
          <w:tcPr>
            <w:tcW w:w="514" w:type="pct"/>
            <w:gridSpan w:val="3"/>
            <w:vMerge/>
            <w:tcBorders>
              <w:right w:val="single" w:sz="4" w:space="0" w:color="auto"/>
            </w:tcBorders>
            <w:shd w:val="clear" w:color="auto" w:fill="FFFFFF"/>
            <w:vAlign w:val="center"/>
          </w:tcPr>
          <w:p w14:paraId="35DF0A50" w14:textId="77777777" w:rsidR="00453521" w:rsidRPr="00453521" w:rsidRDefault="00453521" w:rsidP="00386255">
            <w:pPr>
              <w:spacing w:after="0" w:line="240" w:lineRule="auto"/>
              <w:jc w:val="center"/>
              <w:rPr>
                <w:rFonts w:ascii="Arial" w:hAnsi="Arial" w:cs="Arial"/>
                <w:color w:val="FF0000"/>
                <w:sz w:val="17"/>
                <w:szCs w:val="17"/>
                <w:lang w:val="hr-HR"/>
              </w:rPr>
            </w:pPr>
          </w:p>
        </w:tc>
        <w:tc>
          <w:tcPr>
            <w:tcW w:w="772" w:type="pct"/>
            <w:vMerge/>
            <w:vAlign w:val="center"/>
          </w:tcPr>
          <w:p w14:paraId="489B7CF3" w14:textId="77777777" w:rsidR="00453521" w:rsidRPr="00453521" w:rsidRDefault="00453521" w:rsidP="00386255">
            <w:pPr>
              <w:numPr>
                <w:ilvl w:val="0"/>
                <w:numId w:val="2"/>
              </w:numPr>
              <w:spacing w:after="0" w:line="240" w:lineRule="auto"/>
              <w:ind w:left="72" w:hanging="72"/>
              <w:contextualSpacing/>
              <w:rPr>
                <w:rFonts w:ascii="Arial" w:hAnsi="Arial" w:cs="Arial"/>
                <w:color w:val="FF0000"/>
                <w:sz w:val="17"/>
                <w:szCs w:val="17"/>
                <w:lang w:val="hr-HR"/>
              </w:rPr>
            </w:pPr>
          </w:p>
        </w:tc>
        <w:tc>
          <w:tcPr>
            <w:tcW w:w="509" w:type="pct"/>
            <w:vMerge/>
            <w:vAlign w:val="center"/>
          </w:tcPr>
          <w:p w14:paraId="1015409C" w14:textId="77777777" w:rsidR="00453521" w:rsidRPr="00453521" w:rsidRDefault="00453521" w:rsidP="00386255">
            <w:pPr>
              <w:autoSpaceDE w:val="0"/>
              <w:autoSpaceDN w:val="0"/>
              <w:adjustRightInd w:val="0"/>
              <w:spacing w:after="0" w:line="240" w:lineRule="auto"/>
              <w:jc w:val="center"/>
              <w:rPr>
                <w:rFonts w:ascii="Arial" w:hAnsi="Arial" w:cs="Arial"/>
                <w:color w:val="FF0000"/>
                <w:sz w:val="17"/>
                <w:szCs w:val="17"/>
                <w:lang w:val="hr-HR"/>
              </w:rPr>
            </w:pPr>
          </w:p>
        </w:tc>
        <w:tc>
          <w:tcPr>
            <w:tcW w:w="183" w:type="pct"/>
            <w:gridSpan w:val="2"/>
            <w:vMerge/>
            <w:vAlign w:val="center"/>
          </w:tcPr>
          <w:p w14:paraId="1A5C5B58" w14:textId="77777777" w:rsidR="00453521" w:rsidRPr="00453521" w:rsidRDefault="00453521" w:rsidP="00386255">
            <w:pPr>
              <w:spacing w:after="0" w:line="240" w:lineRule="auto"/>
              <w:jc w:val="center"/>
              <w:rPr>
                <w:rFonts w:ascii="Arial" w:hAnsi="Arial" w:cs="Arial"/>
                <w:color w:val="FF0000"/>
                <w:sz w:val="17"/>
                <w:szCs w:val="17"/>
                <w:lang w:val="hr-HR"/>
              </w:rPr>
            </w:pPr>
          </w:p>
        </w:tc>
        <w:tc>
          <w:tcPr>
            <w:tcW w:w="297" w:type="pct"/>
            <w:gridSpan w:val="2"/>
            <w:vMerge/>
            <w:vAlign w:val="center"/>
          </w:tcPr>
          <w:p w14:paraId="6428FB0F" w14:textId="77777777" w:rsidR="00453521" w:rsidRPr="00453521" w:rsidRDefault="00453521" w:rsidP="00386255">
            <w:pPr>
              <w:spacing w:after="0" w:line="240" w:lineRule="auto"/>
              <w:jc w:val="center"/>
              <w:rPr>
                <w:rFonts w:ascii="Arial" w:hAnsi="Arial" w:cs="Arial"/>
                <w:bCs/>
                <w:color w:val="FF0000"/>
                <w:sz w:val="17"/>
                <w:szCs w:val="17"/>
                <w:lang w:val="hr-HR"/>
              </w:rPr>
            </w:pPr>
          </w:p>
        </w:tc>
        <w:tc>
          <w:tcPr>
            <w:tcW w:w="366" w:type="pct"/>
            <w:shd w:val="clear" w:color="auto" w:fill="F2F2F2"/>
            <w:vAlign w:val="center"/>
          </w:tcPr>
          <w:p w14:paraId="13346237" w14:textId="77777777" w:rsidR="00453521" w:rsidRPr="003501D6" w:rsidRDefault="00453521" w:rsidP="00386255">
            <w:pPr>
              <w:spacing w:after="0" w:line="240" w:lineRule="auto"/>
              <w:rPr>
                <w:rFonts w:ascii="Arial" w:hAnsi="Arial" w:cs="Arial"/>
                <w:b/>
                <w:bCs/>
                <w:sz w:val="17"/>
                <w:szCs w:val="17"/>
                <w:lang w:val="hr-HR"/>
              </w:rPr>
            </w:pPr>
            <w:r w:rsidRPr="003501D6">
              <w:rPr>
                <w:rFonts w:ascii="Arial" w:hAnsi="Arial" w:cs="Arial"/>
                <w:b/>
                <w:bCs/>
                <w:sz w:val="17"/>
                <w:szCs w:val="17"/>
                <w:lang w:val="hr-HR"/>
              </w:rPr>
              <w:t>Ukupno</w:t>
            </w:r>
          </w:p>
        </w:tc>
        <w:tc>
          <w:tcPr>
            <w:tcW w:w="500" w:type="pct"/>
            <w:gridSpan w:val="2"/>
            <w:shd w:val="clear" w:color="auto" w:fill="F2F2F2"/>
            <w:vAlign w:val="center"/>
          </w:tcPr>
          <w:p w14:paraId="5BA8A3CE" w14:textId="77777777" w:rsidR="00453521" w:rsidRPr="003501D6" w:rsidRDefault="00453521" w:rsidP="00386255">
            <w:pPr>
              <w:spacing w:after="0" w:line="240" w:lineRule="auto"/>
              <w:jc w:val="center"/>
              <w:rPr>
                <w:rFonts w:ascii="Arial" w:hAnsi="Arial" w:cs="Arial"/>
                <w:bCs/>
                <w:sz w:val="17"/>
                <w:szCs w:val="17"/>
                <w:lang w:val="hr-HR"/>
              </w:rPr>
            </w:pPr>
            <w:r w:rsidRPr="003501D6">
              <w:rPr>
                <w:rFonts w:ascii="Arial" w:hAnsi="Arial" w:cs="Arial"/>
                <w:bCs/>
                <w:sz w:val="17"/>
                <w:szCs w:val="17"/>
                <w:lang w:val="hr-HR"/>
              </w:rPr>
              <w:t>50.000</w:t>
            </w:r>
          </w:p>
        </w:tc>
      </w:tr>
      <w:tr w:rsidR="00EA770A" w:rsidRPr="00EA770A" w14:paraId="2D9C5212" w14:textId="77777777" w:rsidTr="0076073D">
        <w:trPr>
          <w:trHeight w:val="20"/>
          <w:jc w:val="center"/>
        </w:trPr>
        <w:tc>
          <w:tcPr>
            <w:tcW w:w="1859" w:type="pct"/>
            <w:vMerge w:val="restart"/>
            <w:vAlign w:val="center"/>
          </w:tcPr>
          <w:p w14:paraId="401285D1" w14:textId="4278AF0F" w:rsidR="00FD169D" w:rsidRPr="00A43CC5" w:rsidRDefault="00453521" w:rsidP="00A43CC5">
            <w:pPr>
              <w:ind w:left="360"/>
              <w:rPr>
                <w:rFonts w:ascii="Arial" w:hAnsi="Arial" w:cs="Arial"/>
                <w:sz w:val="16"/>
                <w:szCs w:val="16"/>
              </w:rPr>
            </w:pPr>
            <w:r>
              <w:rPr>
                <w:rFonts w:ascii="Arial" w:hAnsi="Arial" w:cs="Arial"/>
                <w:sz w:val="16"/>
                <w:szCs w:val="16"/>
              </w:rPr>
              <w:t>2.12</w:t>
            </w:r>
            <w:r w:rsidR="009E53D1" w:rsidRPr="00A43CC5">
              <w:rPr>
                <w:rFonts w:ascii="Arial" w:hAnsi="Arial" w:cs="Arial"/>
                <w:sz w:val="16"/>
                <w:szCs w:val="16"/>
              </w:rPr>
              <w:t xml:space="preserve"> </w:t>
            </w:r>
            <w:r w:rsidR="00FD169D" w:rsidRPr="00A43CC5">
              <w:rPr>
                <w:rFonts w:ascii="Arial" w:hAnsi="Arial" w:cs="Arial"/>
                <w:sz w:val="16"/>
                <w:szCs w:val="16"/>
              </w:rPr>
              <w:t>Izrada Federalnog plana upravljanja otpadom</w:t>
            </w:r>
          </w:p>
        </w:tc>
        <w:tc>
          <w:tcPr>
            <w:tcW w:w="514" w:type="pct"/>
            <w:gridSpan w:val="3"/>
            <w:vMerge w:val="restart"/>
            <w:tcBorders>
              <w:right w:val="single" w:sz="4" w:space="0" w:color="auto"/>
            </w:tcBorders>
            <w:shd w:val="clear" w:color="auto" w:fill="FFFFFF"/>
            <w:vAlign w:val="center"/>
          </w:tcPr>
          <w:p w14:paraId="21A4889B" w14:textId="77777777"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 2024.</w:t>
            </w:r>
          </w:p>
        </w:tc>
        <w:tc>
          <w:tcPr>
            <w:tcW w:w="772" w:type="pct"/>
            <w:vMerge w:val="restart"/>
            <w:vAlign w:val="center"/>
          </w:tcPr>
          <w:p w14:paraId="40196871" w14:textId="77777777" w:rsidR="00FD169D" w:rsidRPr="00EA770A" w:rsidRDefault="00FD169D" w:rsidP="00B87BE4">
            <w:pPr>
              <w:spacing w:after="0" w:line="240" w:lineRule="auto"/>
              <w:jc w:val="center"/>
              <w:rPr>
                <w:rFonts w:ascii="Arial" w:hAnsi="Arial" w:cs="Arial"/>
                <w:sz w:val="17"/>
                <w:szCs w:val="17"/>
              </w:rPr>
            </w:pPr>
          </w:p>
          <w:p w14:paraId="29C8917E" w14:textId="77777777" w:rsidR="00FD169D" w:rsidRPr="00EA770A" w:rsidRDefault="00FD169D" w:rsidP="00B87BE4">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Propisi utvrđeni na Vladi Federacije BiH</w:t>
            </w:r>
          </w:p>
          <w:p w14:paraId="0E824B78" w14:textId="77777777" w:rsidR="00FD169D" w:rsidRPr="00EA770A" w:rsidRDefault="00FD169D" w:rsidP="00B87BE4">
            <w:pPr>
              <w:spacing w:after="0" w:line="240" w:lineRule="auto"/>
              <w:jc w:val="center"/>
              <w:rPr>
                <w:rFonts w:ascii="Arial" w:hAnsi="Arial" w:cs="Arial"/>
                <w:sz w:val="17"/>
                <w:szCs w:val="17"/>
              </w:rPr>
            </w:pPr>
          </w:p>
          <w:p w14:paraId="3795F304" w14:textId="77777777" w:rsidR="00FD169D" w:rsidRPr="00EA770A" w:rsidRDefault="00FD169D" w:rsidP="00B87BE4">
            <w:pPr>
              <w:spacing w:after="0" w:line="240" w:lineRule="auto"/>
              <w:ind w:left="360"/>
              <w:jc w:val="center"/>
              <w:rPr>
                <w:rFonts w:ascii="Arial" w:eastAsia="Times New Roman" w:hAnsi="Arial" w:cs="Arial"/>
                <w:sz w:val="17"/>
                <w:szCs w:val="17"/>
                <w:lang w:val="en-US"/>
              </w:rPr>
            </w:pPr>
          </w:p>
        </w:tc>
        <w:tc>
          <w:tcPr>
            <w:tcW w:w="509" w:type="pct"/>
            <w:vMerge w:val="restart"/>
            <w:vAlign w:val="center"/>
          </w:tcPr>
          <w:p w14:paraId="0E98B1AE"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 xml:space="preserve">Sektor za upravljanje otpadom </w:t>
            </w:r>
          </w:p>
        </w:tc>
        <w:tc>
          <w:tcPr>
            <w:tcW w:w="183" w:type="pct"/>
            <w:gridSpan w:val="2"/>
            <w:vMerge w:val="restart"/>
            <w:vAlign w:val="center"/>
          </w:tcPr>
          <w:p w14:paraId="12E50FCB" w14:textId="77777777" w:rsidR="00FD169D" w:rsidRPr="00EA770A" w:rsidRDefault="00FD169D" w:rsidP="00FD169D">
            <w:pPr>
              <w:spacing w:after="0" w:line="240" w:lineRule="auto"/>
              <w:jc w:val="center"/>
              <w:rPr>
                <w:rFonts w:ascii="Arial" w:eastAsia="Times New Roman" w:hAnsi="Arial" w:cs="Arial"/>
                <w:sz w:val="17"/>
                <w:szCs w:val="17"/>
              </w:rPr>
            </w:pPr>
          </w:p>
        </w:tc>
        <w:tc>
          <w:tcPr>
            <w:tcW w:w="297" w:type="pct"/>
            <w:gridSpan w:val="2"/>
            <w:vMerge w:val="restart"/>
            <w:vAlign w:val="center"/>
          </w:tcPr>
          <w:p w14:paraId="789B9F55" w14:textId="77777777" w:rsidR="00FD169D" w:rsidRPr="00EA770A" w:rsidRDefault="00FD169D"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053C6FC0" w14:textId="77777777" w:rsidR="00FD169D" w:rsidRPr="003501D6" w:rsidRDefault="00FD169D" w:rsidP="00FD169D">
            <w:pPr>
              <w:spacing w:after="0" w:line="240" w:lineRule="auto"/>
              <w:rPr>
                <w:rFonts w:ascii="Arial" w:hAnsi="Arial" w:cs="Arial"/>
                <w:b/>
                <w:bCs/>
                <w:sz w:val="17"/>
                <w:szCs w:val="17"/>
                <w:lang w:val="hr-HR"/>
              </w:rPr>
            </w:pPr>
            <w:r w:rsidRPr="003501D6">
              <w:rPr>
                <w:rFonts w:ascii="Arial" w:hAnsi="Arial" w:cs="Arial"/>
                <w:b/>
                <w:bCs/>
                <w:sz w:val="17"/>
                <w:szCs w:val="17"/>
                <w:lang w:val="hr-HR"/>
              </w:rPr>
              <w:t>Budžetska sredstva</w:t>
            </w:r>
          </w:p>
        </w:tc>
        <w:tc>
          <w:tcPr>
            <w:tcW w:w="500" w:type="pct"/>
            <w:gridSpan w:val="2"/>
            <w:vAlign w:val="center"/>
          </w:tcPr>
          <w:p w14:paraId="7A97D391" w14:textId="3CA2B9B8" w:rsidR="00FD169D" w:rsidRPr="003501D6" w:rsidRDefault="003501D6" w:rsidP="00FD169D">
            <w:pPr>
              <w:spacing w:after="0" w:line="240" w:lineRule="auto"/>
              <w:jc w:val="center"/>
              <w:rPr>
                <w:rFonts w:ascii="Arial" w:hAnsi="Arial" w:cs="Arial"/>
                <w:bCs/>
                <w:sz w:val="17"/>
                <w:szCs w:val="17"/>
                <w:lang w:val="hr-HR"/>
              </w:rPr>
            </w:pPr>
            <w:r w:rsidRPr="003501D6">
              <w:rPr>
                <w:rFonts w:ascii="Arial" w:hAnsi="Arial" w:cs="Arial"/>
                <w:bCs/>
                <w:sz w:val="17"/>
                <w:szCs w:val="17"/>
                <w:lang w:val="hr-HR"/>
              </w:rPr>
              <w:t>2</w:t>
            </w:r>
            <w:r w:rsidR="00AE68F5" w:rsidRPr="003501D6">
              <w:rPr>
                <w:rFonts w:ascii="Arial" w:hAnsi="Arial" w:cs="Arial"/>
                <w:bCs/>
                <w:sz w:val="17"/>
                <w:szCs w:val="17"/>
                <w:lang w:val="hr-HR"/>
              </w:rPr>
              <w:t>00.000</w:t>
            </w:r>
          </w:p>
        </w:tc>
      </w:tr>
      <w:tr w:rsidR="00EA770A" w:rsidRPr="00EA770A" w14:paraId="75D92F39" w14:textId="77777777" w:rsidTr="0076073D">
        <w:trPr>
          <w:trHeight w:val="20"/>
          <w:jc w:val="center"/>
        </w:trPr>
        <w:tc>
          <w:tcPr>
            <w:tcW w:w="1859" w:type="pct"/>
            <w:vMerge/>
            <w:vAlign w:val="center"/>
          </w:tcPr>
          <w:p w14:paraId="610541B2"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21B63C9B"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673FD235"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16703B8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6AA8A90B"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36A06A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58D1D16" w14:textId="77777777" w:rsidR="00FD169D" w:rsidRPr="003501D6" w:rsidRDefault="00FD169D" w:rsidP="00FD169D">
            <w:pPr>
              <w:spacing w:after="0" w:line="240" w:lineRule="auto"/>
              <w:rPr>
                <w:rFonts w:ascii="Arial" w:hAnsi="Arial" w:cs="Arial"/>
                <w:b/>
                <w:bCs/>
                <w:sz w:val="17"/>
                <w:szCs w:val="17"/>
                <w:lang w:val="hr-HR"/>
              </w:rPr>
            </w:pPr>
            <w:r w:rsidRPr="003501D6">
              <w:rPr>
                <w:rFonts w:ascii="Arial" w:hAnsi="Arial" w:cs="Arial"/>
                <w:b/>
                <w:bCs/>
                <w:sz w:val="17"/>
                <w:szCs w:val="17"/>
                <w:lang w:val="hr-HR"/>
              </w:rPr>
              <w:t>Kreditna sredstva</w:t>
            </w:r>
          </w:p>
        </w:tc>
        <w:tc>
          <w:tcPr>
            <w:tcW w:w="500" w:type="pct"/>
            <w:gridSpan w:val="2"/>
            <w:vAlign w:val="center"/>
          </w:tcPr>
          <w:p w14:paraId="41A1C396" w14:textId="77777777" w:rsidR="00FD169D" w:rsidRPr="003501D6" w:rsidRDefault="00FD169D" w:rsidP="00FD169D">
            <w:pPr>
              <w:spacing w:after="0" w:line="240" w:lineRule="auto"/>
              <w:jc w:val="center"/>
              <w:rPr>
                <w:rFonts w:ascii="Arial" w:hAnsi="Arial" w:cs="Arial"/>
                <w:bCs/>
                <w:sz w:val="17"/>
                <w:szCs w:val="17"/>
                <w:lang w:val="hr-HR"/>
              </w:rPr>
            </w:pPr>
          </w:p>
        </w:tc>
      </w:tr>
      <w:tr w:rsidR="00EA770A" w:rsidRPr="00EA770A" w14:paraId="5314977D" w14:textId="77777777" w:rsidTr="0076073D">
        <w:trPr>
          <w:trHeight w:val="20"/>
          <w:jc w:val="center"/>
        </w:trPr>
        <w:tc>
          <w:tcPr>
            <w:tcW w:w="1859" w:type="pct"/>
            <w:vMerge/>
            <w:vAlign w:val="center"/>
          </w:tcPr>
          <w:p w14:paraId="27F5A6D4"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160DD614"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BDA868C"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7968750F"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375FB63D"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DDF0A5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209B9C32" w14:textId="77777777" w:rsidR="00FD169D" w:rsidRPr="003501D6" w:rsidRDefault="00FD169D" w:rsidP="00FD169D">
            <w:pPr>
              <w:spacing w:after="0" w:line="240" w:lineRule="auto"/>
              <w:rPr>
                <w:rFonts w:ascii="Arial" w:hAnsi="Arial" w:cs="Arial"/>
                <w:b/>
                <w:bCs/>
                <w:sz w:val="17"/>
                <w:szCs w:val="17"/>
                <w:lang w:val="hr-HR"/>
              </w:rPr>
            </w:pPr>
            <w:r w:rsidRPr="003501D6">
              <w:rPr>
                <w:rFonts w:ascii="Arial" w:hAnsi="Arial" w:cs="Arial"/>
                <w:b/>
                <w:bCs/>
                <w:sz w:val="17"/>
                <w:szCs w:val="17"/>
                <w:lang w:val="hr-HR"/>
              </w:rPr>
              <w:t>Sredstva EU</w:t>
            </w:r>
          </w:p>
        </w:tc>
        <w:tc>
          <w:tcPr>
            <w:tcW w:w="500" w:type="pct"/>
            <w:gridSpan w:val="2"/>
            <w:vAlign w:val="center"/>
          </w:tcPr>
          <w:p w14:paraId="0CC3EAD5" w14:textId="77777777" w:rsidR="00FD169D" w:rsidRPr="003501D6" w:rsidRDefault="00FD169D" w:rsidP="00FD169D">
            <w:pPr>
              <w:spacing w:after="0" w:line="240" w:lineRule="auto"/>
              <w:jc w:val="center"/>
              <w:rPr>
                <w:rFonts w:ascii="Arial" w:hAnsi="Arial" w:cs="Arial"/>
                <w:bCs/>
                <w:sz w:val="17"/>
                <w:szCs w:val="17"/>
                <w:lang w:val="hr-HR"/>
              </w:rPr>
            </w:pPr>
          </w:p>
        </w:tc>
      </w:tr>
      <w:tr w:rsidR="00EA770A" w:rsidRPr="00EA770A" w14:paraId="4D09102F" w14:textId="77777777" w:rsidTr="0076073D">
        <w:trPr>
          <w:trHeight w:val="20"/>
          <w:jc w:val="center"/>
        </w:trPr>
        <w:tc>
          <w:tcPr>
            <w:tcW w:w="1859" w:type="pct"/>
            <w:vMerge/>
            <w:vAlign w:val="center"/>
          </w:tcPr>
          <w:p w14:paraId="58047365"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3DCBD37E"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4F7D4E88"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153A955F"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3810873"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082DDA54"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621D84FB" w14:textId="77777777" w:rsidR="00FD169D" w:rsidRPr="003501D6" w:rsidRDefault="00FD169D" w:rsidP="00FD169D">
            <w:pPr>
              <w:spacing w:after="0" w:line="240" w:lineRule="auto"/>
              <w:rPr>
                <w:rFonts w:ascii="Arial" w:hAnsi="Arial" w:cs="Arial"/>
                <w:b/>
                <w:bCs/>
                <w:sz w:val="17"/>
                <w:szCs w:val="17"/>
                <w:lang w:val="hr-HR"/>
              </w:rPr>
            </w:pPr>
            <w:r w:rsidRPr="003501D6">
              <w:rPr>
                <w:rFonts w:ascii="Arial" w:hAnsi="Arial" w:cs="Arial"/>
                <w:b/>
                <w:bCs/>
                <w:sz w:val="17"/>
                <w:szCs w:val="17"/>
                <w:lang w:val="hr-HR"/>
              </w:rPr>
              <w:t>Ostale donacije</w:t>
            </w:r>
          </w:p>
        </w:tc>
        <w:tc>
          <w:tcPr>
            <w:tcW w:w="500" w:type="pct"/>
            <w:gridSpan w:val="2"/>
            <w:vAlign w:val="center"/>
          </w:tcPr>
          <w:p w14:paraId="2183816E" w14:textId="6AB17FC3" w:rsidR="00FD169D" w:rsidRPr="0076073D" w:rsidRDefault="00FD169D" w:rsidP="00FD169D">
            <w:pPr>
              <w:spacing w:after="0" w:line="240" w:lineRule="auto"/>
              <w:jc w:val="center"/>
              <w:rPr>
                <w:rFonts w:ascii="Arial" w:hAnsi="Arial" w:cs="Arial"/>
                <w:bCs/>
                <w:sz w:val="17"/>
                <w:szCs w:val="17"/>
                <w:highlight w:val="yellow"/>
                <w:lang w:val="hr-HR"/>
              </w:rPr>
            </w:pPr>
          </w:p>
        </w:tc>
      </w:tr>
      <w:tr w:rsidR="00EA770A" w:rsidRPr="00EA770A" w14:paraId="2ED5E2AF" w14:textId="77777777" w:rsidTr="0076073D">
        <w:trPr>
          <w:trHeight w:val="20"/>
          <w:jc w:val="center"/>
        </w:trPr>
        <w:tc>
          <w:tcPr>
            <w:tcW w:w="1859" w:type="pct"/>
            <w:vMerge/>
            <w:vAlign w:val="center"/>
          </w:tcPr>
          <w:p w14:paraId="6FBEAFE4"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016EAF59"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0E49A401"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3A257675"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4A3E3F68"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5113534B"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6D6F4E44" w14:textId="77777777" w:rsidR="00FD169D" w:rsidRPr="003501D6" w:rsidRDefault="00FD169D" w:rsidP="00FD169D">
            <w:pPr>
              <w:spacing w:after="0" w:line="240" w:lineRule="auto"/>
              <w:rPr>
                <w:rFonts w:ascii="Arial" w:hAnsi="Arial" w:cs="Arial"/>
                <w:b/>
                <w:bCs/>
                <w:sz w:val="17"/>
                <w:szCs w:val="17"/>
                <w:lang w:val="hr-HR"/>
              </w:rPr>
            </w:pPr>
            <w:r w:rsidRPr="003501D6">
              <w:rPr>
                <w:rFonts w:ascii="Arial" w:hAnsi="Arial" w:cs="Arial"/>
                <w:b/>
                <w:bCs/>
                <w:sz w:val="17"/>
                <w:szCs w:val="17"/>
                <w:lang w:val="hr-HR"/>
              </w:rPr>
              <w:t>Ostala sredstva</w:t>
            </w:r>
          </w:p>
        </w:tc>
        <w:tc>
          <w:tcPr>
            <w:tcW w:w="500" w:type="pct"/>
            <w:gridSpan w:val="2"/>
            <w:vAlign w:val="center"/>
          </w:tcPr>
          <w:p w14:paraId="621A87BA" w14:textId="77777777" w:rsidR="00FD169D" w:rsidRPr="0076073D" w:rsidRDefault="00FD169D" w:rsidP="00FD169D">
            <w:pPr>
              <w:spacing w:after="0" w:line="240" w:lineRule="auto"/>
              <w:jc w:val="center"/>
              <w:rPr>
                <w:rFonts w:ascii="Arial" w:hAnsi="Arial" w:cs="Arial"/>
                <w:bCs/>
                <w:sz w:val="17"/>
                <w:szCs w:val="17"/>
                <w:highlight w:val="yellow"/>
                <w:lang w:val="hr-HR"/>
              </w:rPr>
            </w:pPr>
          </w:p>
        </w:tc>
      </w:tr>
      <w:tr w:rsidR="00EA770A" w:rsidRPr="00EA770A" w14:paraId="36D7E46B" w14:textId="77777777" w:rsidTr="0076073D">
        <w:trPr>
          <w:trHeight w:val="20"/>
          <w:jc w:val="center"/>
        </w:trPr>
        <w:tc>
          <w:tcPr>
            <w:tcW w:w="1859" w:type="pct"/>
            <w:vMerge/>
            <w:vAlign w:val="center"/>
          </w:tcPr>
          <w:p w14:paraId="5E660D91"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0C236426"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44C5AB92"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6E53C87E"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1F3F7C6B"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194C50C"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235855B2" w14:textId="77777777" w:rsidR="00FD169D" w:rsidRPr="003501D6" w:rsidRDefault="00FD169D" w:rsidP="00FD169D">
            <w:pPr>
              <w:spacing w:after="0" w:line="240" w:lineRule="auto"/>
              <w:rPr>
                <w:rFonts w:ascii="Arial" w:hAnsi="Arial" w:cs="Arial"/>
                <w:b/>
                <w:bCs/>
                <w:sz w:val="17"/>
                <w:szCs w:val="17"/>
                <w:lang w:val="hr-HR"/>
              </w:rPr>
            </w:pPr>
            <w:r w:rsidRPr="003501D6">
              <w:rPr>
                <w:rFonts w:ascii="Arial" w:hAnsi="Arial" w:cs="Arial"/>
                <w:b/>
                <w:bCs/>
                <w:sz w:val="17"/>
                <w:szCs w:val="17"/>
                <w:lang w:val="hr-HR"/>
              </w:rPr>
              <w:t>Ukupno</w:t>
            </w:r>
          </w:p>
        </w:tc>
        <w:tc>
          <w:tcPr>
            <w:tcW w:w="500" w:type="pct"/>
            <w:gridSpan w:val="2"/>
            <w:shd w:val="clear" w:color="auto" w:fill="F2F2F2"/>
            <w:vAlign w:val="center"/>
          </w:tcPr>
          <w:p w14:paraId="0EDC5C91" w14:textId="312056CD" w:rsidR="00FD169D" w:rsidRPr="004371CD" w:rsidRDefault="004371CD" w:rsidP="00FD169D">
            <w:pPr>
              <w:spacing w:after="0" w:line="240" w:lineRule="auto"/>
              <w:jc w:val="center"/>
              <w:rPr>
                <w:rFonts w:ascii="Arial" w:hAnsi="Arial" w:cs="Arial"/>
                <w:bCs/>
                <w:sz w:val="17"/>
                <w:szCs w:val="17"/>
                <w:lang w:val="hr-HR"/>
              </w:rPr>
            </w:pPr>
            <w:r w:rsidRPr="004371CD">
              <w:rPr>
                <w:rFonts w:ascii="Arial" w:hAnsi="Arial" w:cs="Arial"/>
                <w:bCs/>
                <w:sz w:val="17"/>
                <w:szCs w:val="17"/>
                <w:lang w:val="hr-HR"/>
              </w:rPr>
              <w:t>200.000</w:t>
            </w:r>
          </w:p>
        </w:tc>
      </w:tr>
      <w:tr w:rsidR="00EA770A" w:rsidRPr="00EA770A" w14:paraId="7B986ED9" w14:textId="77777777" w:rsidTr="0076073D">
        <w:trPr>
          <w:trHeight w:val="20"/>
          <w:jc w:val="center"/>
        </w:trPr>
        <w:tc>
          <w:tcPr>
            <w:tcW w:w="1859" w:type="pct"/>
            <w:vMerge w:val="restart"/>
            <w:vAlign w:val="center"/>
          </w:tcPr>
          <w:p w14:paraId="1362AA20" w14:textId="47CA0494" w:rsidR="00FD169D" w:rsidRPr="00A43CC5" w:rsidRDefault="00453521" w:rsidP="005C7562">
            <w:pPr>
              <w:ind w:left="360"/>
              <w:rPr>
                <w:rFonts w:ascii="Arial" w:hAnsi="Arial" w:cs="Arial"/>
                <w:sz w:val="16"/>
                <w:szCs w:val="16"/>
              </w:rPr>
            </w:pPr>
            <w:r>
              <w:rPr>
                <w:rFonts w:ascii="Arial" w:hAnsi="Arial" w:cs="Arial"/>
                <w:sz w:val="16"/>
                <w:szCs w:val="16"/>
              </w:rPr>
              <w:t>2.13</w:t>
            </w:r>
            <w:r w:rsidR="009E53D1" w:rsidRPr="00A43CC5">
              <w:rPr>
                <w:rFonts w:ascii="Arial" w:hAnsi="Arial" w:cs="Arial"/>
                <w:sz w:val="16"/>
                <w:szCs w:val="16"/>
              </w:rPr>
              <w:t xml:space="preserve"> </w:t>
            </w:r>
            <w:r w:rsidR="0076073D">
              <w:rPr>
                <w:rFonts w:ascii="Arial" w:hAnsi="Arial" w:cs="Arial"/>
                <w:sz w:val="16"/>
                <w:szCs w:val="16"/>
              </w:rPr>
              <w:t xml:space="preserve">Donošenje </w:t>
            </w:r>
            <w:r w:rsidR="00FD169D" w:rsidRPr="00A43CC5">
              <w:rPr>
                <w:rFonts w:ascii="Arial" w:hAnsi="Arial" w:cs="Arial"/>
                <w:sz w:val="16"/>
                <w:szCs w:val="16"/>
              </w:rPr>
              <w:t xml:space="preserve">Pravilnika o prekograničnom prometu otpada koji će biti usklađen sa </w:t>
            </w:r>
            <w:r w:rsidR="005C7562">
              <w:rPr>
                <w:rFonts w:ascii="Arial" w:hAnsi="Arial" w:cs="Arial"/>
                <w:sz w:val="16"/>
                <w:szCs w:val="16"/>
              </w:rPr>
              <w:t xml:space="preserve">Uredbom </w:t>
            </w:r>
            <w:r w:rsidR="00FD169D" w:rsidRPr="00A43CC5">
              <w:rPr>
                <w:rFonts w:ascii="Arial" w:hAnsi="Arial" w:cs="Arial"/>
                <w:sz w:val="16"/>
                <w:szCs w:val="16"/>
              </w:rPr>
              <w:t>EU 1013/2006 Europskog Parlamenta i Vijeća o pošiljkama otpada</w:t>
            </w:r>
            <w:r w:rsidR="00C90200" w:rsidRPr="00A43CC5">
              <w:rPr>
                <w:rFonts w:ascii="Arial" w:hAnsi="Arial" w:cs="Arial"/>
                <w:sz w:val="16"/>
                <w:szCs w:val="16"/>
              </w:rPr>
              <w:t>0</w:t>
            </w:r>
          </w:p>
        </w:tc>
        <w:tc>
          <w:tcPr>
            <w:tcW w:w="514" w:type="pct"/>
            <w:gridSpan w:val="3"/>
            <w:vMerge w:val="restart"/>
            <w:tcBorders>
              <w:right w:val="single" w:sz="4" w:space="0" w:color="auto"/>
            </w:tcBorders>
            <w:shd w:val="clear" w:color="auto" w:fill="FFFFFF"/>
            <w:vAlign w:val="center"/>
          </w:tcPr>
          <w:p w14:paraId="4B254B84" w14:textId="7303F064" w:rsidR="00FD169D" w:rsidRPr="00EA770A" w:rsidRDefault="009F416E"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 2024</w:t>
            </w:r>
            <w:r w:rsidR="00FD169D" w:rsidRPr="00EA770A">
              <w:rPr>
                <w:rFonts w:ascii="Arial" w:eastAsia="Times New Roman" w:hAnsi="Arial" w:cs="Arial"/>
                <w:sz w:val="17"/>
                <w:szCs w:val="17"/>
              </w:rPr>
              <w:t>.</w:t>
            </w:r>
          </w:p>
        </w:tc>
        <w:tc>
          <w:tcPr>
            <w:tcW w:w="772" w:type="pct"/>
            <w:vMerge w:val="restart"/>
            <w:vAlign w:val="center"/>
          </w:tcPr>
          <w:p w14:paraId="23248952" w14:textId="77777777" w:rsidR="00394262" w:rsidRPr="00EA770A" w:rsidRDefault="00394262" w:rsidP="00394262">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Propis objavljeni u „Službenim novinama Federacije BiH“</w:t>
            </w:r>
          </w:p>
          <w:p w14:paraId="70CEE223" w14:textId="1D97A7A0" w:rsidR="00FD169D" w:rsidRPr="00EA770A" w:rsidRDefault="00FD169D" w:rsidP="00B87BE4">
            <w:pPr>
              <w:spacing w:after="0" w:line="240" w:lineRule="auto"/>
              <w:jc w:val="center"/>
              <w:rPr>
                <w:rFonts w:ascii="Arial" w:hAnsi="Arial" w:cs="Arial"/>
                <w:sz w:val="17"/>
                <w:szCs w:val="17"/>
              </w:rPr>
            </w:pPr>
          </w:p>
        </w:tc>
        <w:tc>
          <w:tcPr>
            <w:tcW w:w="509" w:type="pct"/>
            <w:vMerge w:val="restart"/>
            <w:vAlign w:val="center"/>
          </w:tcPr>
          <w:p w14:paraId="4BC65B17" w14:textId="77777777" w:rsidR="00FD169D" w:rsidRPr="00EA770A" w:rsidRDefault="00FD169D" w:rsidP="00FD169D">
            <w:pPr>
              <w:autoSpaceDE w:val="0"/>
              <w:autoSpaceDN w:val="0"/>
              <w:adjustRightInd w:val="0"/>
              <w:spacing w:after="0" w:line="240" w:lineRule="auto"/>
              <w:jc w:val="center"/>
              <w:rPr>
                <w:rFonts w:ascii="Arial" w:eastAsia="Times New Roman" w:hAnsi="Arial" w:cs="Arial"/>
                <w:sz w:val="17"/>
                <w:szCs w:val="17"/>
              </w:rPr>
            </w:pPr>
            <w:r w:rsidRPr="00EA770A">
              <w:rPr>
                <w:rFonts w:ascii="Arial" w:hAnsi="Arial" w:cs="Arial"/>
                <w:sz w:val="17"/>
                <w:szCs w:val="17"/>
              </w:rPr>
              <w:t>Sektor za upravljanje otpadom</w:t>
            </w:r>
          </w:p>
        </w:tc>
        <w:tc>
          <w:tcPr>
            <w:tcW w:w="183" w:type="pct"/>
            <w:gridSpan w:val="2"/>
            <w:vMerge w:val="restart"/>
            <w:vAlign w:val="center"/>
          </w:tcPr>
          <w:p w14:paraId="13A15D4C" w14:textId="77777777" w:rsidR="00FD169D" w:rsidRPr="00EA770A" w:rsidRDefault="00FD169D" w:rsidP="00FD169D">
            <w:pPr>
              <w:spacing w:after="0" w:line="240" w:lineRule="auto"/>
              <w:jc w:val="center"/>
              <w:rPr>
                <w:rFonts w:ascii="Arial" w:eastAsia="Times New Roman" w:hAnsi="Arial" w:cs="Arial"/>
                <w:bCs/>
                <w:sz w:val="17"/>
                <w:szCs w:val="17"/>
              </w:rPr>
            </w:pPr>
          </w:p>
        </w:tc>
        <w:tc>
          <w:tcPr>
            <w:tcW w:w="297" w:type="pct"/>
            <w:gridSpan w:val="2"/>
            <w:vMerge w:val="restart"/>
            <w:vAlign w:val="center"/>
          </w:tcPr>
          <w:p w14:paraId="3084DB37" w14:textId="0A55E42D" w:rsidR="00FD169D" w:rsidRPr="00EA770A" w:rsidRDefault="00034633"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73DAA611"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2621D942" w14:textId="3A47AA7A" w:rsidR="00FD169D" w:rsidRPr="00EA770A" w:rsidRDefault="004876AA"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5BCB7C44" w14:textId="77777777" w:rsidTr="0076073D">
        <w:trPr>
          <w:trHeight w:val="20"/>
          <w:jc w:val="center"/>
        </w:trPr>
        <w:tc>
          <w:tcPr>
            <w:tcW w:w="1859" w:type="pct"/>
            <w:vMerge/>
            <w:vAlign w:val="center"/>
          </w:tcPr>
          <w:p w14:paraId="21E16BAD"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5FEC949A"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20DC019"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348F44FE"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775689CE"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4DF19341"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7AB0259"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0685F317"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5DD67A9D" w14:textId="77777777" w:rsidTr="0076073D">
        <w:trPr>
          <w:trHeight w:val="20"/>
          <w:jc w:val="center"/>
        </w:trPr>
        <w:tc>
          <w:tcPr>
            <w:tcW w:w="1859" w:type="pct"/>
            <w:vMerge/>
            <w:vAlign w:val="center"/>
          </w:tcPr>
          <w:p w14:paraId="286B1E69"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307A7697"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65244D87"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3CBF299B"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CABF8ED"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3C7958DD"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1652FC0A"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089BD8BD"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1977395E" w14:textId="77777777" w:rsidTr="0076073D">
        <w:trPr>
          <w:trHeight w:val="20"/>
          <w:jc w:val="center"/>
        </w:trPr>
        <w:tc>
          <w:tcPr>
            <w:tcW w:w="1859" w:type="pct"/>
            <w:vMerge/>
            <w:vAlign w:val="center"/>
          </w:tcPr>
          <w:p w14:paraId="082ABC78"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6A8CFC7E"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3DBF50C1"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6F89D3ED"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159426CF"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6FA1827A"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221773C4"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78C0D9FA"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299A2FBB" w14:textId="77777777" w:rsidTr="0076073D">
        <w:trPr>
          <w:trHeight w:val="20"/>
          <w:jc w:val="center"/>
        </w:trPr>
        <w:tc>
          <w:tcPr>
            <w:tcW w:w="1859" w:type="pct"/>
            <w:vMerge/>
            <w:vAlign w:val="center"/>
          </w:tcPr>
          <w:p w14:paraId="0DE09435"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7BA26C8C"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12B3903"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1236EF33"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60833976"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25405E14"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3165E28F"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2CB151C1"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423ABD60" w14:textId="77777777" w:rsidTr="0076073D">
        <w:trPr>
          <w:trHeight w:val="20"/>
          <w:jc w:val="center"/>
        </w:trPr>
        <w:tc>
          <w:tcPr>
            <w:tcW w:w="1859" w:type="pct"/>
            <w:vMerge/>
            <w:vAlign w:val="center"/>
          </w:tcPr>
          <w:p w14:paraId="1B25F1E0" w14:textId="77777777" w:rsidR="00FD169D" w:rsidRPr="00EA770A" w:rsidRDefault="00FD169D" w:rsidP="00A43CC5">
            <w:pPr>
              <w:pStyle w:val="ListParagraph"/>
              <w:numPr>
                <w:ilvl w:val="0"/>
                <w:numId w:val="28"/>
              </w:numPr>
              <w:rPr>
                <w:rFonts w:ascii="Arial" w:hAnsi="Arial" w:cs="Arial"/>
                <w:sz w:val="16"/>
                <w:szCs w:val="16"/>
              </w:rPr>
            </w:pPr>
          </w:p>
        </w:tc>
        <w:tc>
          <w:tcPr>
            <w:tcW w:w="514" w:type="pct"/>
            <w:gridSpan w:val="3"/>
            <w:vMerge/>
            <w:tcBorders>
              <w:right w:val="single" w:sz="4" w:space="0" w:color="auto"/>
            </w:tcBorders>
            <w:shd w:val="clear" w:color="auto" w:fill="FFFFFF"/>
            <w:vAlign w:val="center"/>
          </w:tcPr>
          <w:p w14:paraId="19BCE928"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7F4961A5" w14:textId="77777777" w:rsidR="00FD169D" w:rsidRPr="00EA770A" w:rsidRDefault="00FD169D" w:rsidP="00B87BE4">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3D33E70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0B3313EC"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418FFB6F"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4BAD9BBA"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5E3C1692" w14:textId="4ACDD742" w:rsidR="00FD169D" w:rsidRPr="00EA770A" w:rsidRDefault="00077A41" w:rsidP="00FD169D">
            <w:pPr>
              <w:spacing w:after="0" w:line="240" w:lineRule="auto"/>
              <w:jc w:val="center"/>
              <w:rPr>
                <w:rFonts w:ascii="Arial" w:hAnsi="Arial" w:cs="Arial"/>
                <w:bCs/>
                <w:sz w:val="17"/>
                <w:szCs w:val="17"/>
                <w:lang w:val="hr-HR"/>
              </w:rPr>
            </w:pPr>
            <w:r>
              <w:rPr>
                <w:rFonts w:ascii="Arial" w:hAnsi="Arial" w:cs="Arial"/>
                <w:bCs/>
                <w:sz w:val="17"/>
                <w:szCs w:val="17"/>
                <w:lang w:val="hr-HR"/>
              </w:rPr>
              <w:t>20.000</w:t>
            </w:r>
          </w:p>
        </w:tc>
      </w:tr>
      <w:tr w:rsidR="00EA770A" w:rsidRPr="00EA770A" w14:paraId="7ADFD7A9" w14:textId="77777777" w:rsidTr="0076073D">
        <w:trPr>
          <w:trHeight w:val="20"/>
          <w:jc w:val="center"/>
        </w:trPr>
        <w:tc>
          <w:tcPr>
            <w:tcW w:w="1859" w:type="pct"/>
            <w:vMerge w:val="restart"/>
            <w:vAlign w:val="center"/>
          </w:tcPr>
          <w:p w14:paraId="5DCDA3F9" w14:textId="77D4D6DA" w:rsidR="00FD169D" w:rsidRPr="00A43CC5" w:rsidRDefault="00453521" w:rsidP="00A43CC5">
            <w:pPr>
              <w:ind w:left="360"/>
              <w:rPr>
                <w:rFonts w:ascii="Arial" w:hAnsi="Arial" w:cs="Arial"/>
                <w:sz w:val="16"/>
                <w:szCs w:val="16"/>
              </w:rPr>
            </w:pPr>
            <w:r>
              <w:rPr>
                <w:rFonts w:ascii="Arial" w:hAnsi="Arial" w:cs="Arial"/>
                <w:sz w:val="16"/>
                <w:szCs w:val="16"/>
              </w:rPr>
              <w:t>2.14</w:t>
            </w:r>
            <w:r w:rsidR="00A43CC5">
              <w:rPr>
                <w:rFonts w:ascii="Arial" w:hAnsi="Arial" w:cs="Arial"/>
                <w:sz w:val="16"/>
                <w:szCs w:val="16"/>
              </w:rPr>
              <w:t xml:space="preserve"> </w:t>
            </w:r>
            <w:r w:rsidR="009E53D1" w:rsidRPr="00A43CC5">
              <w:rPr>
                <w:rFonts w:ascii="Arial" w:hAnsi="Arial" w:cs="Arial"/>
                <w:sz w:val="16"/>
                <w:szCs w:val="16"/>
              </w:rPr>
              <w:t xml:space="preserve"> </w:t>
            </w:r>
            <w:r w:rsidR="00FD169D" w:rsidRPr="00A43CC5">
              <w:rPr>
                <w:rFonts w:ascii="Arial" w:hAnsi="Arial" w:cs="Arial"/>
                <w:sz w:val="16"/>
                <w:szCs w:val="16"/>
              </w:rPr>
              <w:t>Unapređenje zakonskog okvira u oblasti upravljaja otpadom</w:t>
            </w:r>
          </w:p>
          <w:p w14:paraId="35186C29" w14:textId="50B22EDE" w:rsidR="00FD169D" w:rsidRPr="00EA770A" w:rsidRDefault="0076073D" w:rsidP="0076073D">
            <w:pPr>
              <w:pStyle w:val="ListParagraph"/>
              <w:ind w:left="720"/>
              <w:rPr>
                <w:rFonts w:ascii="Arial" w:hAnsi="Arial" w:cs="Arial"/>
                <w:sz w:val="16"/>
                <w:szCs w:val="16"/>
              </w:rPr>
            </w:pPr>
            <w:r>
              <w:rPr>
                <w:rFonts w:ascii="Arial" w:hAnsi="Arial" w:cs="Arial"/>
                <w:sz w:val="16"/>
                <w:szCs w:val="16"/>
              </w:rPr>
              <w:t xml:space="preserve">Donošenje </w:t>
            </w:r>
            <w:r w:rsidR="00FD169D" w:rsidRPr="00EA770A">
              <w:rPr>
                <w:rFonts w:ascii="Arial" w:hAnsi="Arial" w:cs="Arial"/>
                <w:sz w:val="16"/>
                <w:szCs w:val="16"/>
              </w:rPr>
              <w:t>Pravilnika o načinima i uvjetima odlaganja otpada i  kategorijama odlagališta otpada</w:t>
            </w:r>
          </w:p>
        </w:tc>
        <w:tc>
          <w:tcPr>
            <w:tcW w:w="514" w:type="pct"/>
            <w:gridSpan w:val="3"/>
            <w:vMerge w:val="restart"/>
            <w:tcBorders>
              <w:right w:val="single" w:sz="4" w:space="0" w:color="auto"/>
            </w:tcBorders>
            <w:shd w:val="clear" w:color="auto" w:fill="FFFFFF"/>
            <w:vAlign w:val="center"/>
          </w:tcPr>
          <w:p w14:paraId="04FA3F88" w14:textId="0A12F215" w:rsidR="00FD169D" w:rsidRPr="00EA770A" w:rsidRDefault="009F416E"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 2024</w:t>
            </w:r>
            <w:r w:rsidR="00FD169D" w:rsidRPr="00EA770A">
              <w:rPr>
                <w:rFonts w:ascii="Arial" w:eastAsia="Times New Roman" w:hAnsi="Arial" w:cs="Arial"/>
                <w:sz w:val="17"/>
                <w:szCs w:val="17"/>
              </w:rPr>
              <w:t>.</w:t>
            </w:r>
          </w:p>
        </w:tc>
        <w:tc>
          <w:tcPr>
            <w:tcW w:w="772" w:type="pct"/>
            <w:vMerge w:val="restart"/>
            <w:vAlign w:val="center"/>
          </w:tcPr>
          <w:p w14:paraId="0F6407B2" w14:textId="00546731" w:rsidR="00FD169D" w:rsidRPr="00EA770A" w:rsidRDefault="00034633" w:rsidP="00B87BE4">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Propis</w:t>
            </w:r>
            <w:r w:rsidR="00FD169D" w:rsidRPr="00EA770A">
              <w:rPr>
                <w:rFonts w:ascii="Arial" w:eastAsia="Times New Roman" w:hAnsi="Arial" w:cs="Arial"/>
                <w:sz w:val="17"/>
                <w:szCs w:val="17"/>
                <w:lang w:val="en-US"/>
              </w:rPr>
              <w:t xml:space="preserve"> objavljeni u „Službenim novinama Federacije BiH“</w:t>
            </w:r>
          </w:p>
          <w:p w14:paraId="0B87EF7D" w14:textId="77777777" w:rsidR="00FD169D" w:rsidRPr="00EA770A" w:rsidRDefault="00FD169D" w:rsidP="00B87BE4">
            <w:pPr>
              <w:spacing w:after="0" w:line="240" w:lineRule="auto"/>
              <w:ind w:left="360"/>
              <w:jc w:val="center"/>
              <w:rPr>
                <w:rFonts w:ascii="Arial" w:eastAsia="Times New Roman" w:hAnsi="Arial" w:cs="Arial"/>
                <w:sz w:val="17"/>
                <w:szCs w:val="17"/>
                <w:lang w:val="en-US"/>
              </w:rPr>
            </w:pPr>
          </w:p>
        </w:tc>
        <w:tc>
          <w:tcPr>
            <w:tcW w:w="509" w:type="pct"/>
            <w:vMerge w:val="restart"/>
            <w:vAlign w:val="center"/>
          </w:tcPr>
          <w:p w14:paraId="78FB4E3F"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vAlign w:val="center"/>
          </w:tcPr>
          <w:p w14:paraId="5BF5BDCC" w14:textId="77777777" w:rsidR="00FD169D" w:rsidRPr="00EA770A" w:rsidRDefault="00FD169D" w:rsidP="00FD169D">
            <w:pPr>
              <w:spacing w:after="0" w:line="240" w:lineRule="auto"/>
              <w:jc w:val="center"/>
              <w:rPr>
                <w:rFonts w:ascii="Arial" w:eastAsia="Times New Roman" w:hAnsi="Arial" w:cs="Arial"/>
                <w:sz w:val="17"/>
                <w:szCs w:val="17"/>
              </w:rPr>
            </w:pPr>
          </w:p>
        </w:tc>
        <w:tc>
          <w:tcPr>
            <w:tcW w:w="297" w:type="pct"/>
            <w:gridSpan w:val="2"/>
            <w:vMerge w:val="restart"/>
            <w:vAlign w:val="center"/>
          </w:tcPr>
          <w:p w14:paraId="7D7F1F23" w14:textId="77777777" w:rsidR="00FD169D" w:rsidRPr="00EA770A" w:rsidRDefault="00FD169D"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10DA6E5D"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26C8A7F3" w14:textId="15831F7D" w:rsidR="00FD169D" w:rsidRPr="00EA770A" w:rsidRDefault="00077A41" w:rsidP="00FD169D">
            <w:pPr>
              <w:spacing w:after="0" w:line="240" w:lineRule="auto"/>
              <w:jc w:val="center"/>
              <w:rPr>
                <w:rFonts w:ascii="Arial" w:hAnsi="Arial" w:cs="Arial"/>
                <w:bCs/>
                <w:sz w:val="17"/>
                <w:szCs w:val="17"/>
                <w:lang w:val="hr-HR"/>
              </w:rPr>
            </w:pPr>
            <w:r>
              <w:rPr>
                <w:rFonts w:ascii="Arial" w:hAnsi="Arial" w:cs="Arial"/>
                <w:bCs/>
                <w:sz w:val="17"/>
                <w:szCs w:val="17"/>
                <w:lang w:val="hr-HR"/>
              </w:rPr>
              <w:t>2</w:t>
            </w:r>
            <w:r w:rsidR="00FD169D" w:rsidRPr="00EA770A">
              <w:rPr>
                <w:rFonts w:ascii="Arial" w:hAnsi="Arial" w:cs="Arial"/>
                <w:bCs/>
                <w:sz w:val="17"/>
                <w:szCs w:val="17"/>
                <w:lang w:val="hr-HR"/>
              </w:rPr>
              <w:t>0.000</w:t>
            </w:r>
          </w:p>
        </w:tc>
      </w:tr>
      <w:tr w:rsidR="00EA770A" w:rsidRPr="00EA770A" w14:paraId="5CA15299" w14:textId="77777777" w:rsidTr="0076073D">
        <w:trPr>
          <w:trHeight w:val="20"/>
          <w:jc w:val="center"/>
        </w:trPr>
        <w:tc>
          <w:tcPr>
            <w:tcW w:w="1859" w:type="pct"/>
            <w:vMerge/>
            <w:vAlign w:val="center"/>
          </w:tcPr>
          <w:p w14:paraId="78616C0C"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4C7AF9BA"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24CB27AB"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0BD8F75"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23354828"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4E1DF967"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6EF5BA35"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63F582A1"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696171C1" w14:textId="77777777" w:rsidTr="0076073D">
        <w:trPr>
          <w:trHeight w:val="20"/>
          <w:jc w:val="center"/>
        </w:trPr>
        <w:tc>
          <w:tcPr>
            <w:tcW w:w="1859" w:type="pct"/>
            <w:vMerge/>
            <w:vAlign w:val="center"/>
          </w:tcPr>
          <w:p w14:paraId="33EA97F1"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49D3C2A8"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5BDF7328"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651B45A"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2780ACF9"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0E78A2DA"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50C493B"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03623394"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2395FDD9" w14:textId="77777777" w:rsidTr="0076073D">
        <w:trPr>
          <w:trHeight w:val="20"/>
          <w:jc w:val="center"/>
        </w:trPr>
        <w:tc>
          <w:tcPr>
            <w:tcW w:w="1859" w:type="pct"/>
            <w:vMerge/>
            <w:vAlign w:val="center"/>
          </w:tcPr>
          <w:p w14:paraId="5A55F3C5"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2E75B3AB"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747A7E8F"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1A56332E"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77F62FAB"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3A8FA9A9"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346C79A8"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408403E3"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79595153" w14:textId="77777777" w:rsidTr="0076073D">
        <w:trPr>
          <w:trHeight w:val="20"/>
          <w:jc w:val="center"/>
        </w:trPr>
        <w:tc>
          <w:tcPr>
            <w:tcW w:w="1859" w:type="pct"/>
            <w:vMerge/>
            <w:vAlign w:val="center"/>
          </w:tcPr>
          <w:p w14:paraId="4C383444"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2339E4A7"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7F05AD3C"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17D3DD72"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35E321A0"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658DCE57"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0C31C9EF"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6D1C7FA2"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62052B80" w14:textId="77777777" w:rsidTr="0076073D">
        <w:trPr>
          <w:trHeight w:val="20"/>
          <w:jc w:val="center"/>
        </w:trPr>
        <w:tc>
          <w:tcPr>
            <w:tcW w:w="1859" w:type="pct"/>
            <w:vMerge/>
            <w:vAlign w:val="center"/>
          </w:tcPr>
          <w:p w14:paraId="7291D782"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600587E4"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4F3B24CC"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AFF8053"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26EABE4E"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16937B1F"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32E7245C"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686ABDED" w14:textId="6291DB80" w:rsidR="00FD169D" w:rsidRPr="00EA770A" w:rsidRDefault="00077A41" w:rsidP="00FD169D">
            <w:pPr>
              <w:spacing w:after="0" w:line="240" w:lineRule="auto"/>
              <w:jc w:val="center"/>
              <w:rPr>
                <w:rFonts w:ascii="Arial" w:hAnsi="Arial" w:cs="Arial"/>
                <w:bCs/>
                <w:sz w:val="17"/>
                <w:szCs w:val="17"/>
                <w:lang w:val="hr-HR"/>
              </w:rPr>
            </w:pPr>
            <w:r>
              <w:rPr>
                <w:rFonts w:ascii="Arial" w:hAnsi="Arial" w:cs="Arial"/>
                <w:bCs/>
                <w:sz w:val="17"/>
                <w:szCs w:val="17"/>
                <w:lang w:val="hr-HR"/>
              </w:rPr>
              <w:t>2</w:t>
            </w:r>
            <w:r w:rsidR="00FD169D" w:rsidRPr="00EA770A">
              <w:rPr>
                <w:rFonts w:ascii="Arial" w:hAnsi="Arial" w:cs="Arial"/>
                <w:bCs/>
                <w:sz w:val="17"/>
                <w:szCs w:val="17"/>
                <w:lang w:val="hr-HR"/>
              </w:rPr>
              <w:t>0.000</w:t>
            </w:r>
          </w:p>
        </w:tc>
      </w:tr>
      <w:tr w:rsidR="00EA770A" w:rsidRPr="00EA770A" w14:paraId="31816BD8" w14:textId="77777777" w:rsidTr="0076073D">
        <w:trPr>
          <w:trHeight w:val="20"/>
          <w:jc w:val="center"/>
        </w:trPr>
        <w:tc>
          <w:tcPr>
            <w:tcW w:w="1859" w:type="pct"/>
            <w:vMerge w:val="restart"/>
            <w:vAlign w:val="center"/>
          </w:tcPr>
          <w:p w14:paraId="7B62B7BF" w14:textId="1F0CB019" w:rsidR="00FD169D" w:rsidRPr="00A43CC5" w:rsidRDefault="00453521" w:rsidP="00A43CC5">
            <w:pPr>
              <w:ind w:left="360"/>
              <w:rPr>
                <w:rFonts w:ascii="Arial" w:hAnsi="Arial" w:cs="Arial"/>
                <w:sz w:val="16"/>
                <w:szCs w:val="16"/>
              </w:rPr>
            </w:pPr>
            <w:r>
              <w:rPr>
                <w:rFonts w:ascii="Arial" w:hAnsi="Arial" w:cs="Arial"/>
                <w:sz w:val="16"/>
                <w:szCs w:val="16"/>
              </w:rPr>
              <w:t>2.15</w:t>
            </w:r>
            <w:r w:rsidR="00A43CC5">
              <w:rPr>
                <w:rFonts w:ascii="Arial" w:hAnsi="Arial" w:cs="Arial"/>
                <w:sz w:val="16"/>
                <w:szCs w:val="16"/>
              </w:rPr>
              <w:t xml:space="preserve"> </w:t>
            </w:r>
            <w:r w:rsidR="009E53D1" w:rsidRPr="00A43CC5">
              <w:rPr>
                <w:rFonts w:ascii="Arial" w:hAnsi="Arial" w:cs="Arial"/>
                <w:sz w:val="16"/>
                <w:szCs w:val="16"/>
              </w:rPr>
              <w:t xml:space="preserve"> </w:t>
            </w:r>
            <w:r w:rsidR="00FD169D" w:rsidRPr="00A43CC5">
              <w:rPr>
                <w:rFonts w:ascii="Arial" w:hAnsi="Arial" w:cs="Arial"/>
                <w:sz w:val="16"/>
                <w:szCs w:val="16"/>
              </w:rPr>
              <w:t xml:space="preserve">Unapređenje zakonskog okvira u oblasti upravljaja otpadom </w:t>
            </w:r>
          </w:p>
          <w:p w14:paraId="153009F5" w14:textId="65CC70E7" w:rsidR="00FD169D" w:rsidRPr="00EA770A" w:rsidRDefault="0076073D" w:rsidP="00EA6282">
            <w:pPr>
              <w:pStyle w:val="ListParagraph"/>
              <w:ind w:left="720"/>
              <w:rPr>
                <w:rFonts w:ascii="Arial" w:hAnsi="Arial" w:cs="Arial"/>
                <w:sz w:val="16"/>
                <w:szCs w:val="16"/>
              </w:rPr>
            </w:pPr>
            <w:r>
              <w:rPr>
                <w:rFonts w:ascii="Arial" w:hAnsi="Arial" w:cs="Arial"/>
                <w:sz w:val="16"/>
                <w:szCs w:val="16"/>
              </w:rPr>
              <w:t xml:space="preserve">Donošenje </w:t>
            </w:r>
            <w:r w:rsidR="00453521" w:rsidRPr="003501D6">
              <w:rPr>
                <w:rFonts w:ascii="Arial" w:hAnsi="Arial" w:cs="Arial"/>
                <w:sz w:val="16"/>
                <w:szCs w:val="16"/>
              </w:rPr>
              <w:t>Pravilnika o izdavanju dozvola za aktivnosti male privrede</w:t>
            </w:r>
          </w:p>
        </w:tc>
        <w:tc>
          <w:tcPr>
            <w:tcW w:w="514" w:type="pct"/>
            <w:gridSpan w:val="3"/>
            <w:vMerge w:val="restart"/>
            <w:tcBorders>
              <w:right w:val="single" w:sz="4" w:space="0" w:color="auto"/>
            </w:tcBorders>
            <w:shd w:val="clear" w:color="auto" w:fill="FFFFFF"/>
            <w:vAlign w:val="center"/>
          </w:tcPr>
          <w:p w14:paraId="6EFAC14F" w14:textId="77777777" w:rsidR="00FD169D" w:rsidRPr="00EA770A" w:rsidRDefault="00FD169D" w:rsidP="00FD169D">
            <w:pPr>
              <w:spacing w:after="0" w:line="240" w:lineRule="auto"/>
              <w:rPr>
                <w:rFonts w:ascii="Arial" w:eastAsia="Times New Roman" w:hAnsi="Arial" w:cs="Arial"/>
                <w:sz w:val="17"/>
                <w:szCs w:val="17"/>
              </w:rPr>
            </w:pPr>
          </w:p>
          <w:p w14:paraId="24D6F494" w14:textId="77777777" w:rsidR="00FD169D" w:rsidRPr="00EA770A" w:rsidRDefault="00FD169D" w:rsidP="00FD169D">
            <w:pPr>
              <w:spacing w:after="0" w:line="240" w:lineRule="auto"/>
              <w:rPr>
                <w:rFonts w:ascii="Arial" w:eastAsia="Times New Roman" w:hAnsi="Arial" w:cs="Arial"/>
                <w:sz w:val="17"/>
                <w:szCs w:val="17"/>
              </w:rPr>
            </w:pPr>
          </w:p>
          <w:p w14:paraId="6571956D" w14:textId="089F4FA1" w:rsidR="00FD169D" w:rsidRPr="00EA770A" w:rsidRDefault="009F416E" w:rsidP="00FD169D">
            <w:pPr>
              <w:spacing w:after="0" w:line="240" w:lineRule="auto"/>
              <w:rPr>
                <w:rFonts w:ascii="Arial" w:eastAsia="Times New Roman" w:hAnsi="Arial" w:cs="Arial"/>
                <w:sz w:val="17"/>
                <w:szCs w:val="17"/>
              </w:rPr>
            </w:pPr>
            <w:r w:rsidRPr="00EA770A">
              <w:rPr>
                <w:rFonts w:ascii="Arial" w:eastAsia="Times New Roman" w:hAnsi="Arial" w:cs="Arial"/>
                <w:sz w:val="17"/>
                <w:szCs w:val="17"/>
              </w:rPr>
              <w:t>IV kvartal 2024.</w:t>
            </w:r>
          </w:p>
          <w:p w14:paraId="517E5143" w14:textId="77777777" w:rsidR="00FD169D" w:rsidRPr="00EA770A" w:rsidRDefault="00FD169D" w:rsidP="00FD169D">
            <w:pPr>
              <w:spacing w:after="0" w:line="240" w:lineRule="auto"/>
              <w:rPr>
                <w:rFonts w:ascii="Arial" w:eastAsia="Times New Roman" w:hAnsi="Arial" w:cs="Arial"/>
                <w:sz w:val="17"/>
                <w:szCs w:val="17"/>
              </w:rPr>
            </w:pPr>
          </w:p>
          <w:p w14:paraId="760048EF" w14:textId="77777777" w:rsidR="00FD169D" w:rsidRPr="00EA770A" w:rsidRDefault="00FD169D" w:rsidP="00FD169D">
            <w:pPr>
              <w:spacing w:after="0" w:line="240" w:lineRule="auto"/>
              <w:rPr>
                <w:rFonts w:ascii="Arial" w:eastAsia="Times New Roman" w:hAnsi="Arial" w:cs="Arial"/>
                <w:sz w:val="17"/>
                <w:szCs w:val="17"/>
              </w:rPr>
            </w:pPr>
          </w:p>
          <w:p w14:paraId="03FAF19D" w14:textId="2D207F5C" w:rsidR="00FD169D" w:rsidRPr="00EA770A" w:rsidRDefault="00FD169D" w:rsidP="00FD169D">
            <w:pPr>
              <w:spacing w:after="0" w:line="240" w:lineRule="auto"/>
              <w:rPr>
                <w:rFonts w:ascii="Arial" w:eastAsia="Times New Roman" w:hAnsi="Arial" w:cs="Arial"/>
                <w:sz w:val="17"/>
                <w:szCs w:val="17"/>
              </w:rPr>
            </w:pPr>
          </w:p>
        </w:tc>
        <w:tc>
          <w:tcPr>
            <w:tcW w:w="772" w:type="pct"/>
            <w:vMerge w:val="restart"/>
            <w:vAlign w:val="center"/>
          </w:tcPr>
          <w:p w14:paraId="4C7E3588" w14:textId="309BB7D5" w:rsidR="009F416E" w:rsidRPr="00EA770A" w:rsidRDefault="009F416E" w:rsidP="009F416E">
            <w:pPr>
              <w:spacing w:after="0" w:line="240" w:lineRule="auto"/>
              <w:ind w:left="72"/>
              <w:jc w:val="center"/>
              <w:rPr>
                <w:rFonts w:ascii="Arial" w:eastAsia="Times New Roman" w:hAnsi="Arial" w:cs="Arial"/>
                <w:sz w:val="17"/>
                <w:szCs w:val="17"/>
                <w:lang w:val="en-US"/>
              </w:rPr>
            </w:pPr>
            <w:r w:rsidRPr="00EA770A">
              <w:rPr>
                <w:rFonts w:ascii="Arial" w:eastAsia="Times New Roman" w:hAnsi="Arial" w:cs="Arial"/>
                <w:sz w:val="17"/>
                <w:szCs w:val="17"/>
                <w:lang w:val="en-US"/>
              </w:rPr>
              <w:t>Propisi objavljen u „Službenim novinama Federacije BiH“</w:t>
            </w:r>
          </w:p>
          <w:p w14:paraId="4D13C005" w14:textId="6619BAA4" w:rsidR="00FD169D" w:rsidRPr="00EA770A" w:rsidRDefault="00FD169D" w:rsidP="00B87BE4">
            <w:pPr>
              <w:spacing w:after="0" w:line="240" w:lineRule="auto"/>
              <w:ind w:left="72"/>
              <w:jc w:val="center"/>
              <w:rPr>
                <w:rFonts w:ascii="Arial" w:eastAsia="Times New Roman" w:hAnsi="Arial" w:cs="Arial"/>
                <w:sz w:val="17"/>
                <w:szCs w:val="17"/>
                <w:lang w:val="en-US"/>
              </w:rPr>
            </w:pPr>
          </w:p>
        </w:tc>
        <w:tc>
          <w:tcPr>
            <w:tcW w:w="509" w:type="pct"/>
            <w:vMerge w:val="restart"/>
            <w:vAlign w:val="center"/>
          </w:tcPr>
          <w:p w14:paraId="09BA4B33"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4AE38CAA"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vAlign w:val="center"/>
          </w:tcPr>
          <w:p w14:paraId="169824E3" w14:textId="77777777" w:rsidR="00FD169D" w:rsidRPr="00EA770A" w:rsidRDefault="00FD169D" w:rsidP="00FD169D">
            <w:pPr>
              <w:spacing w:after="0" w:line="240" w:lineRule="auto"/>
              <w:jc w:val="center"/>
              <w:rPr>
                <w:rFonts w:ascii="Arial" w:eastAsia="Times New Roman" w:hAnsi="Arial" w:cs="Arial"/>
                <w:bCs/>
                <w:sz w:val="17"/>
                <w:szCs w:val="17"/>
              </w:rPr>
            </w:pPr>
          </w:p>
        </w:tc>
        <w:tc>
          <w:tcPr>
            <w:tcW w:w="297" w:type="pct"/>
            <w:gridSpan w:val="2"/>
            <w:vMerge w:val="restart"/>
            <w:vAlign w:val="center"/>
          </w:tcPr>
          <w:p w14:paraId="65CBC4BF" w14:textId="7891CE83" w:rsidR="00FD169D" w:rsidRPr="00EA770A" w:rsidRDefault="00034633"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5547BAA3"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3BCFE498"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2DF665DE" w14:textId="77777777" w:rsidTr="0076073D">
        <w:trPr>
          <w:trHeight w:val="20"/>
          <w:jc w:val="center"/>
        </w:trPr>
        <w:tc>
          <w:tcPr>
            <w:tcW w:w="1859" w:type="pct"/>
            <w:vMerge/>
            <w:vAlign w:val="center"/>
          </w:tcPr>
          <w:p w14:paraId="4D130207"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6D41A819"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0ADAB3F5"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3366EA3"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5A3F1245"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40ACBD9B"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3DF2BA4D"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23E1F165"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1F3C107" w14:textId="77777777" w:rsidTr="0076073D">
        <w:trPr>
          <w:trHeight w:val="20"/>
          <w:jc w:val="center"/>
        </w:trPr>
        <w:tc>
          <w:tcPr>
            <w:tcW w:w="1859" w:type="pct"/>
            <w:vMerge/>
            <w:vAlign w:val="center"/>
          </w:tcPr>
          <w:p w14:paraId="60AEB5A3"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297B0CB3"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70A30ABD"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39DFDB16"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5BE4C085"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71BA8CE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1CBB500F"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58FB0B77"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3569E842" w14:textId="77777777" w:rsidTr="0076073D">
        <w:trPr>
          <w:trHeight w:val="20"/>
          <w:jc w:val="center"/>
        </w:trPr>
        <w:tc>
          <w:tcPr>
            <w:tcW w:w="1859" w:type="pct"/>
            <w:vMerge/>
            <w:vAlign w:val="center"/>
          </w:tcPr>
          <w:p w14:paraId="6F40F97D"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2AB02959"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432EF567"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7B89417D"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5BA246C7"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7B822F8F"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4C677709"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384E784D"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5409BC2A" w14:textId="77777777" w:rsidTr="0076073D">
        <w:trPr>
          <w:trHeight w:val="20"/>
          <w:jc w:val="center"/>
        </w:trPr>
        <w:tc>
          <w:tcPr>
            <w:tcW w:w="1859" w:type="pct"/>
            <w:vMerge/>
            <w:vAlign w:val="center"/>
          </w:tcPr>
          <w:p w14:paraId="3AFFEDFD"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0759DDBA"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D9BE1BE"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0300035"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4C849DFC"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16ADB740"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215BC6ED"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58EB402C"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4A3CAA4F" w14:textId="77777777" w:rsidTr="0076073D">
        <w:trPr>
          <w:trHeight w:val="20"/>
          <w:jc w:val="center"/>
        </w:trPr>
        <w:tc>
          <w:tcPr>
            <w:tcW w:w="1859" w:type="pct"/>
            <w:vMerge/>
            <w:vAlign w:val="center"/>
          </w:tcPr>
          <w:p w14:paraId="14846B7B"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371C0774"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4956C8B4" w14:textId="77777777" w:rsidR="00FD169D" w:rsidRPr="00EA770A" w:rsidRDefault="00FD169D" w:rsidP="00FD169D">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215E79E2"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40769A6F"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210F6B2B"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678F181A"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779C8239" w14:textId="77777777" w:rsidR="00FD169D" w:rsidRPr="00EA770A" w:rsidRDefault="00FD169D"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73198F1B" w14:textId="77777777" w:rsidTr="0076073D">
        <w:trPr>
          <w:trHeight w:val="20"/>
          <w:jc w:val="center"/>
        </w:trPr>
        <w:tc>
          <w:tcPr>
            <w:tcW w:w="1859" w:type="pct"/>
            <w:vMerge w:val="restart"/>
            <w:vAlign w:val="center"/>
          </w:tcPr>
          <w:p w14:paraId="1CAF3468" w14:textId="03F31593" w:rsidR="00FD169D" w:rsidRPr="00A43CC5" w:rsidRDefault="00453521" w:rsidP="00A43CC5">
            <w:pPr>
              <w:ind w:left="360"/>
              <w:rPr>
                <w:rFonts w:ascii="Arial" w:hAnsi="Arial" w:cs="Arial"/>
                <w:sz w:val="16"/>
                <w:szCs w:val="16"/>
              </w:rPr>
            </w:pPr>
            <w:r>
              <w:rPr>
                <w:rFonts w:ascii="Arial" w:hAnsi="Arial" w:cs="Arial"/>
                <w:sz w:val="16"/>
                <w:szCs w:val="16"/>
              </w:rPr>
              <w:t>2.16</w:t>
            </w:r>
            <w:r w:rsidR="00A43CC5">
              <w:rPr>
                <w:rFonts w:ascii="Arial" w:hAnsi="Arial" w:cs="Arial"/>
                <w:sz w:val="16"/>
                <w:szCs w:val="16"/>
              </w:rPr>
              <w:t xml:space="preserve"> </w:t>
            </w:r>
            <w:r w:rsidR="009E53D1" w:rsidRPr="00A43CC5">
              <w:rPr>
                <w:rFonts w:ascii="Arial" w:hAnsi="Arial" w:cs="Arial"/>
                <w:sz w:val="16"/>
                <w:szCs w:val="16"/>
              </w:rPr>
              <w:t xml:space="preserve"> </w:t>
            </w:r>
            <w:r w:rsidR="00FD169D" w:rsidRPr="00A43CC5">
              <w:rPr>
                <w:rFonts w:ascii="Arial" w:hAnsi="Arial" w:cs="Arial"/>
                <w:sz w:val="16"/>
                <w:szCs w:val="16"/>
              </w:rPr>
              <w:t>Provođenje obaveza po osnovu ratificiranih međunarodnih ugovora i sporazuma iz oblasti okoliša</w:t>
            </w:r>
            <w:r w:rsidR="00034633" w:rsidRPr="00A43CC5">
              <w:rPr>
                <w:rFonts w:ascii="Arial" w:hAnsi="Arial" w:cs="Arial"/>
                <w:sz w:val="16"/>
                <w:szCs w:val="16"/>
              </w:rPr>
              <w:t xml:space="preserve"> </w:t>
            </w:r>
            <w:r w:rsidR="00FD169D" w:rsidRPr="00A43CC5">
              <w:rPr>
                <w:rFonts w:ascii="Arial" w:hAnsi="Arial" w:cs="Arial"/>
                <w:sz w:val="16"/>
                <w:szCs w:val="16"/>
              </w:rPr>
              <w:t xml:space="preserve">Konvencija CBD </w:t>
            </w:r>
          </w:p>
        </w:tc>
        <w:tc>
          <w:tcPr>
            <w:tcW w:w="514" w:type="pct"/>
            <w:gridSpan w:val="3"/>
            <w:vMerge w:val="restart"/>
            <w:tcBorders>
              <w:right w:val="single" w:sz="4" w:space="0" w:color="auto"/>
            </w:tcBorders>
            <w:shd w:val="clear" w:color="auto" w:fill="FFFFFF"/>
            <w:vAlign w:val="center"/>
          </w:tcPr>
          <w:p w14:paraId="087A3248" w14:textId="77777777" w:rsidR="00FD169D" w:rsidRPr="00EA770A" w:rsidRDefault="00FD169D" w:rsidP="00FD169D">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Kontinuirano</w:t>
            </w:r>
          </w:p>
        </w:tc>
        <w:tc>
          <w:tcPr>
            <w:tcW w:w="772" w:type="pct"/>
            <w:vMerge w:val="restart"/>
          </w:tcPr>
          <w:p w14:paraId="7E8FFD77" w14:textId="77777777" w:rsidR="00FD169D" w:rsidRPr="00EA770A" w:rsidRDefault="00FD169D" w:rsidP="00FD169D">
            <w:pPr>
              <w:spacing w:after="0" w:line="240" w:lineRule="auto"/>
              <w:jc w:val="center"/>
              <w:rPr>
                <w:rFonts w:ascii="Arial" w:hAnsi="Arial" w:cs="Arial"/>
                <w:sz w:val="17"/>
                <w:szCs w:val="17"/>
              </w:rPr>
            </w:pPr>
          </w:p>
          <w:p w14:paraId="7E136911" w14:textId="77777777" w:rsidR="00FD169D" w:rsidRPr="00EA770A" w:rsidRDefault="00FD169D" w:rsidP="00FD169D">
            <w:pPr>
              <w:spacing w:after="0" w:line="240" w:lineRule="auto"/>
              <w:rPr>
                <w:rFonts w:ascii="Arial" w:hAnsi="Arial" w:cs="Arial"/>
                <w:sz w:val="17"/>
                <w:szCs w:val="17"/>
              </w:rPr>
            </w:pPr>
          </w:p>
          <w:p w14:paraId="52E7A5FC" w14:textId="0FDE51F8" w:rsidR="00FD169D" w:rsidRPr="00EA770A" w:rsidRDefault="00FD169D" w:rsidP="00B87BE4">
            <w:pPr>
              <w:spacing w:after="0" w:line="240" w:lineRule="auto"/>
              <w:jc w:val="center"/>
              <w:rPr>
                <w:rFonts w:ascii="Arial" w:hAnsi="Arial" w:cs="Arial"/>
                <w:sz w:val="17"/>
                <w:szCs w:val="17"/>
              </w:rPr>
            </w:pPr>
            <w:r w:rsidRPr="00EA770A">
              <w:rPr>
                <w:rFonts w:ascii="Arial" w:hAnsi="Arial" w:cs="Arial"/>
                <w:sz w:val="17"/>
                <w:szCs w:val="17"/>
              </w:rPr>
              <w:t>Izrađeni izvještaji, dokumenti, planovi i programi u skladu sa zahtjevima konvencija</w:t>
            </w:r>
          </w:p>
        </w:tc>
        <w:tc>
          <w:tcPr>
            <w:tcW w:w="509" w:type="pct"/>
            <w:vMerge w:val="restart"/>
            <w:shd w:val="clear" w:color="auto" w:fill="auto"/>
          </w:tcPr>
          <w:p w14:paraId="1B51B1BB"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281C194B"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74F7EE7E" w14:textId="77777777" w:rsidR="00FD169D" w:rsidRPr="00EA770A" w:rsidRDefault="00FD169D" w:rsidP="00FD169D">
            <w:pPr>
              <w:autoSpaceDE w:val="0"/>
              <w:autoSpaceDN w:val="0"/>
              <w:adjustRightInd w:val="0"/>
              <w:spacing w:after="0" w:line="240" w:lineRule="auto"/>
              <w:jc w:val="center"/>
              <w:rPr>
                <w:rFonts w:ascii="Arial" w:hAnsi="Arial" w:cs="Arial"/>
                <w:sz w:val="17"/>
                <w:szCs w:val="17"/>
              </w:rPr>
            </w:pPr>
          </w:p>
          <w:p w14:paraId="548221C1" w14:textId="190BCE59" w:rsidR="00FD169D" w:rsidRPr="00EA770A" w:rsidRDefault="00FD169D" w:rsidP="00FD169D">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auto"/>
          </w:tcPr>
          <w:p w14:paraId="398F0C05" w14:textId="77777777" w:rsidR="00FD169D" w:rsidRPr="00EA770A" w:rsidRDefault="00FD169D" w:rsidP="00FD169D">
            <w:pPr>
              <w:spacing w:after="0" w:line="240" w:lineRule="auto"/>
              <w:jc w:val="center"/>
              <w:rPr>
                <w:rFonts w:ascii="Arial" w:eastAsia="Times New Roman" w:hAnsi="Arial" w:cs="Arial"/>
                <w:bCs/>
                <w:sz w:val="17"/>
                <w:szCs w:val="17"/>
              </w:rPr>
            </w:pPr>
          </w:p>
        </w:tc>
        <w:tc>
          <w:tcPr>
            <w:tcW w:w="297" w:type="pct"/>
            <w:gridSpan w:val="2"/>
            <w:vMerge w:val="restart"/>
            <w:shd w:val="clear" w:color="auto" w:fill="auto"/>
          </w:tcPr>
          <w:p w14:paraId="05BDCA69" w14:textId="77777777" w:rsidR="00FD169D" w:rsidRPr="00EA770A" w:rsidRDefault="00FD169D" w:rsidP="00FD169D">
            <w:pPr>
              <w:spacing w:after="0" w:line="240" w:lineRule="auto"/>
              <w:jc w:val="center"/>
              <w:rPr>
                <w:rFonts w:ascii="Arial" w:eastAsia="Times New Roman" w:hAnsi="Arial" w:cs="Arial"/>
                <w:bCs/>
                <w:sz w:val="17"/>
                <w:szCs w:val="17"/>
              </w:rPr>
            </w:pPr>
          </w:p>
          <w:p w14:paraId="5D0ADCB5" w14:textId="77777777" w:rsidR="00FD169D" w:rsidRPr="00EA770A" w:rsidRDefault="00FD169D" w:rsidP="00FD169D">
            <w:pPr>
              <w:spacing w:after="0" w:line="240" w:lineRule="auto"/>
              <w:jc w:val="center"/>
              <w:rPr>
                <w:rFonts w:ascii="Arial" w:eastAsia="Times New Roman" w:hAnsi="Arial" w:cs="Arial"/>
                <w:bCs/>
                <w:sz w:val="17"/>
                <w:szCs w:val="17"/>
              </w:rPr>
            </w:pPr>
          </w:p>
          <w:p w14:paraId="04C1FF4C" w14:textId="77777777" w:rsidR="00FD169D" w:rsidRPr="00EA770A" w:rsidRDefault="00FD169D" w:rsidP="00FD169D">
            <w:pPr>
              <w:spacing w:after="0" w:line="240" w:lineRule="auto"/>
              <w:jc w:val="center"/>
              <w:rPr>
                <w:rFonts w:ascii="Arial" w:eastAsia="Times New Roman" w:hAnsi="Arial" w:cs="Arial"/>
                <w:bCs/>
                <w:sz w:val="17"/>
                <w:szCs w:val="17"/>
              </w:rPr>
            </w:pPr>
          </w:p>
          <w:p w14:paraId="216BBD89" w14:textId="77777777" w:rsidR="00FD169D" w:rsidRPr="00EA770A" w:rsidRDefault="00FD169D" w:rsidP="00FD169D">
            <w:pPr>
              <w:spacing w:after="0" w:line="240" w:lineRule="auto"/>
              <w:jc w:val="center"/>
              <w:rPr>
                <w:rFonts w:ascii="Arial" w:eastAsia="Times New Roman" w:hAnsi="Arial" w:cs="Arial"/>
                <w:bCs/>
                <w:sz w:val="17"/>
                <w:szCs w:val="17"/>
              </w:rPr>
            </w:pPr>
          </w:p>
          <w:p w14:paraId="77EE7A20" w14:textId="77777777" w:rsidR="00FD169D" w:rsidRPr="00EA770A" w:rsidRDefault="00FD169D"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 xml:space="preserve">    </w:t>
            </w:r>
          </w:p>
          <w:p w14:paraId="3FCCE0AD" w14:textId="17ADA7B2" w:rsidR="00FD169D" w:rsidRPr="00EA770A" w:rsidRDefault="008F4463" w:rsidP="00FD169D">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31D423EA"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3272A465" w14:textId="728775DF" w:rsidR="00FD169D" w:rsidRPr="00EA770A" w:rsidRDefault="000E3C31"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1502270D" w14:textId="77777777" w:rsidTr="0076073D">
        <w:trPr>
          <w:trHeight w:val="20"/>
          <w:jc w:val="center"/>
        </w:trPr>
        <w:tc>
          <w:tcPr>
            <w:tcW w:w="1859" w:type="pct"/>
            <w:vMerge/>
            <w:vAlign w:val="center"/>
          </w:tcPr>
          <w:p w14:paraId="3693E589"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62D993CE"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tcPr>
          <w:p w14:paraId="50083A46" w14:textId="77777777" w:rsidR="00FD169D" w:rsidRPr="00EA770A" w:rsidRDefault="00FD169D" w:rsidP="00FD169D">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66B0739B"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A4FFBE5"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097F39F7"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0DF6DED"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46891BF4"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4B48C827" w14:textId="77777777" w:rsidTr="0076073D">
        <w:trPr>
          <w:trHeight w:val="20"/>
          <w:jc w:val="center"/>
        </w:trPr>
        <w:tc>
          <w:tcPr>
            <w:tcW w:w="1859" w:type="pct"/>
            <w:vMerge/>
            <w:vAlign w:val="center"/>
          </w:tcPr>
          <w:p w14:paraId="0EA0D52C"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4B1EBC58"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tcPr>
          <w:p w14:paraId="752C611E" w14:textId="77777777" w:rsidR="00FD169D" w:rsidRPr="00EA770A" w:rsidRDefault="00FD169D" w:rsidP="00FD169D">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4296C458"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2CF734F8"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22B7CF22"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0092184F"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7FBB30B7"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08802666" w14:textId="77777777" w:rsidTr="0076073D">
        <w:trPr>
          <w:trHeight w:val="20"/>
          <w:jc w:val="center"/>
        </w:trPr>
        <w:tc>
          <w:tcPr>
            <w:tcW w:w="1859" w:type="pct"/>
            <w:vMerge/>
            <w:vAlign w:val="center"/>
          </w:tcPr>
          <w:p w14:paraId="4233664C"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48E83B30"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tcPr>
          <w:p w14:paraId="10338884" w14:textId="77777777" w:rsidR="00FD169D" w:rsidRPr="00EA770A" w:rsidRDefault="00FD169D" w:rsidP="00FD169D">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2408EEE5"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05C190DA"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6DDE9D83"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104D8BC6"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09F7F50A" w14:textId="77777777"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5FBD3B59" w14:textId="77777777" w:rsidTr="0076073D">
        <w:trPr>
          <w:trHeight w:val="20"/>
          <w:jc w:val="center"/>
        </w:trPr>
        <w:tc>
          <w:tcPr>
            <w:tcW w:w="1859" w:type="pct"/>
            <w:vMerge/>
            <w:vAlign w:val="center"/>
          </w:tcPr>
          <w:p w14:paraId="374DDF83"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vAlign w:val="center"/>
          </w:tcPr>
          <w:p w14:paraId="418470DE"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vAlign w:val="center"/>
          </w:tcPr>
          <w:p w14:paraId="10EACB0B" w14:textId="77777777" w:rsidR="00FD169D" w:rsidRPr="00EA770A" w:rsidRDefault="00FD169D" w:rsidP="00FD169D">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1A7C2909"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283EEF0D"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vAlign w:val="center"/>
          </w:tcPr>
          <w:p w14:paraId="116582B8"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FFFFF"/>
            <w:vAlign w:val="center"/>
          </w:tcPr>
          <w:p w14:paraId="7E547AC5"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09F6E509" w14:textId="430564BC" w:rsidR="00FD169D" w:rsidRPr="00EA770A" w:rsidRDefault="00FD169D" w:rsidP="00FD169D">
            <w:pPr>
              <w:spacing w:after="0" w:line="240" w:lineRule="auto"/>
              <w:jc w:val="center"/>
              <w:rPr>
                <w:rFonts w:ascii="Arial" w:hAnsi="Arial" w:cs="Arial"/>
                <w:bCs/>
                <w:sz w:val="17"/>
                <w:szCs w:val="17"/>
                <w:lang w:val="hr-HR"/>
              </w:rPr>
            </w:pPr>
          </w:p>
        </w:tc>
      </w:tr>
      <w:tr w:rsidR="00EA770A" w:rsidRPr="00EA770A" w14:paraId="59EA77E7" w14:textId="77777777" w:rsidTr="0076073D">
        <w:trPr>
          <w:trHeight w:val="20"/>
          <w:jc w:val="center"/>
        </w:trPr>
        <w:tc>
          <w:tcPr>
            <w:tcW w:w="1859" w:type="pct"/>
            <w:vMerge/>
            <w:vAlign w:val="center"/>
          </w:tcPr>
          <w:p w14:paraId="799A9E32" w14:textId="77777777" w:rsidR="00FD169D" w:rsidRPr="00EA770A" w:rsidRDefault="00FD169D"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3BB3CE57" w14:textId="77777777" w:rsidR="00FD169D" w:rsidRPr="00EA770A" w:rsidRDefault="00FD169D" w:rsidP="00FD169D">
            <w:pPr>
              <w:spacing w:after="0" w:line="240" w:lineRule="auto"/>
              <w:jc w:val="center"/>
              <w:rPr>
                <w:rFonts w:ascii="Arial" w:hAnsi="Arial" w:cs="Arial"/>
                <w:sz w:val="17"/>
                <w:szCs w:val="17"/>
                <w:lang w:val="hr-HR"/>
              </w:rPr>
            </w:pPr>
          </w:p>
        </w:tc>
        <w:tc>
          <w:tcPr>
            <w:tcW w:w="772" w:type="pct"/>
            <w:vMerge/>
          </w:tcPr>
          <w:p w14:paraId="7BFFA1EA" w14:textId="77777777" w:rsidR="00FD169D" w:rsidRPr="00EA770A" w:rsidRDefault="00FD169D" w:rsidP="00FD169D">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18F384B2" w14:textId="77777777" w:rsidR="00FD169D" w:rsidRPr="00EA770A" w:rsidRDefault="00FD169D" w:rsidP="00FD169D">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1366FB6" w14:textId="77777777" w:rsidR="00FD169D" w:rsidRPr="00EA770A" w:rsidRDefault="00FD169D" w:rsidP="00FD169D">
            <w:pPr>
              <w:spacing w:after="0" w:line="240" w:lineRule="auto"/>
              <w:jc w:val="center"/>
              <w:rPr>
                <w:rFonts w:ascii="Arial" w:hAnsi="Arial" w:cs="Arial"/>
                <w:sz w:val="17"/>
                <w:szCs w:val="17"/>
                <w:lang w:val="hr-HR"/>
              </w:rPr>
            </w:pPr>
          </w:p>
        </w:tc>
        <w:tc>
          <w:tcPr>
            <w:tcW w:w="297" w:type="pct"/>
            <w:gridSpan w:val="2"/>
            <w:vMerge/>
          </w:tcPr>
          <w:p w14:paraId="30688B29" w14:textId="77777777" w:rsidR="00FD169D" w:rsidRPr="00EA770A" w:rsidRDefault="00FD169D" w:rsidP="00FD169D">
            <w:pPr>
              <w:spacing w:after="0" w:line="240" w:lineRule="auto"/>
              <w:jc w:val="center"/>
              <w:rPr>
                <w:rFonts w:ascii="Arial" w:hAnsi="Arial" w:cs="Arial"/>
                <w:bCs/>
                <w:sz w:val="17"/>
                <w:szCs w:val="17"/>
                <w:lang w:val="hr-HR"/>
              </w:rPr>
            </w:pPr>
          </w:p>
        </w:tc>
        <w:tc>
          <w:tcPr>
            <w:tcW w:w="366" w:type="pct"/>
            <w:shd w:val="clear" w:color="auto" w:fill="F2F2F2"/>
            <w:vAlign w:val="center"/>
          </w:tcPr>
          <w:p w14:paraId="35AF68E8" w14:textId="77777777" w:rsidR="00FD169D" w:rsidRPr="00EA770A" w:rsidRDefault="00FD169D" w:rsidP="00FD169D">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73F13E1" w14:textId="1AE7D6E1" w:rsidR="00FD169D" w:rsidRPr="00EA770A" w:rsidRDefault="000E3C31" w:rsidP="00FD169D">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4C108FFC" w14:textId="77777777" w:rsidTr="0076073D">
        <w:trPr>
          <w:trHeight w:val="20"/>
          <w:jc w:val="center"/>
        </w:trPr>
        <w:tc>
          <w:tcPr>
            <w:tcW w:w="1859" w:type="pct"/>
            <w:vMerge w:val="restart"/>
            <w:vAlign w:val="center"/>
          </w:tcPr>
          <w:p w14:paraId="03E4C411" w14:textId="49CF71BF" w:rsidR="000E3C31" w:rsidRPr="00A43CC5" w:rsidRDefault="00453521" w:rsidP="00A43CC5">
            <w:pPr>
              <w:ind w:left="360"/>
              <w:rPr>
                <w:rFonts w:ascii="Arial" w:hAnsi="Arial" w:cs="Arial"/>
                <w:sz w:val="16"/>
                <w:szCs w:val="16"/>
              </w:rPr>
            </w:pPr>
            <w:r>
              <w:rPr>
                <w:rFonts w:ascii="Arial" w:hAnsi="Arial" w:cs="Arial"/>
                <w:sz w:val="16"/>
                <w:szCs w:val="16"/>
              </w:rPr>
              <w:t>2.17</w:t>
            </w:r>
            <w:r w:rsidR="000E3C31" w:rsidRPr="00A43CC5">
              <w:rPr>
                <w:rFonts w:ascii="Arial" w:hAnsi="Arial" w:cs="Arial"/>
                <w:sz w:val="16"/>
                <w:szCs w:val="16"/>
              </w:rPr>
              <w:t xml:space="preserve"> Provođenje obaveza po osnovu ratificiranih međunarodnih ugovora i sporazuma iz oblasti okoliša ESPOO Konvencija</w:t>
            </w:r>
          </w:p>
        </w:tc>
        <w:tc>
          <w:tcPr>
            <w:tcW w:w="514" w:type="pct"/>
            <w:gridSpan w:val="3"/>
            <w:vMerge w:val="restart"/>
            <w:tcBorders>
              <w:right w:val="single" w:sz="4" w:space="0" w:color="auto"/>
            </w:tcBorders>
            <w:shd w:val="clear" w:color="auto" w:fill="FFFFFF"/>
          </w:tcPr>
          <w:p w14:paraId="533B88CF" w14:textId="77777777" w:rsidR="000E3C31" w:rsidRPr="00EA770A" w:rsidRDefault="000E3C31" w:rsidP="000E3C31">
            <w:pPr>
              <w:spacing w:after="0" w:line="240" w:lineRule="auto"/>
              <w:jc w:val="center"/>
              <w:rPr>
                <w:rFonts w:ascii="Arial" w:eastAsia="Times New Roman" w:hAnsi="Arial" w:cs="Arial"/>
                <w:sz w:val="17"/>
                <w:szCs w:val="17"/>
              </w:rPr>
            </w:pPr>
          </w:p>
          <w:p w14:paraId="3C7BEA1F" w14:textId="77777777" w:rsidR="000E3C31" w:rsidRPr="00EA770A" w:rsidRDefault="000E3C31" w:rsidP="000E3C31">
            <w:pPr>
              <w:spacing w:after="0" w:line="240" w:lineRule="auto"/>
              <w:jc w:val="center"/>
              <w:rPr>
                <w:rFonts w:ascii="Arial" w:eastAsia="Times New Roman" w:hAnsi="Arial" w:cs="Arial"/>
                <w:sz w:val="17"/>
                <w:szCs w:val="17"/>
              </w:rPr>
            </w:pPr>
          </w:p>
          <w:p w14:paraId="31C11D18" w14:textId="77777777" w:rsidR="000E3C31" w:rsidRPr="00EA770A" w:rsidRDefault="000E3C31" w:rsidP="000E3C31">
            <w:pPr>
              <w:spacing w:after="0" w:line="240" w:lineRule="auto"/>
              <w:jc w:val="center"/>
              <w:rPr>
                <w:rFonts w:ascii="Arial" w:eastAsia="Times New Roman" w:hAnsi="Arial" w:cs="Arial"/>
                <w:sz w:val="17"/>
                <w:szCs w:val="17"/>
              </w:rPr>
            </w:pPr>
          </w:p>
          <w:p w14:paraId="037F19BC" w14:textId="77777777" w:rsidR="000E3C31" w:rsidRPr="00EA770A" w:rsidRDefault="000E3C31" w:rsidP="000E3C31">
            <w:pPr>
              <w:spacing w:after="0" w:line="240" w:lineRule="auto"/>
              <w:jc w:val="center"/>
              <w:rPr>
                <w:rFonts w:ascii="Arial" w:eastAsia="Times New Roman" w:hAnsi="Arial" w:cs="Arial"/>
                <w:sz w:val="17"/>
                <w:szCs w:val="17"/>
              </w:rPr>
            </w:pPr>
          </w:p>
          <w:p w14:paraId="12BB8873" w14:textId="77777777" w:rsidR="000E3C31" w:rsidRPr="00EA770A" w:rsidRDefault="000E3C31" w:rsidP="000E3C31">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Kontinuirano</w:t>
            </w:r>
          </w:p>
          <w:p w14:paraId="7A4264AA" w14:textId="099DBD98" w:rsidR="000E3C31" w:rsidRPr="00EA770A" w:rsidRDefault="000E3C31" w:rsidP="000E3C31">
            <w:pPr>
              <w:spacing w:after="0" w:line="240" w:lineRule="auto"/>
              <w:jc w:val="center"/>
              <w:rPr>
                <w:rFonts w:ascii="Arial" w:eastAsia="Times New Roman" w:hAnsi="Arial" w:cs="Arial"/>
                <w:sz w:val="17"/>
                <w:szCs w:val="17"/>
              </w:rPr>
            </w:pPr>
          </w:p>
        </w:tc>
        <w:tc>
          <w:tcPr>
            <w:tcW w:w="772" w:type="pct"/>
            <w:vMerge w:val="restart"/>
          </w:tcPr>
          <w:p w14:paraId="75D7AA9D" w14:textId="77777777" w:rsidR="006C18CD" w:rsidRDefault="006C18CD" w:rsidP="000E3C31">
            <w:pPr>
              <w:pStyle w:val="ListParagraph"/>
              <w:ind w:left="72"/>
              <w:jc w:val="center"/>
              <w:rPr>
                <w:rFonts w:ascii="Arial" w:hAnsi="Arial" w:cs="Arial"/>
                <w:sz w:val="17"/>
                <w:szCs w:val="17"/>
              </w:rPr>
            </w:pPr>
          </w:p>
          <w:p w14:paraId="601CB934" w14:textId="1067B6AC" w:rsidR="000E3C31" w:rsidRPr="00EA770A" w:rsidRDefault="000E3C31" w:rsidP="000E3C31">
            <w:pPr>
              <w:pStyle w:val="ListParagraph"/>
              <w:ind w:left="72"/>
              <w:jc w:val="center"/>
              <w:rPr>
                <w:rFonts w:ascii="Arial" w:hAnsi="Arial" w:cs="Arial"/>
                <w:sz w:val="17"/>
                <w:szCs w:val="17"/>
              </w:rPr>
            </w:pPr>
            <w:r w:rsidRPr="00EA770A">
              <w:rPr>
                <w:rFonts w:ascii="Arial" w:hAnsi="Arial" w:cs="Arial"/>
                <w:sz w:val="17"/>
                <w:szCs w:val="17"/>
              </w:rPr>
              <w:t>Uredba o postupanjima u slučaju prekograničnog i/ili međuentitetskog uticaja na okoliš</w:t>
            </w:r>
          </w:p>
          <w:p w14:paraId="48F9EC03" w14:textId="44088BFC" w:rsidR="000E3C31" w:rsidRPr="00EA770A" w:rsidRDefault="000E3C31" w:rsidP="006C18CD">
            <w:pPr>
              <w:pStyle w:val="ListParagraph"/>
              <w:ind w:left="72"/>
              <w:jc w:val="center"/>
              <w:rPr>
                <w:rFonts w:ascii="Arial" w:hAnsi="Arial" w:cs="Arial"/>
                <w:sz w:val="17"/>
                <w:szCs w:val="17"/>
              </w:rPr>
            </w:pPr>
            <w:r w:rsidRPr="00EA770A">
              <w:rPr>
                <w:rFonts w:ascii="Arial" w:hAnsi="Arial" w:cs="Arial"/>
                <w:sz w:val="17"/>
                <w:szCs w:val="17"/>
              </w:rPr>
              <w:t xml:space="preserve">Broj predmeta u skladu sa zahtjevima </w:t>
            </w:r>
            <w:r w:rsidR="006C18CD">
              <w:rPr>
                <w:rFonts w:ascii="Arial" w:hAnsi="Arial" w:cs="Arial"/>
                <w:sz w:val="17"/>
                <w:szCs w:val="17"/>
              </w:rPr>
              <w:t>k</w:t>
            </w:r>
            <w:r w:rsidRPr="00EA770A">
              <w:rPr>
                <w:rFonts w:ascii="Arial" w:hAnsi="Arial" w:cs="Arial"/>
                <w:sz w:val="17"/>
                <w:szCs w:val="17"/>
              </w:rPr>
              <w:t>onvencije</w:t>
            </w:r>
          </w:p>
        </w:tc>
        <w:tc>
          <w:tcPr>
            <w:tcW w:w="509" w:type="pct"/>
            <w:vMerge w:val="restart"/>
          </w:tcPr>
          <w:p w14:paraId="36E00D0D" w14:textId="77777777" w:rsidR="000E3C31" w:rsidRPr="00EA770A" w:rsidRDefault="000E3C31" w:rsidP="000E3C31">
            <w:pPr>
              <w:autoSpaceDE w:val="0"/>
              <w:autoSpaceDN w:val="0"/>
              <w:adjustRightInd w:val="0"/>
              <w:spacing w:after="0" w:line="240" w:lineRule="auto"/>
              <w:jc w:val="center"/>
              <w:rPr>
                <w:rFonts w:ascii="Arial" w:hAnsi="Arial" w:cs="Arial"/>
                <w:sz w:val="17"/>
                <w:szCs w:val="17"/>
              </w:rPr>
            </w:pPr>
          </w:p>
          <w:p w14:paraId="4624C1C4" w14:textId="77777777" w:rsidR="00BD1D59" w:rsidRPr="00EA770A" w:rsidRDefault="00BD1D59" w:rsidP="00BD1D59">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okolišnih dozvola,</w:t>
            </w:r>
          </w:p>
          <w:p w14:paraId="4C617D05" w14:textId="0B2A640F" w:rsidR="000E3C31" w:rsidRPr="00EA770A" w:rsidRDefault="00BD1D59" w:rsidP="00BD1D59">
            <w:pPr>
              <w:jc w:val="center"/>
              <w:rPr>
                <w:rFonts w:ascii="Arial" w:hAnsi="Arial" w:cs="Arial"/>
                <w:sz w:val="17"/>
                <w:szCs w:val="17"/>
              </w:rPr>
            </w:pPr>
            <w:r w:rsidRPr="00EA770A">
              <w:rPr>
                <w:rFonts w:ascii="Arial" w:eastAsia="Times New Roman" w:hAnsi="Arial" w:cs="Arial"/>
                <w:sz w:val="17"/>
                <w:szCs w:val="17"/>
              </w:rPr>
              <w:t>procjenu utjecaja na okoliš i registar zagađivača</w:t>
            </w:r>
          </w:p>
        </w:tc>
        <w:tc>
          <w:tcPr>
            <w:tcW w:w="183" w:type="pct"/>
            <w:gridSpan w:val="2"/>
            <w:vMerge w:val="restart"/>
          </w:tcPr>
          <w:p w14:paraId="530605BA" w14:textId="77777777" w:rsidR="000E3C31" w:rsidRPr="00EA770A" w:rsidRDefault="000E3C31" w:rsidP="000E3C31">
            <w:pPr>
              <w:spacing w:after="0" w:line="240" w:lineRule="auto"/>
              <w:jc w:val="center"/>
              <w:rPr>
                <w:rFonts w:ascii="Arial" w:eastAsia="Times New Roman" w:hAnsi="Arial" w:cs="Arial"/>
                <w:sz w:val="17"/>
                <w:szCs w:val="17"/>
              </w:rPr>
            </w:pPr>
          </w:p>
        </w:tc>
        <w:tc>
          <w:tcPr>
            <w:tcW w:w="297" w:type="pct"/>
            <w:gridSpan w:val="2"/>
            <w:vMerge w:val="restart"/>
          </w:tcPr>
          <w:p w14:paraId="1F8D4FCF" w14:textId="77777777" w:rsidR="000E3C31" w:rsidRPr="00EA770A" w:rsidRDefault="000E3C31" w:rsidP="000E3C31">
            <w:pPr>
              <w:spacing w:after="0" w:line="240" w:lineRule="auto"/>
              <w:jc w:val="center"/>
              <w:rPr>
                <w:rFonts w:ascii="Arial" w:eastAsia="Times New Roman" w:hAnsi="Arial" w:cs="Arial"/>
                <w:bCs/>
                <w:sz w:val="17"/>
                <w:szCs w:val="17"/>
              </w:rPr>
            </w:pPr>
          </w:p>
          <w:p w14:paraId="29169367" w14:textId="6CC48803" w:rsidR="000E3C31" w:rsidRPr="00EA770A" w:rsidRDefault="000E3C31" w:rsidP="000E3C31">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6221A04C"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3F0F6132" w14:textId="5383D4D5" w:rsidR="000E3C31" w:rsidRPr="00EA770A" w:rsidRDefault="000E3C31" w:rsidP="000E3C31">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28F42A50" w14:textId="77777777" w:rsidTr="0076073D">
        <w:trPr>
          <w:trHeight w:val="20"/>
          <w:jc w:val="center"/>
        </w:trPr>
        <w:tc>
          <w:tcPr>
            <w:tcW w:w="1859" w:type="pct"/>
            <w:vMerge/>
            <w:vAlign w:val="center"/>
          </w:tcPr>
          <w:p w14:paraId="327081B3"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212C90FD"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45C2EF09"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6258FDCA"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0B0D2034"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11991AFF"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39AD73A4"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4E3A2D99"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5F8BB82A" w14:textId="77777777" w:rsidTr="0076073D">
        <w:trPr>
          <w:trHeight w:val="20"/>
          <w:jc w:val="center"/>
        </w:trPr>
        <w:tc>
          <w:tcPr>
            <w:tcW w:w="1859" w:type="pct"/>
            <w:vMerge/>
            <w:vAlign w:val="center"/>
          </w:tcPr>
          <w:p w14:paraId="3A080FD6"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6254573D"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58A39879"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171D4794"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94FC8A3"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64D1072E"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420D541D"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1460C5AA"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3897D434" w14:textId="77777777" w:rsidTr="0076073D">
        <w:trPr>
          <w:trHeight w:val="20"/>
          <w:jc w:val="center"/>
        </w:trPr>
        <w:tc>
          <w:tcPr>
            <w:tcW w:w="1859" w:type="pct"/>
            <w:vMerge/>
            <w:vAlign w:val="center"/>
          </w:tcPr>
          <w:p w14:paraId="0E24FFF3"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3C7BB4D7"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70D57258"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47909CCB"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1DBF748"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3EAA4F56"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26B26957"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257FF2F1"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554A2EE8" w14:textId="77777777" w:rsidTr="0076073D">
        <w:trPr>
          <w:trHeight w:val="20"/>
          <w:jc w:val="center"/>
        </w:trPr>
        <w:tc>
          <w:tcPr>
            <w:tcW w:w="1859" w:type="pct"/>
            <w:vMerge/>
            <w:vAlign w:val="center"/>
          </w:tcPr>
          <w:p w14:paraId="33B4A1C3"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33AE8BA2"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4A2F9EDE"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1FEE7C66"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B270F0D"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44792FD4"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782CA424"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63A1E7E5"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11C5046C" w14:textId="77777777" w:rsidTr="0076073D">
        <w:trPr>
          <w:trHeight w:val="20"/>
          <w:jc w:val="center"/>
        </w:trPr>
        <w:tc>
          <w:tcPr>
            <w:tcW w:w="1859" w:type="pct"/>
            <w:vMerge/>
            <w:vAlign w:val="center"/>
          </w:tcPr>
          <w:p w14:paraId="19F657A5"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1A8D14DC"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3165ED13"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2E44D1BD"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212EFF5A"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2306E24F"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2F2F2"/>
            <w:vAlign w:val="center"/>
          </w:tcPr>
          <w:p w14:paraId="5A24B688"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D7B6456" w14:textId="0388C148" w:rsidR="000E3C31" w:rsidRPr="00EA770A" w:rsidRDefault="000E3C31" w:rsidP="000E3C31">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2D0B6F8D" w14:textId="77777777" w:rsidTr="0076073D">
        <w:trPr>
          <w:trHeight w:val="20"/>
          <w:jc w:val="center"/>
        </w:trPr>
        <w:tc>
          <w:tcPr>
            <w:tcW w:w="1859" w:type="pct"/>
            <w:vMerge w:val="restart"/>
            <w:vAlign w:val="center"/>
          </w:tcPr>
          <w:p w14:paraId="225A8FD8" w14:textId="7F65EAC3" w:rsidR="000E3C31" w:rsidRPr="00A43CC5" w:rsidRDefault="00453521" w:rsidP="00A43CC5">
            <w:pPr>
              <w:ind w:left="360"/>
              <w:rPr>
                <w:rFonts w:ascii="Arial" w:hAnsi="Arial" w:cs="Arial"/>
                <w:sz w:val="16"/>
                <w:szCs w:val="16"/>
              </w:rPr>
            </w:pPr>
            <w:r>
              <w:rPr>
                <w:rFonts w:ascii="Arial" w:hAnsi="Arial" w:cs="Arial"/>
                <w:sz w:val="16"/>
                <w:szCs w:val="16"/>
              </w:rPr>
              <w:t>2.18</w:t>
            </w:r>
            <w:r w:rsidR="000E3C31" w:rsidRPr="00A43CC5">
              <w:rPr>
                <w:rFonts w:ascii="Arial" w:hAnsi="Arial" w:cs="Arial"/>
                <w:sz w:val="16"/>
                <w:szCs w:val="16"/>
              </w:rPr>
              <w:t xml:space="preserve"> Provođenje obaveza po osnovu ratificiranih međunarodnih ugovora i sporazuma iz oblasti okoliša. Aarhuska  Konvencija</w:t>
            </w:r>
          </w:p>
        </w:tc>
        <w:tc>
          <w:tcPr>
            <w:tcW w:w="514" w:type="pct"/>
            <w:gridSpan w:val="3"/>
            <w:vMerge w:val="restart"/>
            <w:tcBorders>
              <w:right w:val="single" w:sz="4" w:space="0" w:color="auto"/>
            </w:tcBorders>
            <w:shd w:val="clear" w:color="auto" w:fill="FFFFFF"/>
          </w:tcPr>
          <w:p w14:paraId="56132BFD" w14:textId="77777777" w:rsidR="000E3C31" w:rsidRPr="00EA770A" w:rsidRDefault="000E3C31" w:rsidP="000E3C31">
            <w:pPr>
              <w:spacing w:after="0" w:line="240" w:lineRule="auto"/>
              <w:jc w:val="center"/>
              <w:rPr>
                <w:rFonts w:ascii="Arial" w:eastAsia="Times New Roman" w:hAnsi="Arial" w:cs="Arial"/>
                <w:sz w:val="17"/>
                <w:szCs w:val="17"/>
              </w:rPr>
            </w:pPr>
          </w:p>
          <w:p w14:paraId="0D065329" w14:textId="77777777" w:rsidR="000E3C31" w:rsidRPr="00EA770A" w:rsidRDefault="000E3C31" w:rsidP="000E3C31">
            <w:pPr>
              <w:spacing w:after="0" w:line="240" w:lineRule="auto"/>
              <w:jc w:val="center"/>
              <w:rPr>
                <w:rFonts w:ascii="Arial" w:eastAsia="Times New Roman" w:hAnsi="Arial" w:cs="Arial"/>
                <w:sz w:val="17"/>
                <w:szCs w:val="17"/>
              </w:rPr>
            </w:pPr>
          </w:p>
          <w:p w14:paraId="2EDFA9CE" w14:textId="77777777" w:rsidR="000E3C31" w:rsidRPr="00EA770A" w:rsidRDefault="000E3C31" w:rsidP="000E3C31">
            <w:pPr>
              <w:spacing w:after="0" w:line="240" w:lineRule="auto"/>
              <w:jc w:val="center"/>
              <w:rPr>
                <w:rFonts w:ascii="Arial" w:eastAsia="Times New Roman" w:hAnsi="Arial" w:cs="Arial"/>
                <w:sz w:val="17"/>
                <w:szCs w:val="17"/>
              </w:rPr>
            </w:pPr>
          </w:p>
          <w:p w14:paraId="36069201" w14:textId="77777777" w:rsidR="000E3C31" w:rsidRPr="00EA770A" w:rsidRDefault="000E3C31" w:rsidP="000E3C31">
            <w:pPr>
              <w:spacing w:after="0" w:line="240" w:lineRule="auto"/>
              <w:jc w:val="center"/>
              <w:rPr>
                <w:rFonts w:ascii="Arial" w:eastAsia="Times New Roman" w:hAnsi="Arial" w:cs="Arial"/>
                <w:sz w:val="17"/>
                <w:szCs w:val="17"/>
              </w:rPr>
            </w:pPr>
          </w:p>
          <w:p w14:paraId="641D2064" w14:textId="77777777" w:rsidR="000E3C31" w:rsidRPr="00EA770A" w:rsidRDefault="000E3C31" w:rsidP="000E3C31">
            <w:pPr>
              <w:spacing w:after="0" w:line="240" w:lineRule="auto"/>
              <w:jc w:val="center"/>
              <w:rPr>
                <w:rFonts w:ascii="Arial" w:eastAsia="Times New Roman" w:hAnsi="Arial" w:cs="Arial"/>
                <w:sz w:val="17"/>
                <w:szCs w:val="17"/>
              </w:rPr>
            </w:pPr>
          </w:p>
          <w:p w14:paraId="7713F710" w14:textId="147B9558" w:rsidR="000E3C31" w:rsidRPr="00EA770A" w:rsidRDefault="000E3C31" w:rsidP="000E3C31">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Kontinuirano</w:t>
            </w:r>
          </w:p>
          <w:p w14:paraId="074D06BF" w14:textId="77777777" w:rsidR="000E3C31" w:rsidRPr="00EA770A" w:rsidRDefault="000E3C31" w:rsidP="000E3C31">
            <w:pPr>
              <w:spacing w:after="0" w:line="240" w:lineRule="auto"/>
              <w:jc w:val="center"/>
              <w:rPr>
                <w:rFonts w:ascii="Arial" w:eastAsia="Times New Roman" w:hAnsi="Arial" w:cs="Arial"/>
                <w:sz w:val="17"/>
                <w:szCs w:val="17"/>
              </w:rPr>
            </w:pPr>
          </w:p>
        </w:tc>
        <w:tc>
          <w:tcPr>
            <w:tcW w:w="772" w:type="pct"/>
            <w:vMerge w:val="restart"/>
          </w:tcPr>
          <w:p w14:paraId="3363B2FF" w14:textId="77777777" w:rsidR="000E3C31" w:rsidRPr="00EA770A" w:rsidRDefault="000E3C31" w:rsidP="000E3C31">
            <w:pPr>
              <w:pStyle w:val="ListParagraph"/>
              <w:ind w:left="72"/>
              <w:jc w:val="center"/>
              <w:rPr>
                <w:rFonts w:ascii="Arial" w:hAnsi="Arial" w:cs="Arial"/>
                <w:sz w:val="17"/>
                <w:szCs w:val="17"/>
              </w:rPr>
            </w:pPr>
          </w:p>
          <w:p w14:paraId="52581085" w14:textId="77777777" w:rsidR="000E3C31" w:rsidRPr="00EA770A" w:rsidRDefault="000E3C31" w:rsidP="000E3C31">
            <w:pPr>
              <w:pStyle w:val="ListParagraph"/>
              <w:ind w:left="72"/>
              <w:jc w:val="center"/>
              <w:rPr>
                <w:rFonts w:ascii="Arial" w:hAnsi="Arial" w:cs="Arial"/>
                <w:sz w:val="17"/>
                <w:szCs w:val="17"/>
              </w:rPr>
            </w:pPr>
          </w:p>
          <w:p w14:paraId="6D2D38E2" w14:textId="77777777" w:rsidR="000E3C31" w:rsidRPr="00EA770A" w:rsidRDefault="000E3C31" w:rsidP="000E3C31">
            <w:pPr>
              <w:pStyle w:val="ListParagraph"/>
              <w:ind w:left="72"/>
              <w:jc w:val="center"/>
              <w:rPr>
                <w:rFonts w:ascii="Arial" w:hAnsi="Arial" w:cs="Arial"/>
                <w:sz w:val="17"/>
                <w:szCs w:val="17"/>
              </w:rPr>
            </w:pPr>
          </w:p>
          <w:p w14:paraId="3108867C" w14:textId="177E8E7E" w:rsidR="000E3C31" w:rsidRPr="00EA770A" w:rsidRDefault="000E3C31" w:rsidP="000E3C31">
            <w:pPr>
              <w:pStyle w:val="ListParagraph"/>
              <w:ind w:left="72"/>
              <w:jc w:val="center"/>
              <w:rPr>
                <w:rFonts w:ascii="Arial" w:hAnsi="Arial" w:cs="Arial"/>
                <w:sz w:val="17"/>
                <w:szCs w:val="17"/>
              </w:rPr>
            </w:pPr>
            <w:r w:rsidRPr="00EA770A">
              <w:rPr>
                <w:rFonts w:ascii="Arial" w:hAnsi="Arial" w:cs="Arial"/>
                <w:sz w:val="17"/>
                <w:szCs w:val="17"/>
              </w:rPr>
              <w:t>Broj izrađenih predmeta u vezi sa Aarhuskom Konvencijom</w:t>
            </w:r>
          </w:p>
          <w:p w14:paraId="2F1C0642" w14:textId="77777777" w:rsidR="000E3C31" w:rsidRPr="00EA770A" w:rsidRDefault="000E3C31" w:rsidP="000E3C31">
            <w:pPr>
              <w:pStyle w:val="ListParagraph"/>
              <w:ind w:left="72"/>
              <w:jc w:val="center"/>
              <w:rPr>
                <w:rFonts w:ascii="Arial" w:hAnsi="Arial" w:cs="Arial"/>
                <w:sz w:val="17"/>
                <w:szCs w:val="17"/>
              </w:rPr>
            </w:pPr>
            <w:r w:rsidRPr="00EA770A">
              <w:rPr>
                <w:rFonts w:ascii="Arial" w:hAnsi="Arial" w:cs="Arial"/>
                <w:sz w:val="17"/>
                <w:szCs w:val="17"/>
              </w:rPr>
              <w:t>Izrada Izvještaja</w:t>
            </w:r>
          </w:p>
        </w:tc>
        <w:tc>
          <w:tcPr>
            <w:tcW w:w="509" w:type="pct"/>
            <w:vMerge w:val="restart"/>
          </w:tcPr>
          <w:p w14:paraId="0E13B266" w14:textId="77777777" w:rsidR="000E3C31" w:rsidRPr="00EA770A" w:rsidRDefault="000E3C31" w:rsidP="000E3C31">
            <w:pPr>
              <w:autoSpaceDE w:val="0"/>
              <w:autoSpaceDN w:val="0"/>
              <w:adjustRightInd w:val="0"/>
              <w:spacing w:after="0" w:line="240" w:lineRule="auto"/>
              <w:jc w:val="center"/>
              <w:rPr>
                <w:rFonts w:ascii="Arial" w:hAnsi="Arial" w:cs="Arial"/>
                <w:sz w:val="17"/>
                <w:szCs w:val="17"/>
              </w:rPr>
            </w:pPr>
          </w:p>
          <w:p w14:paraId="042C8335" w14:textId="77777777" w:rsidR="000E3C31" w:rsidRPr="00EA770A" w:rsidRDefault="000E3C31" w:rsidP="000E3C31">
            <w:pPr>
              <w:autoSpaceDE w:val="0"/>
              <w:autoSpaceDN w:val="0"/>
              <w:adjustRightInd w:val="0"/>
              <w:spacing w:after="0" w:line="240" w:lineRule="auto"/>
              <w:jc w:val="center"/>
              <w:rPr>
                <w:rFonts w:ascii="Arial" w:hAnsi="Arial" w:cs="Arial"/>
                <w:sz w:val="17"/>
                <w:szCs w:val="17"/>
              </w:rPr>
            </w:pPr>
          </w:p>
          <w:p w14:paraId="001538FD" w14:textId="77777777" w:rsidR="00BD1D59" w:rsidRPr="00EA770A" w:rsidRDefault="00BD1D59" w:rsidP="00BD1D59">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okolišnih dozvola,</w:t>
            </w:r>
          </w:p>
          <w:p w14:paraId="6128E931" w14:textId="4937ED25" w:rsidR="000E3C31" w:rsidRPr="00EA770A" w:rsidRDefault="00BD1D59" w:rsidP="00BD1D59">
            <w:pPr>
              <w:autoSpaceDE w:val="0"/>
              <w:autoSpaceDN w:val="0"/>
              <w:adjustRightInd w:val="0"/>
              <w:spacing w:after="0" w:line="240" w:lineRule="auto"/>
              <w:jc w:val="center"/>
              <w:rPr>
                <w:rFonts w:ascii="Arial" w:hAnsi="Arial" w:cs="Arial"/>
                <w:sz w:val="17"/>
                <w:szCs w:val="17"/>
              </w:rPr>
            </w:pPr>
            <w:r w:rsidRPr="00EA770A">
              <w:rPr>
                <w:rFonts w:ascii="Arial" w:eastAsia="Times New Roman" w:hAnsi="Arial" w:cs="Arial"/>
                <w:sz w:val="17"/>
                <w:szCs w:val="17"/>
              </w:rPr>
              <w:t>procjenu utjecaja na okoliš i registar zagađivača</w:t>
            </w:r>
          </w:p>
        </w:tc>
        <w:tc>
          <w:tcPr>
            <w:tcW w:w="183" w:type="pct"/>
            <w:gridSpan w:val="2"/>
            <w:vMerge w:val="restart"/>
          </w:tcPr>
          <w:p w14:paraId="7986E71F" w14:textId="77777777" w:rsidR="000E3C31" w:rsidRPr="00EA770A" w:rsidRDefault="000E3C31" w:rsidP="000E3C31">
            <w:pPr>
              <w:spacing w:after="0" w:line="240" w:lineRule="auto"/>
              <w:jc w:val="center"/>
              <w:rPr>
                <w:rFonts w:ascii="Arial" w:eastAsia="Times New Roman" w:hAnsi="Arial" w:cs="Arial"/>
                <w:sz w:val="17"/>
                <w:szCs w:val="17"/>
              </w:rPr>
            </w:pPr>
          </w:p>
        </w:tc>
        <w:tc>
          <w:tcPr>
            <w:tcW w:w="297" w:type="pct"/>
            <w:gridSpan w:val="2"/>
            <w:vMerge w:val="restart"/>
          </w:tcPr>
          <w:p w14:paraId="475D86CC" w14:textId="46F8D07A" w:rsidR="000E3C31" w:rsidRPr="00EA770A" w:rsidRDefault="000E3C31" w:rsidP="000E3C31">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6A0927BC"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7C463926" w14:textId="2587A2CC" w:rsidR="000E3C31" w:rsidRPr="00EA770A" w:rsidRDefault="000E3C31" w:rsidP="000E3C31">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22ACC4A6" w14:textId="77777777" w:rsidTr="0076073D">
        <w:trPr>
          <w:trHeight w:val="20"/>
          <w:jc w:val="center"/>
        </w:trPr>
        <w:tc>
          <w:tcPr>
            <w:tcW w:w="1859" w:type="pct"/>
            <w:vMerge/>
            <w:vAlign w:val="center"/>
          </w:tcPr>
          <w:p w14:paraId="2AC33ABB"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1EB0EEDA"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04C7EFA6"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05416D9A"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3A166C8F"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094F8BF6"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4BB8FFF5"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13403E90"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491D4E62" w14:textId="77777777" w:rsidTr="0076073D">
        <w:trPr>
          <w:trHeight w:val="20"/>
          <w:jc w:val="center"/>
        </w:trPr>
        <w:tc>
          <w:tcPr>
            <w:tcW w:w="1859" w:type="pct"/>
            <w:vMerge/>
            <w:vAlign w:val="center"/>
          </w:tcPr>
          <w:p w14:paraId="5900DFD5"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1197CBD1"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0772D7D0"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5BCDF398"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0706EE6E"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2FF5AE21"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7F25FC5B"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6F4F1D20"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5070D51A" w14:textId="77777777" w:rsidTr="0076073D">
        <w:trPr>
          <w:trHeight w:val="20"/>
          <w:jc w:val="center"/>
        </w:trPr>
        <w:tc>
          <w:tcPr>
            <w:tcW w:w="1859" w:type="pct"/>
            <w:vMerge/>
            <w:vAlign w:val="center"/>
          </w:tcPr>
          <w:p w14:paraId="0454E5E3"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4803F89A"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5B64FC31"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4C2BD23F"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482D8AAF"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162E4693"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08563791"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6E9E780F"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7ADB86D9" w14:textId="77777777" w:rsidTr="0076073D">
        <w:trPr>
          <w:trHeight w:val="20"/>
          <w:jc w:val="center"/>
        </w:trPr>
        <w:tc>
          <w:tcPr>
            <w:tcW w:w="1859" w:type="pct"/>
            <w:vMerge/>
            <w:vAlign w:val="center"/>
          </w:tcPr>
          <w:p w14:paraId="13AC37D1"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50E5F995"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21A4ACDC"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458844B2"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7C0332A"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43778536"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5B3E2FDF"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7BBF743F"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2A639960" w14:textId="77777777" w:rsidTr="0076073D">
        <w:trPr>
          <w:trHeight w:val="20"/>
          <w:jc w:val="center"/>
        </w:trPr>
        <w:tc>
          <w:tcPr>
            <w:tcW w:w="1859" w:type="pct"/>
            <w:vMerge/>
            <w:vAlign w:val="center"/>
          </w:tcPr>
          <w:p w14:paraId="52D13DAC" w14:textId="77777777" w:rsidR="000E3C31" w:rsidRPr="00EA770A" w:rsidRDefault="000E3C31" w:rsidP="00A43CC5">
            <w:pPr>
              <w:pStyle w:val="ListParagraph"/>
              <w:numPr>
                <w:ilvl w:val="0"/>
                <w:numId w:val="28"/>
              </w:numPr>
              <w:rPr>
                <w:rFonts w:ascii="Arial" w:hAnsi="Arial" w:cs="Arial"/>
                <w:sz w:val="16"/>
                <w:szCs w:val="16"/>
                <w:lang w:val="hr-HR"/>
              </w:rPr>
            </w:pPr>
          </w:p>
        </w:tc>
        <w:tc>
          <w:tcPr>
            <w:tcW w:w="514" w:type="pct"/>
            <w:gridSpan w:val="3"/>
            <w:vMerge/>
            <w:tcBorders>
              <w:right w:val="single" w:sz="4" w:space="0" w:color="auto"/>
            </w:tcBorders>
            <w:shd w:val="clear" w:color="auto" w:fill="FFFFFF"/>
          </w:tcPr>
          <w:p w14:paraId="4037DFA7"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3A8BE049"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23282976"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6CB5EA5"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52FAC46B"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2F2F2"/>
            <w:vAlign w:val="center"/>
          </w:tcPr>
          <w:p w14:paraId="794E2CF6"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71FCF61" w14:textId="5F7D3636" w:rsidR="000E3C31" w:rsidRPr="00EA770A" w:rsidRDefault="000E3C31" w:rsidP="000E3C31">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72266F76" w14:textId="77777777" w:rsidTr="0076073D">
        <w:trPr>
          <w:trHeight w:val="20"/>
          <w:jc w:val="center"/>
        </w:trPr>
        <w:tc>
          <w:tcPr>
            <w:tcW w:w="1859" w:type="pct"/>
            <w:vMerge w:val="restart"/>
            <w:vAlign w:val="center"/>
          </w:tcPr>
          <w:p w14:paraId="74D859C3" w14:textId="6DAD46F5" w:rsidR="000E3C31" w:rsidRPr="00A43CC5" w:rsidRDefault="00453521" w:rsidP="00A43CC5">
            <w:pPr>
              <w:ind w:left="360"/>
              <w:rPr>
                <w:rFonts w:ascii="Arial" w:hAnsi="Arial" w:cs="Arial"/>
                <w:sz w:val="16"/>
                <w:szCs w:val="16"/>
              </w:rPr>
            </w:pPr>
            <w:r>
              <w:rPr>
                <w:rFonts w:ascii="Arial" w:hAnsi="Arial" w:cs="Arial"/>
                <w:sz w:val="16"/>
                <w:szCs w:val="16"/>
              </w:rPr>
              <w:t>2.19</w:t>
            </w:r>
            <w:r w:rsidR="000E3C31" w:rsidRPr="00A43CC5">
              <w:rPr>
                <w:rFonts w:ascii="Arial" w:hAnsi="Arial" w:cs="Arial"/>
                <w:sz w:val="16"/>
                <w:szCs w:val="16"/>
              </w:rPr>
              <w:t xml:space="preserve"> Obezbjeđenje ekonomskih instrumenata kroz funkcioniranje Fonda za zaštitu okoliša Federacije BiH u skladu sa programskim dokumentima koji definiraju rad Fonda za zaštitu okoliša </w:t>
            </w:r>
          </w:p>
        </w:tc>
        <w:tc>
          <w:tcPr>
            <w:tcW w:w="514" w:type="pct"/>
            <w:gridSpan w:val="3"/>
            <w:vMerge w:val="restart"/>
            <w:tcBorders>
              <w:right w:val="single" w:sz="4" w:space="0" w:color="auto"/>
            </w:tcBorders>
            <w:shd w:val="clear" w:color="auto" w:fill="FFFFFF"/>
            <w:vAlign w:val="center"/>
          </w:tcPr>
          <w:p w14:paraId="2AF892EA" w14:textId="77777777" w:rsidR="000E3C31" w:rsidRPr="00EA770A" w:rsidRDefault="000E3C31" w:rsidP="000E3C31">
            <w:pPr>
              <w:spacing w:after="0" w:line="240" w:lineRule="auto"/>
              <w:rPr>
                <w:rFonts w:ascii="Arial" w:eastAsia="Times New Roman" w:hAnsi="Arial" w:cs="Arial"/>
                <w:sz w:val="17"/>
                <w:szCs w:val="17"/>
              </w:rPr>
            </w:pPr>
          </w:p>
          <w:p w14:paraId="1D28E544" w14:textId="77777777" w:rsidR="000E3C31" w:rsidRPr="00EA770A" w:rsidRDefault="000E3C31" w:rsidP="000E3C31">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Kontinuirano</w:t>
            </w:r>
          </w:p>
          <w:p w14:paraId="44F01567" w14:textId="4C810C36" w:rsidR="000E3C31" w:rsidRPr="00EA770A" w:rsidRDefault="000E3C31" w:rsidP="000E3C31">
            <w:pPr>
              <w:spacing w:after="0" w:line="240" w:lineRule="auto"/>
              <w:jc w:val="center"/>
              <w:rPr>
                <w:rFonts w:ascii="Arial" w:eastAsia="Times New Roman" w:hAnsi="Arial" w:cs="Arial"/>
                <w:sz w:val="17"/>
                <w:szCs w:val="17"/>
              </w:rPr>
            </w:pPr>
          </w:p>
        </w:tc>
        <w:tc>
          <w:tcPr>
            <w:tcW w:w="772" w:type="pct"/>
            <w:vMerge w:val="restart"/>
            <w:vAlign w:val="center"/>
          </w:tcPr>
          <w:p w14:paraId="017EBA85" w14:textId="77777777" w:rsidR="000E3C31" w:rsidRPr="00EA770A" w:rsidRDefault="000E3C31" w:rsidP="000E3C31">
            <w:pPr>
              <w:pStyle w:val="ListParagraph"/>
              <w:ind w:left="72"/>
              <w:jc w:val="center"/>
              <w:rPr>
                <w:rFonts w:ascii="Arial" w:hAnsi="Arial" w:cs="Arial"/>
                <w:sz w:val="17"/>
                <w:szCs w:val="17"/>
              </w:rPr>
            </w:pPr>
          </w:p>
          <w:p w14:paraId="75C62A6C" w14:textId="77777777" w:rsidR="000E3C31" w:rsidRPr="00EA770A" w:rsidRDefault="000E3C31" w:rsidP="000E3C31">
            <w:pPr>
              <w:pStyle w:val="ListParagraph"/>
              <w:ind w:left="72"/>
              <w:jc w:val="center"/>
              <w:rPr>
                <w:rFonts w:ascii="Arial" w:hAnsi="Arial" w:cs="Arial"/>
                <w:sz w:val="17"/>
                <w:szCs w:val="17"/>
              </w:rPr>
            </w:pPr>
            <w:r w:rsidRPr="00EA770A">
              <w:rPr>
                <w:rFonts w:ascii="Arial" w:hAnsi="Arial" w:cs="Arial"/>
                <w:sz w:val="17"/>
                <w:szCs w:val="17"/>
              </w:rPr>
              <w:t xml:space="preserve">Funkcionalan sistem prikupljanja naknada i korištenje istih za finasiranje i realizaciju  prioritetnih mjera i aktivnosti strateških dokumenata </w:t>
            </w:r>
          </w:p>
          <w:p w14:paraId="6638861B" w14:textId="77777777" w:rsidR="000E3C31" w:rsidRPr="00EA770A" w:rsidRDefault="000E3C31" w:rsidP="000E3C31">
            <w:pPr>
              <w:pStyle w:val="ListParagraph"/>
              <w:ind w:left="72"/>
              <w:jc w:val="center"/>
              <w:rPr>
                <w:rFonts w:ascii="Arial" w:hAnsi="Arial" w:cs="Arial"/>
                <w:sz w:val="17"/>
                <w:szCs w:val="17"/>
              </w:rPr>
            </w:pPr>
          </w:p>
        </w:tc>
        <w:tc>
          <w:tcPr>
            <w:tcW w:w="509" w:type="pct"/>
            <w:vMerge w:val="restart"/>
            <w:shd w:val="clear" w:color="auto" w:fill="auto"/>
            <w:vAlign w:val="center"/>
          </w:tcPr>
          <w:p w14:paraId="6BA4214F" w14:textId="1D1F3EAA" w:rsidR="000E3C31" w:rsidRPr="00EA770A" w:rsidRDefault="00A43CC5" w:rsidP="000E3C31">
            <w:pPr>
              <w:autoSpaceDE w:val="0"/>
              <w:autoSpaceDN w:val="0"/>
              <w:adjustRightInd w:val="0"/>
              <w:spacing w:after="0" w:line="240" w:lineRule="auto"/>
              <w:jc w:val="center"/>
              <w:rPr>
                <w:rFonts w:ascii="Arial" w:hAnsi="Arial" w:cs="Arial"/>
                <w:sz w:val="17"/>
                <w:szCs w:val="17"/>
              </w:rPr>
            </w:pPr>
            <w:r>
              <w:rPr>
                <w:rFonts w:ascii="Arial" w:hAnsi="Arial" w:cs="Arial"/>
                <w:sz w:val="17"/>
                <w:szCs w:val="17"/>
              </w:rPr>
              <w:lastRenderedPageBreak/>
              <w:t xml:space="preserve">Sektor okoliša </w:t>
            </w:r>
            <w:r w:rsidR="000E3C31" w:rsidRPr="00EA770A">
              <w:rPr>
                <w:rFonts w:ascii="Arial" w:hAnsi="Arial" w:cs="Arial"/>
                <w:sz w:val="17"/>
                <w:szCs w:val="17"/>
              </w:rPr>
              <w:t>Sektor za upravljanje otpadom</w:t>
            </w:r>
          </w:p>
        </w:tc>
        <w:tc>
          <w:tcPr>
            <w:tcW w:w="183" w:type="pct"/>
            <w:gridSpan w:val="2"/>
            <w:vMerge w:val="restart"/>
            <w:shd w:val="clear" w:color="auto" w:fill="FFFFFF" w:themeFill="background1"/>
            <w:vAlign w:val="center"/>
          </w:tcPr>
          <w:p w14:paraId="129EBA34" w14:textId="77777777" w:rsidR="000E3C31" w:rsidRPr="00EA770A" w:rsidRDefault="000E3C31" w:rsidP="000E3C31">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themeFill="background1"/>
            <w:vAlign w:val="center"/>
          </w:tcPr>
          <w:p w14:paraId="6E5A22F2" w14:textId="4CFA99F5" w:rsidR="000E3C31" w:rsidRPr="00EA770A" w:rsidRDefault="000E3C31" w:rsidP="000E3C31">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12FB97C0"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vAlign w:val="center"/>
          </w:tcPr>
          <w:p w14:paraId="58F961B6" w14:textId="51188EC1" w:rsidR="000E3C31" w:rsidRPr="00EA770A" w:rsidRDefault="000E3C31" w:rsidP="000E3C31">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47BA908B" w14:textId="77777777" w:rsidTr="0076073D">
        <w:trPr>
          <w:trHeight w:val="20"/>
          <w:jc w:val="center"/>
        </w:trPr>
        <w:tc>
          <w:tcPr>
            <w:tcW w:w="1859" w:type="pct"/>
            <w:vMerge/>
            <w:vAlign w:val="center"/>
          </w:tcPr>
          <w:p w14:paraId="478EF4BB" w14:textId="77777777" w:rsidR="000E3C31" w:rsidRPr="00EA770A" w:rsidRDefault="000E3C31" w:rsidP="000E3C31">
            <w:pPr>
              <w:spacing w:after="0" w:line="240" w:lineRule="auto"/>
              <w:rPr>
                <w:rFonts w:ascii="Arial" w:hAnsi="Arial" w:cs="Arial"/>
                <w:sz w:val="17"/>
                <w:szCs w:val="17"/>
                <w:lang w:val="hr-HR"/>
              </w:rPr>
            </w:pPr>
          </w:p>
        </w:tc>
        <w:tc>
          <w:tcPr>
            <w:tcW w:w="514" w:type="pct"/>
            <w:gridSpan w:val="3"/>
            <w:vMerge/>
            <w:tcBorders>
              <w:right w:val="single" w:sz="4" w:space="0" w:color="auto"/>
            </w:tcBorders>
            <w:shd w:val="clear" w:color="auto" w:fill="FFFFFF"/>
          </w:tcPr>
          <w:p w14:paraId="524F954E"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521FB657"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25A2FBC0"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78A0CDE9"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4C0869B1"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79CB837D"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vAlign w:val="center"/>
          </w:tcPr>
          <w:p w14:paraId="0F804A99"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7312D7F1" w14:textId="77777777" w:rsidTr="0076073D">
        <w:trPr>
          <w:trHeight w:val="20"/>
          <w:jc w:val="center"/>
        </w:trPr>
        <w:tc>
          <w:tcPr>
            <w:tcW w:w="1859" w:type="pct"/>
            <w:vMerge/>
            <w:vAlign w:val="center"/>
          </w:tcPr>
          <w:p w14:paraId="5B4810D7" w14:textId="77777777" w:rsidR="000E3C31" w:rsidRPr="00EA770A" w:rsidRDefault="000E3C31" w:rsidP="000E3C31">
            <w:pPr>
              <w:spacing w:after="0" w:line="240" w:lineRule="auto"/>
              <w:rPr>
                <w:rFonts w:ascii="Arial" w:hAnsi="Arial" w:cs="Arial"/>
                <w:sz w:val="17"/>
                <w:szCs w:val="17"/>
                <w:lang w:val="hr-HR"/>
              </w:rPr>
            </w:pPr>
          </w:p>
        </w:tc>
        <w:tc>
          <w:tcPr>
            <w:tcW w:w="514" w:type="pct"/>
            <w:gridSpan w:val="3"/>
            <w:vMerge/>
            <w:tcBorders>
              <w:right w:val="single" w:sz="4" w:space="0" w:color="auto"/>
            </w:tcBorders>
            <w:shd w:val="clear" w:color="auto" w:fill="FFFFFF"/>
          </w:tcPr>
          <w:p w14:paraId="76BAFAF8"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7E3AE763"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34CBC55D"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085F5921"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4CEB0062"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6E7A8EAF"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vAlign w:val="center"/>
          </w:tcPr>
          <w:p w14:paraId="6EC0BCAB"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5CCEAFCB" w14:textId="77777777" w:rsidTr="0076073D">
        <w:trPr>
          <w:trHeight w:val="20"/>
          <w:jc w:val="center"/>
        </w:trPr>
        <w:tc>
          <w:tcPr>
            <w:tcW w:w="1859" w:type="pct"/>
            <w:vMerge/>
            <w:vAlign w:val="center"/>
          </w:tcPr>
          <w:p w14:paraId="34F32114" w14:textId="77777777" w:rsidR="000E3C31" w:rsidRPr="00EA770A" w:rsidRDefault="000E3C31" w:rsidP="000E3C31">
            <w:pPr>
              <w:spacing w:after="0" w:line="240" w:lineRule="auto"/>
              <w:rPr>
                <w:rFonts w:ascii="Arial" w:hAnsi="Arial" w:cs="Arial"/>
                <w:sz w:val="17"/>
                <w:szCs w:val="17"/>
                <w:lang w:val="hr-HR"/>
              </w:rPr>
            </w:pPr>
          </w:p>
        </w:tc>
        <w:tc>
          <w:tcPr>
            <w:tcW w:w="514" w:type="pct"/>
            <w:gridSpan w:val="3"/>
            <w:vMerge/>
            <w:tcBorders>
              <w:right w:val="single" w:sz="4" w:space="0" w:color="auto"/>
            </w:tcBorders>
            <w:shd w:val="clear" w:color="auto" w:fill="FFFFFF"/>
          </w:tcPr>
          <w:p w14:paraId="6E48BEB9"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77C9C3D4"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126A8957"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1C2382AF"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19593045"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0D9D7F7E"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vAlign w:val="center"/>
          </w:tcPr>
          <w:p w14:paraId="6E30AFA1"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732E7065" w14:textId="77777777" w:rsidTr="0076073D">
        <w:trPr>
          <w:trHeight w:val="20"/>
          <w:jc w:val="center"/>
        </w:trPr>
        <w:tc>
          <w:tcPr>
            <w:tcW w:w="1859" w:type="pct"/>
            <w:vMerge/>
            <w:vAlign w:val="center"/>
          </w:tcPr>
          <w:p w14:paraId="003AE5C7" w14:textId="77777777" w:rsidR="000E3C31" w:rsidRPr="00EA770A" w:rsidRDefault="000E3C31" w:rsidP="000E3C31">
            <w:pPr>
              <w:spacing w:after="0" w:line="240" w:lineRule="auto"/>
              <w:rPr>
                <w:rFonts w:ascii="Arial" w:hAnsi="Arial" w:cs="Arial"/>
                <w:sz w:val="17"/>
                <w:szCs w:val="17"/>
                <w:lang w:val="hr-HR"/>
              </w:rPr>
            </w:pPr>
          </w:p>
        </w:tc>
        <w:tc>
          <w:tcPr>
            <w:tcW w:w="514" w:type="pct"/>
            <w:gridSpan w:val="3"/>
            <w:vMerge/>
            <w:tcBorders>
              <w:right w:val="single" w:sz="4" w:space="0" w:color="auto"/>
            </w:tcBorders>
            <w:shd w:val="clear" w:color="auto" w:fill="FFFFFF"/>
            <w:vAlign w:val="center"/>
          </w:tcPr>
          <w:p w14:paraId="6E8DAD66"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vAlign w:val="center"/>
          </w:tcPr>
          <w:p w14:paraId="4C422568"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vAlign w:val="center"/>
          </w:tcPr>
          <w:p w14:paraId="20A1D8AE"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vAlign w:val="center"/>
          </w:tcPr>
          <w:p w14:paraId="7C025324"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vAlign w:val="center"/>
          </w:tcPr>
          <w:p w14:paraId="003C744F"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FFFFF"/>
            <w:vAlign w:val="center"/>
          </w:tcPr>
          <w:p w14:paraId="2A46A14A"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vAlign w:val="center"/>
          </w:tcPr>
          <w:p w14:paraId="72A65C43" w14:textId="77777777" w:rsidR="000E3C31" w:rsidRPr="00EA770A" w:rsidRDefault="000E3C31" w:rsidP="000E3C31">
            <w:pPr>
              <w:spacing w:after="0" w:line="240" w:lineRule="auto"/>
              <w:jc w:val="center"/>
              <w:rPr>
                <w:rFonts w:ascii="Arial" w:hAnsi="Arial" w:cs="Arial"/>
                <w:bCs/>
                <w:sz w:val="17"/>
                <w:szCs w:val="17"/>
                <w:lang w:val="hr-HR"/>
              </w:rPr>
            </w:pPr>
          </w:p>
        </w:tc>
      </w:tr>
      <w:tr w:rsidR="00EA770A" w:rsidRPr="00EA770A" w14:paraId="630FA9A7" w14:textId="77777777" w:rsidTr="0076073D">
        <w:trPr>
          <w:trHeight w:val="20"/>
          <w:jc w:val="center"/>
        </w:trPr>
        <w:tc>
          <w:tcPr>
            <w:tcW w:w="1859" w:type="pct"/>
            <w:vMerge/>
            <w:vAlign w:val="center"/>
          </w:tcPr>
          <w:p w14:paraId="579ACED9" w14:textId="77777777" w:rsidR="000E3C31" w:rsidRPr="00EA770A" w:rsidRDefault="000E3C31" w:rsidP="000E3C31">
            <w:pPr>
              <w:spacing w:after="0" w:line="240" w:lineRule="auto"/>
              <w:rPr>
                <w:rFonts w:ascii="Arial" w:hAnsi="Arial" w:cs="Arial"/>
                <w:sz w:val="17"/>
                <w:szCs w:val="17"/>
                <w:lang w:val="hr-HR"/>
              </w:rPr>
            </w:pPr>
          </w:p>
        </w:tc>
        <w:tc>
          <w:tcPr>
            <w:tcW w:w="514" w:type="pct"/>
            <w:gridSpan w:val="3"/>
            <w:vMerge/>
            <w:tcBorders>
              <w:right w:val="single" w:sz="4" w:space="0" w:color="auto"/>
            </w:tcBorders>
            <w:shd w:val="clear" w:color="auto" w:fill="FFFFFF"/>
          </w:tcPr>
          <w:p w14:paraId="68FE33EB" w14:textId="77777777" w:rsidR="000E3C31" w:rsidRPr="00EA770A" w:rsidRDefault="000E3C31" w:rsidP="000E3C31">
            <w:pPr>
              <w:spacing w:after="0" w:line="240" w:lineRule="auto"/>
              <w:jc w:val="center"/>
              <w:rPr>
                <w:rFonts w:ascii="Arial" w:hAnsi="Arial" w:cs="Arial"/>
                <w:sz w:val="17"/>
                <w:szCs w:val="17"/>
                <w:lang w:val="hr-HR"/>
              </w:rPr>
            </w:pPr>
          </w:p>
        </w:tc>
        <w:tc>
          <w:tcPr>
            <w:tcW w:w="772" w:type="pct"/>
            <w:vMerge/>
          </w:tcPr>
          <w:p w14:paraId="7B1ABD72" w14:textId="77777777" w:rsidR="000E3C31" w:rsidRPr="00EA770A" w:rsidRDefault="000E3C31" w:rsidP="000E3C31">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4BE2C104" w14:textId="77777777" w:rsidR="000E3C31" w:rsidRPr="00EA770A" w:rsidRDefault="000E3C31" w:rsidP="000E3C31">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55138101" w14:textId="77777777" w:rsidR="000E3C31" w:rsidRPr="00EA770A" w:rsidRDefault="000E3C31" w:rsidP="000E3C31">
            <w:pPr>
              <w:spacing w:after="0" w:line="240" w:lineRule="auto"/>
              <w:jc w:val="center"/>
              <w:rPr>
                <w:rFonts w:ascii="Arial" w:hAnsi="Arial" w:cs="Arial"/>
                <w:sz w:val="17"/>
                <w:szCs w:val="17"/>
                <w:lang w:val="hr-HR"/>
              </w:rPr>
            </w:pPr>
          </w:p>
        </w:tc>
        <w:tc>
          <w:tcPr>
            <w:tcW w:w="297" w:type="pct"/>
            <w:gridSpan w:val="2"/>
            <w:vMerge/>
          </w:tcPr>
          <w:p w14:paraId="6848F94C" w14:textId="77777777" w:rsidR="000E3C31" w:rsidRPr="00EA770A" w:rsidRDefault="000E3C31" w:rsidP="000E3C31">
            <w:pPr>
              <w:spacing w:after="0" w:line="240" w:lineRule="auto"/>
              <w:jc w:val="center"/>
              <w:rPr>
                <w:rFonts w:ascii="Arial" w:hAnsi="Arial" w:cs="Arial"/>
                <w:bCs/>
                <w:sz w:val="17"/>
                <w:szCs w:val="17"/>
                <w:lang w:val="hr-HR"/>
              </w:rPr>
            </w:pPr>
          </w:p>
        </w:tc>
        <w:tc>
          <w:tcPr>
            <w:tcW w:w="366" w:type="pct"/>
            <w:shd w:val="clear" w:color="auto" w:fill="F2F2F2"/>
            <w:vAlign w:val="center"/>
          </w:tcPr>
          <w:p w14:paraId="5290D511" w14:textId="77777777" w:rsidR="000E3C31" w:rsidRPr="00EA770A" w:rsidRDefault="000E3C31" w:rsidP="000E3C31">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94ABBB4" w14:textId="6C99A739" w:rsidR="000E3C31" w:rsidRPr="00EA770A" w:rsidRDefault="000E3C31" w:rsidP="000E3C31">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CDF80B8" w14:textId="77777777" w:rsidTr="0076073D">
        <w:trPr>
          <w:trHeight w:val="20"/>
          <w:jc w:val="center"/>
        </w:trPr>
        <w:tc>
          <w:tcPr>
            <w:tcW w:w="1859" w:type="pct"/>
            <w:vMerge w:val="restart"/>
            <w:vAlign w:val="center"/>
          </w:tcPr>
          <w:p w14:paraId="49BCF026" w14:textId="6D2620CF" w:rsidR="005A7B72" w:rsidRPr="00A43CC5" w:rsidRDefault="00453521" w:rsidP="00A43CC5">
            <w:pPr>
              <w:ind w:left="360"/>
              <w:rPr>
                <w:rFonts w:ascii="Arial" w:hAnsi="Arial" w:cs="Arial"/>
                <w:sz w:val="16"/>
                <w:szCs w:val="16"/>
              </w:rPr>
            </w:pPr>
            <w:r>
              <w:rPr>
                <w:rFonts w:ascii="Arial" w:hAnsi="Arial" w:cs="Arial"/>
                <w:sz w:val="16"/>
                <w:szCs w:val="16"/>
              </w:rPr>
              <w:t>2.20</w:t>
            </w:r>
            <w:r w:rsidR="00A43CC5">
              <w:rPr>
                <w:rFonts w:ascii="Arial" w:hAnsi="Arial" w:cs="Arial"/>
                <w:sz w:val="16"/>
                <w:szCs w:val="16"/>
              </w:rPr>
              <w:t xml:space="preserve"> </w:t>
            </w:r>
            <w:r w:rsidR="005A7B72" w:rsidRPr="00A43CC5">
              <w:rPr>
                <w:rFonts w:ascii="Arial" w:hAnsi="Arial" w:cs="Arial"/>
                <w:sz w:val="16"/>
                <w:szCs w:val="16"/>
              </w:rPr>
              <w:t xml:space="preserve"> Unapređenje pravnog okvira donošenje Uredbe o strateškoj procjeni utjecaja na okoliš (SEA)</w:t>
            </w:r>
          </w:p>
        </w:tc>
        <w:tc>
          <w:tcPr>
            <w:tcW w:w="514" w:type="pct"/>
            <w:gridSpan w:val="3"/>
            <w:vMerge w:val="restart"/>
            <w:tcBorders>
              <w:right w:val="single" w:sz="4" w:space="0" w:color="auto"/>
            </w:tcBorders>
            <w:shd w:val="clear" w:color="auto" w:fill="FFFFFF"/>
            <w:vAlign w:val="center"/>
          </w:tcPr>
          <w:p w14:paraId="7055B02D" w14:textId="77777777" w:rsidR="005A7B72" w:rsidRPr="00EA770A" w:rsidRDefault="005A7B72" w:rsidP="005A7B72">
            <w:pPr>
              <w:spacing w:after="0" w:line="240" w:lineRule="auto"/>
              <w:rPr>
                <w:rFonts w:ascii="Arial" w:eastAsia="Times New Roman" w:hAnsi="Arial" w:cs="Arial"/>
                <w:sz w:val="16"/>
                <w:szCs w:val="16"/>
                <w:lang w:val="en-US"/>
              </w:rPr>
            </w:pPr>
          </w:p>
          <w:p w14:paraId="25B3693B" w14:textId="1F1C7941" w:rsidR="005A7B72" w:rsidRPr="00EA770A" w:rsidRDefault="005A7B72" w:rsidP="005A7B72">
            <w:pPr>
              <w:spacing w:after="0" w:line="240" w:lineRule="auto"/>
              <w:jc w:val="center"/>
              <w:rPr>
                <w:rFonts w:ascii="Arial" w:eastAsia="Times New Roman" w:hAnsi="Arial" w:cs="Arial"/>
                <w:sz w:val="16"/>
                <w:szCs w:val="16"/>
                <w:lang w:val="en-US"/>
              </w:rPr>
            </w:pPr>
            <w:r w:rsidRPr="00EA770A">
              <w:rPr>
                <w:rFonts w:ascii="Arial" w:eastAsia="Times New Roman" w:hAnsi="Arial" w:cs="Arial"/>
                <w:sz w:val="16"/>
                <w:szCs w:val="16"/>
                <w:lang w:val="en-US"/>
              </w:rPr>
              <w:t xml:space="preserve">IV kvartal </w:t>
            </w:r>
          </w:p>
        </w:tc>
        <w:tc>
          <w:tcPr>
            <w:tcW w:w="772" w:type="pct"/>
            <w:vMerge w:val="restart"/>
            <w:vAlign w:val="center"/>
          </w:tcPr>
          <w:p w14:paraId="6ED8BEAB" w14:textId="77777777" w:rsidR="005A7B72" w:rsidRPr="00EA770A" w:rsidRDefault="005A7B72" w:rsidP="005A7B72">
            <w:pPr>
              <w:pStyle w:val="ListParagraph"/>
              <w:ind w:left="72"/>
              <w:jc w:val="center"/>
              <w:rPr>
                <w:rFonts w:ascii="Arial" w:hAnsi="Arial" w:cs="Arial"/>
                <w:sz w:val="16"/>
                <w:szCs w:val="16"/>
              </w:rPr>
            </w:pPr>
          </w:p>
          <w:p w14:paraId="7FDC2C59" w14:textId="2E6AB3B5" w:rsidR="005A7B72" w:rsidRPr="00EA770A" w:rsidRDefault="00A5696C" w:rsidP="00A5696C">
            <w:pPr>
              <w:pStyle w:val="ListParagraph"/>
              <w:ind w:left="72"/>
              <w:jc w:val="center"/>
              <w:rPr>
                <w:rFonts w:ascii="Arial" w:hAnsi="Arial" w:cs="Arial"/>
                <w:sz w:val="16"/>
                <w:szCs w:val="16"/>
              </w:rPr>
            </w:pPr>
            <w:r>
              <w:rPr>
                <w:rFonts w:ascii="Arial" w:hAnsi="Arial" w:cs="Arial"/>
                <w:sz w:val="16"/>
                <w:szCs w:val="16"/>
              </w:rPr>
              <w:t>Propis objavljen u Službenim novinama FBiH</w:t>
            </w:r>
          </w:p>
        </w:tc>
        <w:tc>
          <w:tcPr>
            <w:tcW w:w="509" w:type="pct"/>
            <w:vMerge w:val="restart"/>
            <w:shd w:val="clear" w:color="auto" w:fill="auto"/>
            <w:vAlign w:val="center"/>
          </w:tcPr>
          <w:p w14:paraId="2F0F2856" w14:textId="77777777" w:rsidR="00BD1D59" w:rsidRPr="00EA770A" w:rsidRDefault="00BD1D59" w:rsidP="00BD1D59">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okolišnih dozvola,</w:t>
            </w:r>
          </w:p>
          <w:p w14:paraId="1087783A" w14:textId="738B412F" w:rsidR="005A7B72" w:rsidRPr="00EA770A" w:rsidRDefault="00BD1D59" w:rsidP="00BD1D59">
            <w:pPr>
              <w:autoSpaceDE w:val="0"/>
              <w:autoSpaceDN w:val="0"/>
              <w:adjustRightInd w:val="0"/>
              <w:spacing w:after="0" w:line="240" w:lineRule="auto"/>
              <w:jc w:val="center"/>
              <w:rPr>
                <w:rFonts w:ascii="Arial" w:eastAsia="Times New Roman" w:hAnsi="Arial" w:cs="Arial"/>
                <w:sz w:val="16"/>
                <w:szCs w:val="16"/>
                <w:lang w:val="en-US"/>
              </w:rPr>
            </w:pPr>
            <w:r w:rsidRPr="00EA770A">
              <w:rPr>
                <w:rFonts w:ascii="Arial" w:eastAsia="Times New Roman" w:hAnsi="Arial" w:cs="Arial"/>
                <w:sz w:val="17"/>
                <w:szCs w:val="17"/>
              </w:rPr>
              <w:t>procjenu utjecaja na okoliš i registar zagađivača</w:t>
            </w:r>
          </w:p>
        </w:tc>
        <w:tc>
          <w:tcPr>
            <w:tcW w:w="183" w:type="pct"/>
            <w:gridSpan w:val="2"/>
            <w:vMerge w:val="restart"/>
            <w:shd w:val="clear" w:color="auto" w:fill="FFFFFF" w:themeFill="background1"/>
            <w:vAlign w:val="center"/>
          </w:tcPr>
          <w:p w14:paraId="381C0F94"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297" w:type="pct"/>
            <w:gridSpan w:val="2"/>
            <w:vMerge w:val="restart"/>
            <w:shd w:val="clear" w:color="auto" w:fill="FFFFFF" w:themeFill="background1"/>
            <w:vAlign w:val="center"/>
          </w:tcPr>
          <w:p w14:paraId="278E77AF" w14:textId="77777777" w:rsidR="005A7B72" w:rsidRPr="00EA770A" w:rsidRDefault="005A7B72" w:rsidP="005A7B72">
            <w:pPr>
              <w:spacing w:after="0" w:line="240" w:lineRule="auto"/>
              <w:jc w:val="center"/>
              <w:rPr>
                <w:rFonts w:ascii="Arial" w:eastAsia="Times New Roman" w:hAnsi="Arial" w:cs="Arial"/>
                <w:sz w:val="16"/>
                <w:szCs w:val="16"/>
                <w:lang w:val="en-US"/>
              </w:rPr>
            </w:pPr>
            <w:r w:rsidRPr="00EA770A">
              <w:rPr>
                <w:rFonts w:ascii="Arial" w:eastAsia="Times New Roman" w:hAnsi="Arial" w:cs="Arial"/>
                <w:sz w:val="16"/>
                <w:szCs w:val="16"/>
                <w:lang w:val="en-US"/>
              </w:rPr>
              <w:t>Da</w:t>
            </w:r>
          </w:p>
        </w:tc>
        <w:tc>
          <w:tcPr>
            <w:tcW w:w="366" w:type="pct"/>
            <w:shd w:val="clear" w:color="auto" w:fill="FFFFFF"/>
            <w:vAlign w:val="center"/>
          </w:tcPr>
          <w:p w14:paraId="1F924307" w14:textId="77777777" w:rsidR="005A7B72" w:rsidRPr="00EA770A" w:rsidRDefault="005A7B72" w:rsidP="005A7B72">
            <w:pPr>
              <w:spacing w:after="0" w:line="240" w:lineRule="auto"/>
              <w:rPr>
                <w:rFonts w:ascii="Arial" w:eastAsia="Times New Roman" w:hAnsi="Arial" w:cs="Arial"/>
                <w:sz w:val="16"/>
                <w:szCs w:val="16"/>
                <w:lang w:val="en-US"/>
              </w:rPr>
            </w:pPr>
            <w:r w:rsidRPr="00EA770A">
              <w:rPr>
                <w:rFonts w:ascii="Arial" w:eastAsia="Times New Roman" w:hAnsi="Arial" w:cs="Arial"/>
                <w:sz w:val="16"/>
                <w:szCs w:val="16"/>
                <w:lang w:val="en-US"/>
              </w:rPr>
              <w:t>Budžetska sredstva</w:t>
            </w:r>
          </w:p>
        </w:tc>
        <w:tc>
          <w:tcPr>
            <w:tcW w:w="500" w:type="pct"/>
            <w:gridSpan w:val="2"/>
            <w:vAlign w:val="center"/>
          </w:tcPr>
          <w:p w14:paraId="49221DD6" w14:textId="3406DA68" w:rsidR="005A7B72" w:rsidRPr="00EA770A" w:rsidRDefault="000E3C31" w:rsidP="005A7B72">
            <w:pPr>
              <w:spacing w:after="0" w:line="240" w:lineRule="auto"/>
              <w:jc w:val="center"/>
              <w:rPr>
                <w:rFonts w:ascii="Arial" w:eastAsia="Times New Roman" w:hAnsi="Arial" w:cs="Arial"/>
                <w:sz w:val="16"/>
                <w:szCs w:val="16"/>
                <w:lang w:val="en-US"/>
              </w:rPr>
            </w:pPr>
            <w:r w:rsidRPr="00EA770A">
              <w:rPr>
                <w:rFonts w:ascii="Arial" w:eastAsia="Times New Roman" w:hAnsi="Arial" w:cs="Arial"/>
                <w:sz w:val="16"/>
                <w:szCs w:val="16"/>
                <w:lang w:val="en-US"/>
              </w:rPr>
              <w:t>3</w:t>
            </w:r>
            <w:r w:rsidR="005A7B72" w:rsidRPr="00EA770A">
              <w:rPr>
                <w:rFonts w:ascii="Arial" w:eastAsia="Times New Roman" w:hAnsi="Arial" w:cs="Arial"/>
                <w:sz w:val="16"/>
                <w:szCs w:val="16"/>
                <w:lang w:val="en-US"/>
              </w:rPr>
              <w:t>0.000</w:t>
            </w:r>
          </w:p>
        </w:tc>
      </w:tr>
      <w:tr w:rsidR="00EA770A" w:rsidRPr="00EA770A" w14:paraId="64B11E85" w14:textId="77777777" w:rsidTr="0076073D">
        <w:trPr>
          <w:trHeight w:val="20"/>
          <w:jc w:val="center"/>
        </w:trPr>
        <w:tc>
          <w:tcPr>
            <w:tcW w:w="1859" w:type="pct"/>
            <w:vMerge/>
            <w:vAlign w:val="center"/>
          </w:tcPr>
          <w:p w14:paraId="6559F4D9" w14:textId="77777777" w:rsidR="005A7B72" w:rsidRPr="00EA770A" w:rsidRDefault="005A7B72" w:rsidP="005A7B72">
            <w:pPr>
              <w:spacing w:after="0" w:line="240" w:lineRule="auto"/>
              <w:rPr>
                <w:rFonts w:ascii="Arial" w:eastAsia="Times New Roman" w:hAnsi="Arial" w:cs="Arial"/>
                <w:sz w:val="16"/>
                <w:szCs w:val="16"/>
                <w:lang w:val="en-US"/>
              </w:rPr>
            </w:pPr>
          </w:p>
        </w:tc>
        <w:tc>
          <w:tcPr>
            <w:tcW w:w="514" w:type="pct"/>
            <w:gridSpan w:val="3"/>
            <w:vMerge/>
            <w:tcBorders>
              <w:right w:val="single" w:sz="4" w:space="0" w:color="auto"/>
            </w:tcBorders>
            <w:shd w:val="clear" w:color="auto" w:fill="FFFFFF"/>
          </w:tcPr>
          <w:p w14:paraId="47131926"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772" w:type="pct"/>
            <w:vMerge/>
          </w:tcPr>
          <w:p w14:paraId="42B8AB5C" w14:textId="77777777" w:rsidR="005A7B72" w:rsidRPr="00EA770A" w:rsidRDefault="005A7B72" w:rsidP="005A7B72">
            <w:pPr>
              <w:numPr>
                <w:ilvl w:val="0"/>
                <w:numId w:val="2"/>
              </w:numPr>
              <w:spacing w:after="0" w:line="240" w:lineRule="auto"/>
              <w:ind w:left="72" w:hanging="72"/>
              <w:contextualSpacing/>
              <w:jc w:val="center"/>
              <w:rPr>
                <w:rFonts w:ascii="Arial" w:eastAsia="Times New Roman" w:hAnsi="Arial" w:cs="Arial"/>
                <w:sz w:val="16"/>
                <w:szCs w:val="16"/>
                <w:lang w:val="en-US"/>
              </w:rPr>
            </w:pPr>
          </w:p>
        </w:tc>
        <w:tc>
          <w:tcPr>
            <w:tcW w:w="509" w:type="pct"/>
            <w:vMerge/>
          </w:tcPr>
          <w:p w14:paraId="4192B91F"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6"/>
                <w:szCs w:val="16"/>
                <w:lang w:val="en-US"/>
              </w:rPr>
            </w:pPr>
          </w:p>
        </w:tc>
        <w:tc>
          <w:tcPr>
            <w:tcW w:w="183" w:type="pct"/>
            <w:gridSpan w:val="2"/>
            <w:vMerge/>
          </w:tcPr>
          <w:p w14:paraId="34D4A5CA"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297" w:type="pct"/>
            <w:gridSpan w:val="2"/>
            <w:vMerge/>
          </w:tcPr>
          <w:p w14:paraId="5CE913D1"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366" w:type="pct"/>
            <w:shd w:val="clear" w:color="auto" w:fill="FFFFFF"/>
            <w:vAlign w:val="center"/>
          </w:tcPr>
          <w:p w14:paraId="74AA262B" w14:textId="77777777" w:rsidR="005A7B72" w:rsidRPr="00EA770A" w:rsidRDefault="005A7B72" w:rsidP="005A7B72">
            <w:pPr>
              <w:spacing w:after="0" w:line="240" w:lineRule="auto"/>
              <w:rPr>
                <w:rFonts w:ascii="Arial" w:eastAsia="Times New Roman" w:hAnsi="Arial" w:cs="Arial"/>
                <w:sz w:val="16"/>
                <w:szCs w:val="16"/>
                <w:lang w:val="en-US"/>
              </w:rPr>
            </w:pPr>
            <w:r w:rsidRPr="00EA770A">
              <w:rPr>
                <w:rFonts w:ascii="Arial" w:eastAsia="Times New Roman" w:hAnsi="Arial" w:cs="Arial"/>
                <w:sz w:val="16"/>
                <w:szCs w:val="16"/>
                <w:lang w:val="en-US"/>
              </w:rPr>
              <w:t>Kreditna sredstva</w:t>
            </w:r>
          </w:p>
        </w:tc>
        <w:tc>
          <w:tcPr>
            <w:tcW w:w="500" w:type="pct"/>
            <w:gridSpan w:val="2"/>
            <w:vAlign w:val="center"/>
          </w:tcPr>
          <w:p w14:paraId="3E873961" w14:textId="77777777" w:rsidR="005A7B72" w:rsidRPr="00EA770A" w:rsidRDefault="005A7B72" w:rsidP="005A7B72">
            <w:pPr>
              <w:spacing w:after="0" w:line="240" w:lineRule="auto"/>
              <w:jc w:val="center"/>
              <w:rPr>
                <w:rFonts w:ascii="Arial" w:eastAsia="Times New Roman" w:hAnsi="Arial" w:cs="Arial"/>
                <w:sz w:val="16"/>
                <w:szCs w:val="16"/>
                <w:lang w:val="en-US"/>
              </w:rPr>
            </w:pPr>
          </w:p>
        </w:tc>
      </w:tr>
      <w:tr w:rsidR="00EA770A" w:rsidRPr="00EA770A" w14:paraId="11AA677C" w14:textId="77777777" w:rsidTr="0076073D">
        <w:trPr>
          <w:trHeight w:val="20"/>
          <w:jc w:val="center"/>
        </w:trPr>
        <w:tc>
          <w:tcPr>
            <w:tcW w:w="1859" w:type="pct"/>
            <w:vMerge/>
            <w:vAlign w:val="center"/>
          </w:tcPr>
          <w:p w14:paraId="79ECBDD0" w14:textId="77777777" w:rsidR="005A7B72" w:rsidRPr="00EA770A" w:rsidRDefault="005A7B72" w:rsidP="005A7B72">
            <w:pPr>
              <w:spacing w:after="0" w:line="240" w:lineRule="auto"/>
              <w:rPr>
                <w:rFonts w:ascii="Arial" w:eastAsia="Times New Roman" w:hAnsi="Arial" w:cs="Arial"/>
                <w:sz w:val="16"/>
                <w:szCs w:val="16"/>
                <w:lang w:val="en-US"/>
              </w:rPr>
            </w:pPr>
          </w:p>
        </w:tc>
        <w:tc>
          <w:tcPr>
            <w:tcW w:w="514" w:type="pct"/>
            <w:gridSpan w:val="3"/>
            <w:vMerge/>
            <w:tcBorders>
              <w:right w:val="single" w:sz="4" w:space="0" w:color="auto"/>
            </w:tcBorders>
            <w:shd w:val="clear" w:color="auto" w:fill="FFFFFF"/>
          </w:tcPr>
          <w:p w14:paraId="0A3ACB2D"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772" w:type="pct"/>
            <w:vMerge/>
          </w:tcPr>
          <w:p w14:paraId="0C914582" w14:textId="77777777" w:rsidR="005A7B72" w:rsidRPr="00EA770A" w:rsidRDefault="005A7B72" w:rsidP="005A7B72">
            <w:pPr>
              <w:numPr>
                <w:ilvl w:val="0"/>
                <w:numId w:val="2"/>
              </w:numPr>
              <w:spacing w:after="0" w:line="240" w:lineRule="auto"/>
              <w:ind w:left="72" w:hanging="72"/>
              <w:contextualSpacing/>
              <w:jc w:val="center"/>
              <w:rPr>
                <w:rFonts w:ascii="Arial" w:eastAsia="Times New Roman" w:hAnsi="Arial" w:cs="Arial"/>
                <w:sz w:val="16"/>
                <w:szCs w:val="16"/>
                <w:lang w:val="en-US"/>
              </w:rPr>
            </w:pPr>
          </w:p>
        </w:tc>
        <w:tc>
          <w:tcPr>
            <w:tcW w:w="509" w:type="pct"/>
            <w:vMerge/>
          </w:tcPr>
          <w:p w14:paraId="3C243CA1"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6"/>
                <w:szCs w:val="16"/>
                <w:lang w:val="en-US"/>
              </w:rPr>
            </w:pPr>
          </w:p>
        </w:tc>
        <w:tc>
          <w:tcPr>
            <w:tcW w:w="183" w:type="pct"/>
            <w:gridSpan w:val="2"/>
            <w:vMerge/>
          </w:tcPr>
          <w:p w14:paraId="5536D35D"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297" w:type="pct"/>
            <w:gridSpan w:val="2"/>
            <w:vMerge/>
          </w:tcPr>
          <w:p w14:paraId="33577FB0"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366" w:type="pct"/>
            <w:shd w:val="clear" w:color="auto" w:fill="FFFFFF"/>
            <w:vAlign w:val="center"/>
          </w:tcPr>
          <w:p w14:paraId="3ECA41CE" w14:textId="77777777" w:rsidR="005A7B72" w:rsidRPr="00EA770A" w:rsidRDefault="005A7B72" w:rsidP="005A7B72">
            <w:pPr>
              <w:spacing w:after="0" w:line="240" w:lineRule="auto"/>
              <w:rPr>
                <w:rFonts w:ascii="Arial" w:eastAsia="Times New Roman" w:hAnsi="Arial" w:cs="Arial"/>
                <w:sz w:val="16"/>
                <w:szCs w:val="16"/>
                <w:lang w:val="en-US"/>
              </w:rPr>
            </w:pPr>
            <w:r w:rsidRPr="00EA770A">
              <w:rPr>
                <w:rFonts w:ascii="Arial" w:eastAsia="Times New Roman" w:hAnsi="Arial" w:cs="Arial"/>
                <w:sz w:val="16"/>
                <w:szCs w:val="16"/>
                <w:lang w:val="en-US"/>
              </w:rPr>
              <w:t>Sredstva EU</w:t>
            </w:r>
          </w:p>
        </w:tc>
        <w:tc>
          <w:tcPr>
            <w:tcW w:w="500" w:type="pct"/>
            <w:gridSpan w:val="2"/>
            <w:vAlign w:val="center"/>
          </w:tcPr>
          <w:p w14:paraId="704B3E85" w14:textId="77777777" w:rsidR="005A7B72" w:rsidRPr="00EA770A" w:rsidRDefault="005A7B72" w:rsidP="005A7B72">
            <w:pPr>
              <w:spacing w:after="0" w:line="240" w:lineRule="auto"/>
              <w:jc w:val="center"/>
              <w:rPr>
                <w:rFonts w:ascii="Arial" w:eastAsia="Times New Roman" w:hAnsi="Arial" w:cs="Arial"/>
                <w:sz w:val="16"/>
                <w:szCs w:val="16"/>
                <w:lang w:val="en-US"/>
              </w:rPr>
            </w:pPr>
          </w:p>
        </w:tc>
      </w:tr>
      <w:tr w:rsidR="00EA770A" w:rsidRPr="00EA770A" w14:paraId="42436CF9" w14:textId="77777777" w:rsidTr="0076073D">
        <w:trPr>
          <w:trHeight w:val="20"/>
          <w:jc w:val="center"/>
        </w:trPr>
        <w:tc>
          <w:tcPr>
            <w:tcW w:w="1859" w:type="pct"/>
            <w:vMerge/>
            <w:vAlign w:val="center"/>
          </w:tcPr>
          <w:p w14:paraId="5150BA91" w14:textId="77777777" w:rsidR="005A7B72" w:rsidRPr="00EA770A" w:rsidRDefault="005A7B72" w:rsidP="005A7B72">
            <w:pPr>
              <w:spacing w:after="0" w:line="240" w:lineRule="auto"/>
              <w:rPr>
                <w:rFonts w:ascii="Arial" w:eastAsia="Times New Roman" w:hAnsi="Arial" w:cs="Arial"/>
                <w:sz w:val="16"/>
                <w:szCs w:val="16"/>
                <w:lang w:val="en-US"/>
              </w:rPr>
            </w:pPr>
          </w:p>
        </w:tc>
        <w:tc>
          <w:tcPr>
            <w:tcW w:w="514" w:type="pct"/>
            <w:gridSpan w:val="3"/>
            <w:vMerge/>
            <w:tcBorders>
              <w:right w:val="single" w:sz="4" w:space="0" w:color="auto"/>
            </w:tcBorders>
            <w:shd w:val="clear" w:color="auto" w:fill="FFFFFF"/>
          </w:tcPr>
          <w:p w14:paraId="21122132"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772" w:type="pct"/>
            <w:vMerge/>
          </w:tcPr>
          <w:p w14:paraId="4F9050CE" w14:textId="77777777" w:rsidR="005A7B72" w:rsidRPr="00EA770A" w:rsidRDefault="005A7B72" w:rsidP="005A7B72">
            <w:pPr>
              <w:numPr>
                <w:ilvl w:val="0"/>
                <w:numId w:val="2"/>
              </w:numPr>
              <w:spacing w:after="0" w:line="240" w:lineRule="auto"/>
              <w:ind w:left="72" w:hanging="72"/>
              <w:contextualSpacing/>
              <w:jc w:val="center"/>
              <w:rPr>
                <w:rFonts w:ascii="Arial" w:eastAsia="Times New Roman" w:hAnsi="Arial" w:cs="Arial"/>
                <w:sz w:val="16"/>
                <w:szCs w:val="16"/>
                <w:lang w:val="en-US"/>
              </w:rPr>
            </w:pPr>
          </w:p>
        </w:tc>
        <w:tc>
          <w:tcPr>
            <w:tcW w:w="509" w:type="pct"/>
            <w:vMerge/>
          </w:tcPr>
          <w:p w14:paraId="6E78E046"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6"/>
                <w:szCs w:val="16"/>
                <w:lang w:val="en-US"/>
              </w:rPr>
            </w:pPr>
          </w:p>
        </w:tc>
        <w:tc>
          <w:tcPr>
            <w:tcW w:w="183" w:type="pct"/>
            <w:gridSpan w:val="2"/>
            <w:vMerge/>
          </w:tcPr>
          <w:p w14:paraId="2E40DDC9"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297" w:type="pct"/>
            <w:gridSpan w:val="2"/>
            <w:vMerge/>
          </w:tcPr>
          <w:p w14:paraId="09892158"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366" w:type="pct"/>
            <w:shd w:val="clear" w:color="auto" w:fill="FFFFFF"/>
            <w:vAlign w:val="center"/>
          </w:tcPr>
          <w:p w14:paraId="6CD0DEB8" w14:textId="77777777" w:rsidR="005A7B72" w:rsidRPr="00EA770A" w:rsidRDefault="005A7B72" w:rsidP="005A7B72">
            <w:pPr>
              <w:spacing w:after="0" w:line="240" w:lineRule="auto"/>
              <w:rPr>
                <w:rFonts w:ascii="Arial" w:eastAsia="Times New Roman" w:hAnsi="Arial" w:cs="Arial"/>
                <w:sz w:val="16"/>
                <w:szCs w:val="16"/>
                <w:lang w:val="en-US"/>
              </w:rPr>
            </w:pPr>
            <w:r w:rsidRPr="00EA770A">
              <w:rPr>
                <w:rFonts w:ascii="Arial" w:eastAsia="Times New Roman" w:hAnsi="Arial" w:cs="Arial"/>
                <w:sz w:val="16"/>
                <w:szCs w:val="16"/>
                <w:lang w:val="en-US"/>
              </w:rPr>
              <w:t>Ostale donacije</w:t>
            </w:r>
          </w:p>
        </w:tc>
        <w:tc>
          <w:tcPr>
            <w:tcW w:w="500" w:type="pct"/>
            <w:gridSpan w:val="2"/>
            <w:vAlign w:val="center"/>
          </w:tcPr>
          <w:p w14:paraId="23FD2A10" w14:textId="77777777" w:rsidR="005A7B72" w:rsidRPr="00EA770A" w:rsidRDefault="005A7B72" w:rsidP="005A7B72">
            <w:pPr>
              <w:spacing w:after="0" w:line="240" w:lineRule="auto"/>
              <w:jc w:val="center"/>
              <w:rPr>
                <w:rFonts w:ascii="Arial" w:eastAsia="Times New Roman" w:hAnsi="Arial" w:cs="Arial"/>
                <w:sz w:val="16"/>
                <w:szCs w:val="16"/>
                <w:lang w:val="en-US"/>
              </w:rPr>
            </w:pPr>
          </w:p>
        </w:tc>
      </w:tr>
      <w:tr w:rsidR="00EA770A" w:rsidRPr="00EA770A" w14:paraId="6F6C973B" w14:textId="77777777" w:rsidTr="0076073D">
        <w:trPr>
          <w:trHeight w:val="20"/>
          <w:jc w:val="center"/>
        </w:trPr>
        <w:tc>
          <w:tcPr>
            <w:tcW w:w="1859" w:type="pct"/>
            <w:vMerge/>
            <w:vAlign w:val="center"/>
          </w:tcPr>
          <w:p w14:paraId="2FB85909" w14:textId="77777777" w:rsidR="005A7B72" w:rsidRPr="00EA770A" w:rsidRDefault="005A7B72" w:rsidP="005A7B72">
            <w:pPr>
              <w:spacing w:after="0" w:line="240" w:lineRule="auto"/>
              <w:rPr>
                <w:rFonts w:ascii="Arial" w:eastAsia="Times New Roman" w:hAnsi="Arial" w:cs="Arial"/>
                <w:sz w:val="16"/>
                <w:szCs w:val="16"/>
                <w:lang w:val="en-US"/>
              </w:rPr>
            </w:pPr>
          </w:p>
        </w:tc>
        <w:tc>
          <w:tcPr>
            <w:tcW w:w="514" w:type="pct"/>
            <w:gridSpan w:val="3"/>
            <w:vMerge/>
            <w:tcBorders>
              <w:right w:val="single" w:sz="4" w:space="0" w:color="auto"/>
            </w:tcBorders>
            <w:shd w:val="clear" w:color="auto" w:fill="FFFFFF"/>
            <w:vAlign w:val="center"/>
          </w:tcPr>
          <w:p w14:paraId="4E3C7A2C"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772" w:type="pct"/>
            <w:vMerge/>
            <w:vAlign w:val="center"/>
          </w:tcPr>
          <w:p w14:paraId="0127C3E7" w14:textId="77777777" w:rsidR="005A7B72" w:rsidRPr="00EA770A" w:rsidRDefault="005A7B72" w:rsidP="005A7B72">
            <w:pPr>
              <w:numPr>
                <w:ilvl w:val="0"/>
                <w:numId w:val="2"/>
              </w:numPr>
              <w:spacing w:after="0" w:line="240" w:lineRule="auto"/>
              <w:ind w:left="72" w:hanging="72"/>
              <w:contextualSpacing/>
              <w:jc w:val="center"/>
              <w:rPr>
                <w:rFonts w:ascii="Arial" w:eastAsia="Times New Roman" w:hAnsi="Arial" w:cs="Arial"/>
                <w:sz w:val="16"/>
                <w:szCs w:val="16"/>
                <w:lang w:val="en-US"/>
              </w:rPr>
            </w:pPr>
          </w:p>
        </w:tc>
        <w:tc>
          <w:tcPr>
            <w:tcW w:w="509" w:type="pct"/>
            <w:vMerge/>
            <w:vAlign w:val="center"/>
          </w:tcPr>
          <w:p w14:paraId="6D932731"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6"/>
                <w:szCs w:val="16"/>
                <w:lang w:val="en-US"/>
              </w:rPr>
            </w:pPr>
          </w:p>
        </w:tc>
        <w:tc>
          <w:tcPr>
            <w:tcW w:w="183" w:type="pct"/>
            <w:gridSpan w:val="2"/>
            <w:vMerge/>
            <w:vAlign w:val="center"/>
          </w:tcPr>
          <w:p w14:paraId="41537E6F"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297" w:type="pct"/>
            <w:gridSpan w:val="2"/>
            <w:vMerge/>
            <w:vAlign w:val="center"/>
          </w:tcPr>
          <w:p w14:paraId="3B264277" w14:textId="77777777" w:rsidR="005A7B72" w:rsidRPr="00EA770A" w:rsidRDefault="005A7B72" w:rsidP="005A7B72">
            <w:pPr>
              <w:spacing w:after="0" w:line="240" w:lineRule="auto"/>
              <w:jc w:val="center"/>
              <w:rPr>
                <w:rFonts w:ascii="Arial" w:eastAsia="Times New Roman" w:hAnsi="Arial" w:cs="Arial"/>
                <w:sz w:val="16"/>
                <w:szCs w:val="16"/>
                <w:lang w:val="en-US"/>
              </w:rPr>
            </w:pPr>
          </w:p>
        </w:tc>
        <w:tc>
          <w:tcPr>
            <w:tcW w:w="366" w:type="pct"/>
            <w:shd w:val="clear" w:color="auto" w:fill="FFFFFF"/>
            <w:vAlign w:val="center"/>
          </w:tcPr>
          <w:p w14:paraId="45D0966A" w14:textId="77777777" w:rsidR="005A7B72" w:rsidRPr="00EA770A" w:rsidRDefault="005A7B72" w:rsidP="005A7B72">
            <w:pPr>
              <w:spacing w:after="0" w:line="240" w:lineRule="auto"/>
              <w:rPr>
                <w:rFonts w:ascii="Arial" w:eastAsia="Times New Roman" w:hAnsi="Arial" w:cs="Arial"/>
                <w:sz w:val="16"/>
                <w:szCs w:val="16"/>
                <w:lang w:val="en-US"/>
              </w:rPr>
            </w:pPr>
            <w:r w:rsidRPr="00EA770A">
              <w:rPr>
                <w:rFonts w:ascii="Arial" w:eastAsia="Times New Roman" w:hAnsi="Arial" w:cs="Arial"/>
                <w:sz w:val="16"/>
                <w:szCs w:val="16"/>
                <w:lang w:val="en-US"/>
              </w:rPr>
              <w:t>Ostala sredstva</w:t>
            </w:r>
          </w:p>
        </w:tc>
        <w:tc>
          <w:tcPr>
            <w:tcW w:w="500" w:type="pct"/>
            <w:gridSpan w:val="2"/>
            <w:vAlign w:val="center"/>
          </w:tcPr>
          <w:p w14:paraId="6E272969" w14:textId="77777777" w:rsidR="005A7B72" w:rsidRPr="00EA770A" w:rsidRDefault="005A7B72" w:rsidP="005A7B72">
            <w:pPr>
              <w:spacing w:after="0" w:line="240" w:lineRule="auto"/>
              <w:jc w:val="center"/>
              <w:rPr>
                <w:rFonts w:ascii="Arial" w:eastAsia="Times New Roman" w:hAnsi="Arial" w:cs="Arial"/>
                <w:sz w:val="16"/>
                <w:szCs w:val="16"/>
                <w:lang w:val="en-US"/>
              </w:rPr>
            </w:pPr>
          </w:p>
        </w:tc>
      </w:tr>
      <w:tr w:rsidR="00EA770A" w:rsidRPr="00EA770A" w14:paraId="5214F418" w14:textId="77777777" w:rsidTr="0076073D">
        <w:trPr>
          <w:trHeight w:val="20"/>
          <w:jc w:val="center"/>
        </w:trPr>
        <w:tc>
          <w:tcPr>
            <w:tcW w:w="1859" w:type="pct"/>
            <w:vMerge/>
            <w:vAlign w:val="center"/>
          </w:tcPr>
          <w:p w14:paraId="33F29677" w14:textId="77777777" w:rsidR="005A7B72" w:rsidRPr="00EA770A" w:rsidRDefault="005A7B72" w:rsidP="005A7B72">
            <w:pPr>
              <w:spacing w:after="0" w:line="240" w:lineRule="auto"/>
              <w:rPr>
                <w:rFonts w:ascii="Arial" w:hAnsi="Arial" w:cs="Arial"/>
                <w:sz w:val="17"/>
                <w:szCs w:val="17"/>
                <w:lang w:val="hr-HR"/>
              </w:rPr>
            </w:pPr>
          </w:p>
        </w:tc>
        <w:tc>
          <w:tcPr>
            <w:tcW w:w="514" w:type="pct"/>
            <w:gridSpan w:val="3"/>
            <w:vMerge/>
            <w:tcBorders>
              <w:right w:val="single" w:sz="4" w:space="0" w:color="auto"/>
            </w:tcBorders>
            <w:shd w:val="clear" w:color="auto" w:fill="FFFFFF"/>
          </w:tcPr>
          <w:p w14:paraId="7C83199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C797ED6"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09" w:type="pct"/>
            <w:vMerge/>
          </w:tcPr>
          <w:p w14:paraId="6C03AE9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tcPr>
          <w:p w14:paraId="644D77F9"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tcPr>
          <w:p w14:paraId="0B00706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AE4532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456695E" w14:textId="13558666" w:rsidR="005A7B72" w:rsidRPr="00EA770A" w:rsidRDefault="000E3C31"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30</w:t>
            </w:r>
            <w:r w:rsidR="005A7B72" w:rsidRPr="00EA770A">
              <w:rPr>
                <w:rFonts w:ascii="Arial" w:hAnsi="Arial" w:cs="Arial"/>
                <w:bCs/>
                <w:sz w:val="17"/>
                <w:szCs w:val="17"/>
                <w:lang w:val="hr-HR"/>
              </w:rPr>
              <w:t>.000</w:t>
            </w:r>
          </w:p>
        </w:tc>
      </w:tr>
      <w:tr w:rsidR="00EA770A" w:rsidRPr="00EA770A" w14:paraId="43B888C0" w14:textId="77777777" w:rsidTr="003501D6">
        <w:trPr>
          <w:trHeight w:val="20"/>
          <w:jc w:val="center"/>
        </w:trPr>
        <w:tc>
          <w:tcPr>
            <w:tcW w:w="4134" w:type="pct"/>
            <w:gridSpan w:val="10"/>
            <w:vMerge w:val="restart"/>
            <w:vAlign w:val="center"/>
          </w:tcPr>
          <w:p w14:paraId="4FF0CA34" w14:textId="77777777" w:rsidR="005A7B72" w:rsidRPr="00EA770A" w:rsidRDefault="005A7B72" w:rsidP="005A7B72">
            <w:pPr>
              <w:spacing w:after="0" w:line="240" w:lineRule="auto"/>
              <w:jc w:val="both"/>
              <w:rPr>
                <w:rFonts w:ascii="Arial" w:hAnsi="Arial" w:cs="Arial"/>
                <w:bCs/>
                <w:sz w:val="17"/>
                <w:szCs w:val="17"/>
                <w:lang w:val="hr-HR"/>
              </w:rPr>
            </w:pPr>
            <w:r w:rsidRPr="00EA770A">
              <w:rPr>
                <w:rFonts w:ascii="Arial" w:hAnsi="Arial" w:cs="Arial"/>
                <w:b/>
                <w:sz w:val="17"/>
                <w:szCs w:val="17"/>
                <w:lang w:val="hr-HR"/>
              </w:rPr>
              <w:t>Ukupno za program (mjeru) 2.</w:t>
            </w:r>
          </w:p>
        </w:tc>
        <w:tc>
          <w:tcPr>
            <w:tcW w:w="366" w:type="pct"/>
            <w:shd w:val="clear" w:color="auto" w:fill="FFFFFF"/>
            <w:vAlign w:val="center"/>
          </w:tcPr>
          <w:p w14:paraId="638A0D8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23699D6" w14:textId="1CF527BC" w:rsidR="005A7B72" w:rsidRPr="00EA770A" w:rsidRDefault="00B36A58" w:rsidP="00B36A58">
            <w:pPr>
              <w:spacing w:after="0" w:line="240" w:lineRule="auto"/>
              <w:jc w:val="center"/>
              <w:rPr>
                <w:rFonts w:ascii="Arial" w:hAnsi="Arial" w:cs="Arial"/>
                <w:bCs/>
                <w:sz w:val="17"/>
                <w:szCs w:val="17"/>
                <w:lang w:val="hr-HR"/>
              </w:rPr>
            </w:pPr>
            <w:r>
              <w:rPr>
                <w:rFonts w:ascii="Arial" w:hAnsi="Arial" w:cs="Arial"/>
                <w:bCs/>
                <w:sz w:val="17"/>
                <w:szCs w:val="17"/>
                <w:lang w:val="hr-HR"/>
              </w:rPr>
              <w:t>790</w:t>
            </w:r>
            <w:r w:rsidR="00077A41">
              <w:rPr>
                <w:rFonts w:ascii="Arial" w:hAnsi="Arial" w:cs="Arial"/>
                <w:bCs/>
                <w:sz w:val="17"/>
                <w:szCs w:val="17"/>
                <w:lang w:val="hr-HR"/>
              </w:rPr>
              <w:t>.000</w:t>
            </w:r>
          </w:p>
        </w:tc>
      </w:tr>
      <w:tr w:rsidR="00EA770A" w:rsidRPr="00EA770A" w14:paraId="4D4CEE90" w14:textId="77777777" w:rsidTr="003501D6">
        <w:trPr>
          <w:trHeight w:val="20"/>
          <w:jc w:val="center"/>
        </w:trPr>
        <w:tc>
          <w:tcPr>
            <w:tcW w:w="4134" w:type="pct"/>
            <w:gridSpan w:val="10"/>
            <w:vMerge/>
            <w:vAlign w:val="center"/>
          </w:tcPr>
          <w:p w14:paraId="1962F7B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4C598F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B894C9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FEC3218" w14:textId="77777777" w:rsidTr="003501D6">
        <w:trPr>
          <w:trHeight w:val="20"/>
          <w:jc w:val="center"/>
        </w:trPr>
        <w:tc>
          <w:tcPr>
            <w:tcW w:w="4134" w:type="pct"/>
            <w:gridSpan w:val="10"/>
            <w:vMerge/>
            <w:vAlign w:val="center"/>
          </w:tcPr>
          <w:p w14:paraId="1B68E7C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28F77A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74ED553E"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D6359EA" w14:textId="77777777" w:rsidTr="003501D6">
        <w:trPr>
          <w:trHeight w:val="20"/>
          <w:jc w:val="center"/>
        </w:trPr>
        <w:tc>
          <w:tcPr>
            <w:tcW w:w="4134" w:type="pct"/>
            <w:gridSpan w:val="10"/>
            <w:vMerge/>
            <w:vAlign w:val="center"/>
          </w:tcPr>
          <w:p w14:paraId="334AA54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1B25C9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2980778" w14:textId="2B68E77E"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6F98137" w14:textId="77777777" w:rsidTr="003501D6">
        <w:trPr>
          <w:trHeight w:val="20"/>
          <w:jc w:val="center"/>
        </w:trPr>
        <w:tc>
          <w:tcPr>
            <w:tcW w:w="4134" w:type="pct"/>
            <w:gridSpan w:val="10"/>
            <w:vMerge/>
            <w:vAlign w:val="center"/>
          </w:tcPr>
          <w:p w14:paraId="477D3F3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AF03A8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5D029420" w14:textId="79117CE5"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2F2B990" w14:textId="77777777" w:rsidTr="003501D6">
        <w:trPr>
          <w:trHeight w:val="20"/>
          <w:jc w:val="center"/>
        </w:trPr>
        <w:tc>
          <w:tcPr>
            <w:tcW w:w="4134" w:type="pct"/>
            <w:gridSpan w:val="10"/>
            <w:vMerge/>
            <w:vAlign w:val="center"/>
          </w:tcPr>
          <w:p w14:paraId="6CDF02E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427F55A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tcBorders>
              <w:right w:val="single" w:sz="4" w:space="0" w:color="auto"/>
            </w:tcBorders>
            <w:shd w:val="clear" w:color="auto" w:fill="F2F2F2"/>
            <w:vAlign w:val="center"/>
          </w:tcPr>
          <w:p w14:paraId="2A05935A" w14:textId="72858C76" w:rsidR="005A7B72" w:rsidRPr="00EA770A" w:rsidRDefault="002D5540" w:rsidP="00B36A58">
            <w:pPr>
              <w:spacing w:after="0" w:line="240" w:lineRule="auto"/>
              <w:jc w:val="center"/>
              <w:rPr>
                <w:rFonts w:ascii="Arial" w:hAnsi="Arial" w:cs="Arial"/>
                <w:bCs/>
                <w:sz w:val="17"/>
                <w:szCs w:val="17"/>
                <w:lang w:val="hr-HR"/>
              </w:rPr>
            </w:pPr>
            <w:r>
              <w:rPr>
                <w:rFonts w:ascii="Arial" w:hAnsi="Arial" w:cs="Arial"/>
                <w:bCs/>
                <w:sz w:val="17"/>
                <w:szCs w:val="17"/>
                <w:lang w:val="hr-HR"/>
              </w:rPr>
              <w:t>7</w:t>
            </w:r>
            <w:r w:rsidR="00B36A58">
              <w:rPr>
                <w:rFonts w:ascii="Arial" w:hAnsi="Arial" w:cs="Arial"/>
                <w:bCs/>
                <w:sz w:val="17"/>
                <w:szCs w:val="17"/>
                <w:lang w:val="hr-HR"/>
              </w:rPr>
              <w:t>90</w:t>
            </w:r>
            <w:r w:rsidR="00077A41">
              <w:rPr>
                <w:rFonts w:ascii="Arial" w:hAnsi="Arial" w:cs="Arial"/>
                <w:bCs/>
                <w:sz w:val="17"/>
                <w:szCs w:val="17"/>
                <w:lang w:val="hr-HR"/>
              </w:rPr>
              <w:t>.000</w:t>
            </w:r>
          </w:p>
        </w:tc>
      </w:tr>
      <w:tr w:rsidR="00EA770A" w:rsidRPr="00EA770A" w14:paraId="50553DA5" w14:textId="77777777" w:rsidTr="0076073D">
        <w:trPr>
          <w:trHeight w:val="20"/>
          <w:jc w:val="center"/>
        </w:trPr>
        <w:tc>
          <w:tcPr>
            <w:tcW w:w="1859" w:type="pct"/>
            <w:vMerge w:val="restart"/>
            <w:shd w:val="clear" w:color="auto" w:fill="D0CECE"/>
            <w:vAlign w:val="center"/>
          </w:tcPr>
          <w:p w14:paraId="24C5A94C"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Naziv aktivnosti/projekta</w:t>
            </w:r>
          </w:p>
        </w:tc>
        <w:tc>
          <w:tcPr>
            <w:tcW w:w="514" w:type="pct"/>
            <w:gridSpan w:val="3"/>
            <w:vMerge w:val="restart"/>
            <w:shd w:val="clear" w:color="auto" w:fill="D0CECE"/>
            <w:vAlign w:val="center"/>
          </w:tcPr>
          <w:p w14:paraId="4DFC963C"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 xml:space="preserve">Rok izvršenja </w:t>
            </w:r>
          </w:p>
        </w:tc>
        <w:tc>
          <w:tcPr>
            <w:tcW w:w="772" w:type="pct"/>
            <w:vMerge w:val="restart"/>
            <w:shd w:val="clear" w:color="auto" w:fill="D0CECE"/>
            <w:vAlign w:val="center"/>
          </w:tcPr>
          <w:p w14:paraId="6E1C5C87"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 xml:space="preserve">Očekivani rezultat </w:t>
            </w:r>
          </w:p>
          <w:p w14:paraId="511693FD"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aktivnosti/projekta</w:t>
            </w:r>
          </w:p>
        </w:tc>
        <w:tc>
          <w:tcPr>
            <w:tcW w:w="509" w:type="pct"/>
            <w:vMerge w:val="restart"/>
            <w:shd w:val="clear" w:color="auto" w:fill="D0CECE"/>
            <w:vAlign w:val="center"/>
          </w:tcPr>
          <w:p w14:paraId="6A382EF1" w14:textId="77777777" w:rsidR="005A7B72" w:rsidRPr="00EA770A" w:rsidRDefault="005A7B72" w:rsidP="005A7B72">
            <w:pPr>
              <w:spacing w:after="0" w:line="240" w:lineRule="auto"/>
              <w:jc w:val="center"/>
              <w:rPr>
                <w:rFonts w:ascii="Arial" w:eastAsia="Times New Roman" w:hAnsi="Arial" w:cs="Arial"/>
                <w:i/>
                <w:sz w:val="17"/>
                <w:szCs w:val="17"/>
              </w:rPr>
            </w:pPr>
            <w:r w:rsidRPr="00EA770A">
              <w:rPr>
                <w:rFonts w:ascii="Arial" w:eastAsia="Times New Roman" w:hAnsi="Arial" w:cs="Arial"/>
                <w:b/>
                <w:sz w:val="17"/>
                <w:szCs w:val="17"/>
              </w:rPr>
              <w:t>Nosilac</w:t>
            </w:r>
          </w:p>
          <w:p w14:paraId="086DD22F" w14:textId="77777777" w:rsidR="005A7B72" w:rsidRPr="00EA770A" w:rsidRDefault="005A7B72" w:rsidP="005A7B72">
            <w:pPr>
              <w:spacing w:after="0" w:line="240" w:lineRule="auto"/>
              <w:jc w:val="center"/>
              <w:rPr>
                <w:rFonts w:ascii="Arial" w:eastAsia="Times New Roman" w:hAnsi="Arial" w:cs="Arial"/>
                <w:i/>
                <w:sz w:val="17"/>
                <w:szCs w:val="17"/>
              </w:rPr>
            </w:pPr>
            <w:r w:rsidRPr="00EA770A">
              <w:rPr>
                <w:rFonts w:ascii="Arial" w:eastAsia="Times New Roman" w:hAnsi="Arial" w:cs="Arial"/>
                <w:i/>
                <w:sz w:val="17"/>
                <w:szCs w:val="17"/>
              </w:rPr>
              <w:t>(najmanji organizacioni dio)</w:t>
            </w:r>
          </w:p>
        </w:tc>
        <w:tc>
          <w:tcPr>
            <w:tcW w:w="183" w:type="pct"/>
            <w:gridSpan w:val="2"/>
            <w:vMerge w:val="restart"/>
            <w:shd w:val="clear" w:color="auto" w:fill="D0CECE"/>
            <w:vAlign w:val="center"/>
          </w:tcPr>
          <w:p w14:paraId="7825077F"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sz w:val="17"/>
                <w:szCs w:val="17"/>
              </w:rPr>
              <w:t>PJI</w:t>
            </w:r>
            <w:r w:rsidRPr="00EA770A">
              <w:rPr>
                <w:rFonts w:ascii="Arial" w:eastAsia="Times New Roman" w:hAnsi="Arial" w:cs="Arial"/>
                <w:b/>
                <w:sz w:val="17"/>
                <w:szCs w:val="17"/>
                <w:vertAlign w:val="superscript"/>
              </w:rPr>
              <w:t>2</w:t>
            </w:r>
          </w:p>
        </w:tc>
        <w:tc>
          <w:tcPr>
            <w:tcW w:w="297" w:type="pct"/>
            <w:gridSpan w:val="2"/>
            <w:shd w:val="clear" w:color="auto" w:fill="D0CECE"/>
            <w:vAlign w:val="center"/>
          </w:tcPr>
          <w:p w14:paraId="3F9D9CB5"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sz w:val="17"/>
                <w:szCs w:val="17"/>
              </w:rPr>
              <w:t>Usvaja se</w:t>
            </w:r>
            <w:r w:rsidRPr="00EA770A">
              <w:rPr>
                <w:rFonts w:ascii="Arial" w:eastAsia="Times New Roman" w:hAnsi="Arial" w:cs="Arial"/>
                <w:b/>
                <w:sz w:val="17"/>
                <w:szCs w:val="17"/>
                <w:vertAlign w:val="superscript"/>
              </w:rPr>
              <w:t>3</w:t>
            </w:r>
          </w:p>
        </w:tc>
        <w:tc>
          <w:tcPr>
            <w:tcW w:w="866" w:type="pct"/>
            <w:gridSpan w:val="3"/>
            <w:shd w:val="clear" w:color="auto" w:fill="D0CECE"/>
            <w:vAlign w:val="center"/>
          </w:tcPr>
          <w:p w14:paraId="1C91921D" w14:textId="77777777" w:rsidR="005A7B72" w:rsidRPr="00EA770A" w:rsidRDefault="005A7B72" w:rsidP="005A7B72">
            <w:pPr>
              <w:spacing w:after="0" w:line="240" w:lineRule="auto"/>
              <w:jc w:val="center"/>
              <w:rPr>
                <w:rFonts w:ascii="Arial" w:eastAsia="Times New Roman" w:hAnsi="Arial" w:cs="Arial"/>
                <w:b/>
                <w:bCs/>
                <w:sz w:val="17"/>
                <w:szCs w:val="17"/>
              </w:rPr>
            </w:pPr>
            <w:r w:rsidRPr="00EA770A">
              <w:rPr>
                <w:rFonts w:ascii="Arial" w:eastAsia="Times New Roman" w:hAnsi="Arial" w:cs="Arial"/>
                <w:b/>
                <w:bCs/>
                <w:sz w:val="17"/>
                <w:szCs w:val="17"/>
              </w:rPr>
              <w:t xml:space="preserve">Izvori i iznosi planiranih finansijskih </w:t>
            </w:r>
          </w:p>
          <w:p w14:paraId="179F2B85"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bCs/>
                <w:sz w:val="17"/>
                <w:szCs w:val="17"/>
              </w:rPr>
              <w:t>sredstava u  KM</w:t>
            </w:r>
          </w:p>
        </w:tc>
      </w:tr>
      <w:tr w:rsidR="00EA770A" w:rsidRPr="00EA770A" w14:paraId="24C86E14" w14:textId="77777777" w:rsidTr="0076073D">
        <w:trPr>
          <w:trHeight w:val="20"/>
          <w:jc w:val="center"/>
        </w:trPr>
        <w:tc>
          <w:tcPr>
            <w:tcW w:w="1859" w:type="pct"/>
            <w:vMerge/>
            <w:shd w:val="clear" w:color="auto" w:fill="D0CECE"/>
            <w:vAlign w:val="center"/>
          </w:tcPr>
          <w:p w14:paraId="712AC2D9" w14:textId="77777777" w:rsidR="005A7B72" w:rsidRPr="00EA770A" w:rsidRDefault="005A7B72" w:rsidP="005A7B72">
            <w:pPr>
              <w:spacing w:after="0" w:line="240" w:lineRule="auto"/>
              <w:jc w:val="center"/>
              <w:rPr>
                <w:rFonts w:ascii="Arial" w:eastAsia="Times New Roman" w:hAnsi="Arial" w:cs="Arial"/>
                <w:sz w:val="17"/>
                <w:szCs w:val="17"/>
              </w:rPr>
            </w:pPr>
          </w:p>
        </w:tc>
        <w:tc>
          <w:tcPr>
            <w:tcW w:w="514" w:type="pct"/>
            <w:gridSpan w:val="3"/>
            <w:vMerge/>
            <w:shd w:val="clear" w:color="auto" w:fill="D0CECE"/>
            <w:vAlign w:val="center"/>
          </w:tcPr>
          <w:p w14:paraId="1081EBDB"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shd w:val="clear" w:color="auto" w:fill="D0CECE"/>
            <w:vAlign w:val="center"/>
          </w:tcPr>
          <w:p w14:paraId="6341EF1F"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509" w:type="pct"/>
            <w:vMerge/>
            <w:shd w:val="clear" w:color="auto" w:fill="D0CECE"/>
            <w:vAlign w:val="center"/>
          </w:tcPr>
          <w:p w14:paraId="737F6BCC"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183" w:type="pct"/>
            <w:gridSpan w:val="2"/>
            <w:vMerge/>
            <w:shd w:val="clear" w:color="auto" w:fill="D0CECE"/>
            <w:vAlign w:val="center"/>
          </w:tcPr>
          <w:p w14:paraId="7A5774C1"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shd w:val="clear" w:color="auto" w:fill="D0CECE"/>
            <w:vAlign w:val="center"/>
          </w:tcPr>
          <w:p w14:paraId="082715DD" w14:textId="77777777" w:rsidR="005A7B72" w:rsidRPr="00EA770A" w:rsidRDefault="005A7B72" w:rsidP="005A7B72">
            <w:pPr>
              <w:spacing w:after="0" w:line="240" w:lineRule="auto"/>
              <w:jc w:val="center"/>
              <w:rPr>
                <w:rFonts w:ascii="Arial" w:eastAsia="Times New Roman" w:hAnsi="Arial" w:cs="Arial"/>
                <w:bCs/>
                <w:spacing w:val="-2"/>
                <w:sz w:val="17"/>
                <w:szCs w:val="17"/>
              </w:rPr>
            </w:pPr>
            <w:r w:rsidRPr="00EA770A">
              <w:rPr>
                <w:rFonts w:ascii="Arial" w:eastAsia="Times New Roman" w:hAnsi="Arial" w:cs="Arial"/>
                <w:spacing w:val="-2"/>
                <w:sz w:val="17"/>
                <w:szCs w:val="17"/>
              </w:rPr>
              <w:t>(Da/Ne)</w:t>
            </w:r>
          </w:p>
        </w:tc>
        <w:tc>
          <w:tcPr>
            <w:tcW w:w="366" w:type="pct"/>
            <w:shd w:val="clear" w:color="auto" w:fill="D0CECE"/>
            <w:vAlign w:val="center"/>
          </w:tcPr>
          <w:p w14:paraId="5E7E7B9A"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Izvori</w:t>
            </w:r>
          </w:p>
        </w:tc>
        <w:tc>
          <w:tcPr>
            <w:tcW w:w="500" w:type="pct"/>
            <w:gridSpan w:val="2"/>
            <w:shd w:val="clear" w:color="auto" w:fill="D0CECE"/>
            <w:vAlign w:val="center"/>
          </w:tcPr>
          <w:p w14:paraId="3558A541"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Iznos</w:t>
            </w:r>
          </w:p>
        </w:tc>
      </w:tr>
      <w:tr w:rsidR="00EA770A" w:rsidRPr="00EA770A" w14:paraId="35BFBA71" w14:textId="77777777" w:rsidTr="00C9043D">
        <w:trPr>
          <w:trHeight w:val="20"/>
          <w:jc w:val="center"/>
        </w:trPr>
        <w:tc>
          <w:tcPr>
            <w:tcW w:w="5000" w:type="pct"/>
            <w:gridSpan w:val="13"/>
            <w:shd w:val="clear" w:color="auto" w:fill="auto"/>
            <w:vAlign w:val="center"/>
          </w:tcPr>
          <w:p w14:paraId="3833C956" w14:textId="77777777" w:rsidR="005A7B72" w:rsidRPr="00EA770A" w:rsidRDefault="005A7B72" w:rsidP="005A7B72">
            <w:pPr>
              <w:spacing w:after="0" w:line="240" w:lineRule="auto"/>
              <w:jc w:val="both"/>
              <w:rPr>
                <w:rFonts w:ascii="Arial" w:hAnsi="Arial" w:cs="Arial"/>
                <w:b/>
                <w:sz w:val="17"/>
                <w:szCs w:val="17"/>
                <w:lang w:val="hr-HR"/>
              </w:rPr>
            </w:pPr>
            <w:r w:rsidRPr="00EA770A">
              <w:rPr>
                <w:rFonts w:ascii="Arial" w:hAnsi="Arial" w:cs="Arial"/>
                <w:b/>
                <w:sz w:val="17"/>
                <w:szCs w:val="17"/>
                <w:lang w:val="hr-HR"/>
              </w:rPr>
              <w:t xml:space="preserve">Redni broj i naziv programa (mjere) (prenosi se iz tabele A1): 3. Unaprjeđivati istraživanja, zaštitu i korištenje prirodnih resursa i biološke raznolikosti/biodiverziteta i geodiverziteta </w:t>
            </w:r>
          </w:p>
        </w:tc>
      </w:tr>
      <w:tr w:rsidR="00EA770A" w:rsidRPr="00EA770A" w14:paraId="624A3F83" w14:textId="77777777" w:rsidTr="00C9043D">
        <w:trPr>
          <w:trHeight w:val="20"/>
          <w:jc w:val="center"/>
        </w:trPr>
        <w:tc>
          <w:tcPr>
            <w:tcW w:w="5000" w:type="pct"/>
            <w:gridSpan w:val="13"/>
            <w:shd w:val="clear" w:color="auto" w:fill="auto"/>
            <w:vAlign w:val="center"/>
          </w:tcPr>
          <w:p w14:paraId="17603E7F" w14:textId="77777777" w:rsidR="005A7B72" w:rsidRPr="00EA770A" w:rsidRDefault="005A7B72" w:rsidP="005A7B72">
            <w:pPr>
              <w:spacing w:after="0" w:line="240" w:lineRule="auto"/>
              <w:jc w:val="both"/>
              <w:rPr>
                <w:rFonts w:ascii="Arial" w:hAnsi="Arial" w:cs="Arial"/>
                <w:b/>
                <w:sz w:val="17"/>
                <w:szCs w:val="17"/>
                <w:lang w:val="hr-HR"/>
              </w:rPr>
            </w:pPr>
            <w:r w:rsidRPr="00EA770A">
              <w:rPr>
                <w:rFonts w:ascii="Arial" w:hAnsi="Arial" w:cs="Arial"/>
                <w:b/>
                <w:sz w:val="17"/>
                <w:szCs w:val="17"/>
                <w:lang w:val="hr-HR"/>
              </w:rPr>
              <w:t xml:space="preserve">Naziv strateškog dokumenta, oznaka strateškog cilja, prioriteta i mjere koja je preuzeta kao program: </w:t>
            </w:r>
            <w:r w:rsidRPr="00EA770A">
              <w:rPr>
                <w:rFonts w:ascii="Arial" w:hAnsi="Arial" w:cs="Arial"/>
                <w:b/>
                <w:bCs/>
                <w:sz w:val="17"/>
                <w:szCs w:val="17"/>
              </w:rPr>
              <w:t xml:space="preserve">Strategija razvoja Federacije BiH 2021-2027; </w:t>
            </w:r>
            <w:r w:rsidRPr="00EA770A">
              <w:rPr>
                <w:rFonts w:ascii="Arial" w:hAnsi="Arial" w:cs="Arial"/>
                <w:b/>
                <w:sz w:val="17"/>
                <w:szCs w:val="17"/>
                <w:lang w:val="hr-HR"/>
              </w:rPr>
              <w:t xml:space="preserve">3.1.3. </w:t>
            </w:r>
          </w:p>
        </w:tc>
      </w:tr>
      <w:tr w:rsidR="00EA770A" w:rsidRPr="00EA770A" w14:paraId="4210A2EA" w14:textId="77777777" w:rsidTr="003B6FA7">
        <w:trPr>
          <w:trHeight w:val="20"/>
          <w:jc w:val="center"/>
        </w:trPr>
        <w:tc>
          <w:tcPr>
            <w:tcW w:w="1885" w:type="pct"/>
            <w:gridSpan w:val="3"/>
            <w:vMerge w:val="restart"/>
            <w:vAlign w:val="center"/>
          </w:tcPr>
          <w:p w14:paraId="55737954" w14:textId="51A1EEC5" w:rsidR="005A7B72" w:rsidRPr="00EA770A" w:rsidRDefault="005A7B72" w:rsidP="005A7B72">
            <w:pPr>
              <w:rPr>
                <w:rFonts w:ascii="Arial" w:eastAsia="Times New Roman" w:hAnsi="Arial" w:cs="Arial"/>
                <w:sz w:val="17"/>
                <w:szCs w:val="17"/>
              </w:rPr>
            </w:pPr>
            <w:r w:rsidRPr="00EA770A">
              <w:rPr>
                <w:rFonts w:ascii="Arial" w:eastAsia="Times New Roman" w:hAnsi="Arial" w:cs="Arial"/>
                <w:sz w:val="17"/>
                <w:szCs w:val="17"/>
              </w:rPr>
              <w:t xml:space="preserve">3.1. Inventarizacija i geografska interpretacija vrsta i staništa </w:t>
            </w:r>
          </w:p>
        </w:tc>
        <w:tc>
          <w:tcPr>
            <w:tcW w:w="487" w:type="pct"/>
            <w:vMerge w:val="restart"/>
            <w:tcBorders>
              <w:right w:val="single" w:sz="4" w:space="0" w:color="auto"/>
            </w:tcBorders>
            <w:shd w:val="clear" w:color="auto" w:fill="FFFFFF"/>
            <w:vAlign w:val="center"/>
          </w:tcPr>
          <w:p w14:paraId="4A026534" w14:textId="5FB78510"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58F165FD" w14:textId="1257B6FB"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Popis vrsta i staništa sa georafskom interpretacijom Federacije BiH za pojedine taksonomske grupe</w:t>
            </w:r>
          </w:p>
        </w:tc>
        <w:tc>
          <w:tcPr>
            <w:tcW w:w="509" w:type="pct"/>
            <w:vMerge w:val="restart"/>
            <w:vAlign w:val="center"/>
          </w:tcPr>
          <w:p w14:paraId="3FE27C8B"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Sektor okoliša</w:t>
            </w:r>
          </w:p>
        </w:tc>
        <w:tc>
          <w:tcPr>
            <w:tcW w:w="183" w:type="pct"/>
            <w:gridSpan w:val="2"/>
            <w:vMerge w:val="restart"/>
            <w:shd w:val="clear" w:color="auto" w:fill="FFFFFF"/>
            <w:vAlign w:val="center"/>
          </w:tcPr>
          <w:p w14:paraId="6ED0ADF8"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vAlign w:val="center"/>
          </w:tcPr>
          <w:p w14:paraId="56AEFC40" w14:textId="6929BCCD"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1210188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E893DB3"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500.000</w:t>
            </w:r>
          </w:p>
        </w:tc>
      </w:tr>
      <w:tr w:rsidR="00EA770A" w:rsidRPr="00EA770A" w14:paraId="34856ECC" w14:textId="77777777" w:rsidTr="003B6FA7">
        <w:trPr>
          <w:trHeight w:val="20"/>
          <w:jc w:val="center"/>
        </w:trPr>
        <w:tc>
          <w:tcPr>
            <w:tcW w:w="1885" w:type="pct"/>
            <w:gridSpan w:val="3"/>
            <w:vMerge/>
            <w:vAlign w:val="center"/>
          </w:tcPr>
          <w:p w14:paraId="1346CF44"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1E8A188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2DBCF0E"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35A3280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F434326"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6273E1E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2ADE6E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34802E8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745A3E9" w14:textId="77777777" w:rsidTr="003B6FA7">
        <w:trPr>
          <w:trHeight w:val="20"/>
          <w:jc w:val="center"/>
        </w:trPr>
        <w:tc>
          <w:tcPr>
            <w:tcW w:w="1885" w:type="pct"/>
            <w:gridSpan w:val="3"/>
            <w:vMerge/>
            <w:vAlign w:val="center"/>
          </w:tcPr>
          <w:p w14:paraId="7DF850B6"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3A3D56B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E33B8D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0145EEB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2E38C36"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1E86FA7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B4470F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BAF831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0974AD8" w14:textId="77777777" w:rsidTr="003B6FA7">
        <w:trPr>
          <w:trHeight w:val="20"/>
          <w:jc w:val="center"/>
        </w:trPr>
        <w:tc>
          <w:tcPr>
            <w:tcW w:w="1885" w:type="pct"/>
            <w:gridSpan w:val="3"/>
            <w:vMerge/>
            <w:vAlign w:val="center"/>
          </w:tcPr>
          <w:p w14:paraId="35ADFA36"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6E64B7E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8F0851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E2EB19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05F35A9"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6F9A656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13094B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0FC696E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3A19C24" w14:textId="77777777" w:rsidTr="003B6FA7">
        <w:trPr>
          <w:trHeight w:val="20"/>
          <w:jc w:val="center"/>
        </w:trPr>
        <w:tc>
          <w:tcPr>
            <w:tcW w:w="1885" w:type="pct"/>
            <w:gridSpan w:val="3"/>
            <w:vMerge/>
            <w:vAlign w:val="center"/>
          </w:tcPr>
          <w:p w14:paraId="571F2C24"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61ED3B9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513F9E1"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4A66076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736CC04"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1C3D87E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F926EB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2FAE7A9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F89038D" w14:textId="77777777" w:rsidTr="003B6FA7">
        <w:trPr>
          <w:trHeight w:val="20"/>
          <w:jc w:val="center"/>
        </w:trPr>
        <w:tc>
          <w:tcPr>
            <w:tcW w:w="1885" w:type="pct"/>
            <w:gridSpan w:val="3"/>
            <w:vMerge/>
            <w:vAlign w:val="center"/>
          </w:tcPr>
          <w:p w14:paraId="79EFEE2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048FA57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5CC47C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58E9C2C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1AE23C50"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tcPr>
          <w:p w14:paraId="743091B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654073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60A5465B"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500.000</w:t>
            </w:r>
          </w:p>
        </w:tc>
      </w:tr>
      <w:tr w:rsidR="00EA770A" w:rsidRPr="00EA770A" w14:paraId="3A1EAE36" w14:textId="77777777" w:rsidTr="003B6FA7">
        <w:trPr>
          <w:trHeight w:val="20"/>
          <w:jc w:val="center"/>
        </w:trPr>
        <w:tc>
          <w:tcPr>
            <w:tcW w:w="1885" w:type="pct"/>
            <w:gridSpan w:val="3"/>
            <w:vMerge w:val="restart"/>
            <w:vAlign w:val="center"/>
          </w:tcPr>
          <w:p w14:paraId="065A00AF" w14:textId="77777777" w:rsidR="005A7B72" w:rsidRPr="00EA770A" w:rsidRDefault="005A7B72" w:rsidP="005A7B72">
            <w:pPr>
              <w:rPr>
                <w:rFonts w:ascii="Arial" w:hAnsi="Arial" w:cs="Arial"/>
                <w:sz w:val="17"/>
                <w:szCs w:val="17"/>
              </w:rPr>
            </w:pPr>
            <w:r w:rsidRPr="00EA770A">
              <w:rPr>
                <w:rFonts w:ascii="Arial" w:hAnsi="Arial" w:cs="Arial"/>
                <w:sz w:val="17"/>
                <w:szCs w:val="17"/>
              </w:rPr>
              <w:t>3.2. Revizija Crvene liste flore, faune i gljiva Federacije BiH  po pojedinim taksonomskim kategorijama</w:t>
            </w:r>
          </w:p>
        </w:tc>
        <w:tc>
          <w:tcPr>
            <w:tcW w:w="487" w:type="pct"/>
            <w:vMerge w:val="restart"/>
            <w:tcBorders>
              <w:right w:val="single" w:sz="4" w:space="0" w:color="auto"/>
            </w:tcBorders>
            <w:shd w:val="clear" w:color="auto" w:fill="FFFFFF"/>
            <w:vAlign w:val="center"/>
          </w:tcPr>
          <w:p w14:paraId="45D8DF7D" w14:textId="013CFEFC"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7A1366DE" w14:textId="77777777" w:rsidR="005A7B72" w:rsidRPr="00EA770A" w:rsidRDefault="005A7B72" w:rsidP="005A7B72">
            <w:pPr>
              <w:pStyle w:val="ListParagraph"/>
              <w:ind w:left="72"/>
              <w:jc w:val="center"/>
              <w:rPr>
                <w:rFonts w:ascii="Arial" w:hAnsi="Arial" w:cs="Arial"/>
                <w:sz w:val="17"/>
                <w:szCs w:val="17"/>
              </w:rPr>
            </w:pPr>
          </w:p>
          <w:p w14:paraId="555E5027" w14:textId="1BC6986A"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lastRenderedPageBreak/>
              <w:t>Revidirana Crvena lista flore, faune i gljiva Federacije BiH za pojedine taksonomske kategorije</w:t>
            </w:r>
          </w:p>
        </w:tc>
        <w:tc>
          <w:tcPr>
            <w:tcW w:w="509" w:type="pct"/>
            <w:vMerge w:val="restart"/>
            <w:vAlign w:val="center"/>
          </w:tcPr>
          <w:p w14:paraId="1E35CB9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10D087D9" w14:textId="77777777" w:rsidR="005A7B72" w:rsidRPr="00EA770A" w:rsidRDefault="005A7B72" w:rsidP="005A7B72">
            <w:pPr>
              <w:autoSpaceDE w:val="0"/>
              <w:autoSpaceDN w:val="0"/>
              <w:adjustRightInd w:val="0"/>
              <w:spacing w:after="0" w:line="240" w:lineRule="auto"/>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vAlign w:val="center"/>
          </w:tcPr>
          <w:p w14:paraId="2AF84C73"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tcPr>
          <w:p w14:paraId="0FB24D79" w14:textId="77777777" w:rsidR="005A7B72" w:rsidRPr="00EA770A" w:rsidRDefault="005A7B72" w:rsidP="005A7B72">
            <w:pPr>
              <w:spacing w:after="0" w:line="240" w:lineRule="auto"/>
              <w:jc w:val="center"/>
              <w:rPr>
                <w:rFonts w:ascii="Arial" w:eastAsia="Times New Roman" w:hAnsi="Arial" w:cs="Arial"/>
                <w:bCs/>
                <w:sz w:val="17"/>
                <w:szCs w:val="17"/>
              </w:rPr>
            </w:pPr>
          </w:p>
          <w:p w14:paraId="758EFE69" w14:textId="77777777" w:rsidR="005A7B72" w:rsidRPr="00EA770A" w:rsidRDefault="005A7B72" w:rsidP="005A7B72">
            <w:pPr>
              <w:spacing w:after="0" w:line="240" w:lineRule="auto"/>
              <w:jc w:val="center"/>
              <w:rPr>
                <w:rFonts w:ascii="Arial" w:eastAsia="Times New Roman" w:hAnsi="Arial" w:cs="Arial"/>
                <w:bCs/>
                <w:sz w:val="17"/>
                <w:szCs w:val="17"/>
              </w:rPr>
            </w:pPr>
          </w:p>
          <w:p w14:paraId="18049041" w14:textId="77777777" w:rsidR="005A7B72" w:rsidRPr="00EA770A" w:rsidRDefault="005A7B72" w:rsidP="005A7B72">
            <w:pPr>
              <w:spacing w:after="0" w:line="240" w:lineRule="auto"/>
              <w:jc w:val="center"/>
              <w:rPr>
                <w:rFonts w:ascii="Arial" w:eastAsia="Times New Roman" w:hAnsi="Arial" w:cs="Arial"/>
                <w:bCs/>
                <w:sz w:val="17"/>
                <w:szCs w:val="17"/>
              </w:rPr>
            </w:pPr>
          </w:p>
          <w:p w14:paraId="713B7D04" w14:textId="77777777" w:rsidR="005A7B72" w:rsidRPr="00EA770A" w:rsidRDefault="005A7B72" w:rsidP="005A7B72">
            <w:pPr>
              <w:spacing w:after="0" w:line="240" w:lineRule="auto"/>
              <w:jc w:val="center"/>
              <w:rPr>
                <w:rFonts w:ascii="Arial" w:eastAsia="Times New Roman" w:hAnsi="Arial" w:cs="Arial"/>
                <w:bCs/>
                <w:sz w:val="17"/>
                <w:szCs w:val="17"/>
              </w:rPr>
            </w:pPr>
          </w:p>
          <w:p w14:paraId="07D3C66B" w14:textId="77777777" w:rsidR="005A7B72" w:rsidRPr="00EA770A" w:rsidRDefault="005A7B72" w:rsidP="005A7B72">
            <w:pPr>
              <w:spacing w:after="0" w:line="240" w:lineRule="auto"/>
              <w:jc w:val="center"/>
              <w:rPr>
                <w:rFonts w:ascii="Arial" w:eastAsia="Times New Roman" w:hAnsi="Arial" w:cs="Arial"/>
                <w:bCs/>
                <w:sz w:val="17"/>
                <w:szCs w:val="17"/>
              </w:rPr>
            </w:pPr>
          </w:p>
          <w:p w14:paraId="1299AF99" w14:textId="1237F58C"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2CF22F9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lastRenderedPageBreak/>
              <w:t>Budžetska sredstva</w:t>
            </w:r>
          </w:p>
        </w:tc>
        <w:tc>
          <w:tcPr>
            <w:tcW w:w="500" w:type="pct"/>
            <w:gridSpan w:val="2"/>
            <w:shd w:val="clear" w:color="auto" w:fill="FFFFFF"/>
            <w:vAlign w:val="center"/>
          </w:tcPr>
          <w:p w14:paraId="62177CE1" w14:textId="1C0EBC5A"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300.000</w:t>
            </w:r>
          </w:p>
        </w:tc>
      </w:tr>
      <w:tr w:rsidR="00EA770A" w:rsidRPr="00EA770A" w14:paraId="5CCF85C3" w14:textId="77777777" w:rsidTr="003B6FA7">
        <w:trPr>
          <w:trHeight w:val="20"/>
          <w:jc w:val="center"/>
        </w:trPr>
        <w:tc>
          <w:tcPr>
            <w:tcW w:w="1885" w:type="pct"/>
            <w:gridSpan w:val="3"/>
            <w:vMerge/>
            <w:vAlign w:val="center"/>
          </w:tcPr>
          <w:p w14:paraId="460E2BBA"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28B05DC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10B7C82"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0B4447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EB28C41"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42BB4DF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6ABC6F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6FD41B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78DAA69" w14:textId="77777777" w:rsidTr="003B6FA7">
        <w:trPr>
          <w:trHeight w:val="20"/>
          <w:jc w:val="center"/>
        </w:trPr>
        <w:tc>
          <w:tcPr>
            <w:tcW w:w="1885" w:type="pct"/>
            <w:gridSpan w:val="3"/>
            <w:vMerge/>
            <w:vAlign w:val="center"/>
          </w:tcPr>
          <w:p w14:paraId="204B7A16"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0A97553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6AACF3CC"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0811CAA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D973D15"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1E0F2A1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6CF926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243104B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BA46573" w14:textId="77777777" w:rsidTr="003B6FA7">
        <w:trPr>
          <w:trHeight w:val="20"/>
          <w:jc w:val="center"/>
        </w:trPr>
        <w:tc>
          <w:tcPr>
            <w:tcW w:w="1885" w:type="pct"/>
            <w:gridSpan w:val="3"/>
            <w:vMerge/>
            <w:vAlign w:val="center"/>
          </w:tcPr>
          <w:p w14:paraId="60CF22C8"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05764C0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64FFF5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6604638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516C3772"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3F97E9B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1EE723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739F91A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D32C54A" w14:textId="77777777" w:rsidTr="003B6FA7">
        <w:trPr>
          <w:trHeight w:val="20"/>
          <w:jc w:val="center"/>
        </w:trPr>
        <w:tc>
          <w:tcPr>
            <w:tcW w:w="1885" w:type="pct"/>
            <w:gridSpan w:val="3"/>
            <w:vMerge/>
            <w:vAlign w:val="center"/>
          </w:tcPr>
          <w:p w14:paraId="7CD4D141"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0B6C9AB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6077E167"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720F097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5EB7E16"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7650FA1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B96437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6EA78F5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9CDB77E" w14:textId="77777777" w:rsidTr="003B6FA7">
        <w:trPr>
          <w:trHeight w:val="20"/>
          <w:jc w:val="center"/>
        </w:trPr>
        <w:tc>
          <w:tcPr>
            <w:tcW w:w="1885" w:type="pct"/>
            <w:gridSpan w:val="3"/>
            <w:vMerge/>
            <w:vAlign w:val="center"/>
          </w:tcPr>
          <w:p w14:paraId="0FC762DB"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6F281D2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0F3912C"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4B1538C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082EE9A8"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tcPr>
          <w:p w14:paraId="0AC68596"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CFF7DC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7088C3D5" w14:textId="7C5C8203"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300.000</w:t>
            </w:r>
          </w:p>
        </w:tc>
      </w:tr>
      <w:tr w:rsidR="00EA770A" w:rsidRPr="00EA770A" w14:paraId="142011BC" w14:textId="77777777" w:rsidTr="003B6FA7">
        <w:trPr>
          <w:trHeight w:val="20"/>
          <w:jc w:val="center"/>
        </w:trPr>
        <w:tc>
          <w:tcPr>
            <w:tcW w:w="1885" w:type="pct"/>
            <w:gridSpan w:val="3"/>
            <w:vMerge w:val="restart"/>
            <w:vAlign w:val="center"/>
          </w:tcPr>
          <w:p w14:paraId="74053303" w14:textId="77777777" w:rsidR="005A7B72" w:rsidRPr="00EA770A" w:rsidRDefault="005A7B72" w:rsidP="005A7B72">
            <w:pPr>
              <w:rPr>
                <w:rFonts w:ascii="Arial" w:hAnsi="Arial" w:cs="Arial"/>
                <w:sz w:val="17"/>
                <w:szCs w:val="17"/>
              </w:rPr>
            </w:pPr>
            <w:r w:rsidRPr="00EA770A">
              <w:rPr>
                <w:rFonts w:ascii="Arial" w:hAnsi="Arial" w:cs="Arial"/>
                <w:sz w:val="17"/>
                <w:szCs w:val="17"/>
              </w:rPr>
              <w:t xml:space="preserve">3.3. Izrada Izvještaja o provođenju akcionog plana za upoznavanje javnosti, uništavanja i suzbijanja širenja ambrozije na području Federacije BiH </w:t>
            </w:r>
          </w:p>
        </w:tc>
        <w:tc>
          <w:tcPr>
            <w:tcW w:w="487" w:type="pct"/>
            <w:vMerge w:val="restart"/>
            <w:tcBorders>
              <w:right w:val="single" w:sz="4" w:space="0" w:color="auto"/>
            </w:tcBorders>
            <w:shd w:val="clear" w:color="auto" w:fill="FFFFFF"/>
            <w:vAlign w:val="center"/>
          </w:tcPr>
          <w:p w14:paraId="0682FCEB" w14:textId="77777777" w:rsidR="005A7B72" w:rsidRPr="00EA770A" w:rsidRDefault="005A7B72" w:rsidP="005A7B72">
            <w:pPr>
              <w:spacing w:after="0" w:line="240" w:lineRule="auto"/>
              <w:jc w:val="center"/>
              <w:rPr>
                <w:rFonts w:ascii="Arial" w:eastAsia="Times New Roman" w:hAnsi="Arial" w:cs="Arial"/>
                <w:sz w:val="17"/>
                <w:szCs w:val="17"/>
              </w:rPr>
            </w:pPr>
          </w:p>
          <w:p w14:paraId="6A2D7C8A" w14:textId="626FA014"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6E0FAAAC" w14:textId="77777777" w:rsidR="005A7B72" w:rsidRPr="00EA770A" w:rsidRDefault="005A7B72" w:rsidP="005A7B72">
            <w:pPr>
              <w:spacing w:after="0" w:line="240" w:lineRule="auto"/>
              <w:jc w:val="center"/>
              <w:rPr>
                <w:rFonts w:ascii="Arial" w:hAnsi="Arial" w:cs="Arial"/>
                <w:sz w:val="17"/>
                <w:szCs w:val="17"/>
              </w:rPr>
            </w:pPr>
            <w:r w:rsidRPr="00EA770A">
              <w:rPr>
                <w:rFonts w:ascii="Arial" w:hAnsi="Arial" w:cs="Arial"/>
                <w:sz w:val="17"/>
                <w:szCs w:val="17"/>
              </w:rPr>
              <w:t>Godišnji izvještaj o provođenju akcionog plana za upoznavanje javnosti, uništavanje i suzbijanje širenja ambrozije</w:t>
            </w:r>
          </w:p>
        </w:tc>
        <w:tc>
          <w:tcPr>
            <w:tcW w:w="509" w:type="pct"/>
            <w:vMerge w:val="restart"/>
            <w:vAlign w:val="center"/>
          </w:tcPr>
          <w:p w14:paraId="6A1381F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vAlign w:val="center"/>
          </w:tcPr>
          <w:p w14:paraId="096CE554"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vAlign w:val="center"/>
          </w:tcPr>
          <w:p w14:paraId="31A674C6"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59DA9EA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33064F61"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64F4A8DE" w14:textId="77777777" w:rsidTr="003B6FA7">
        <w:trPr>
          <w:trHeight w:val="20"/>
          <w:jc w:val="center"/>
        </w:trPr>
        <w:tc>
          <w:tcPr>
            <w:tcW w:w="1885" w:type="pct"/>
            <w:gridSpan w:val="3"/>
            <w:vMerge/>
            <w:vAlign w:val="center"/>
          </w:tcPr>
          <w:p w14:paraId="2D551671"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344AA8E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F3F1E3B"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37795A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DB3ECF2"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vAlign w:val="center"/>
          </w:tcPr>
          <w:p w14:paraId="3A95E73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3D4FB8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3CC176B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B0F05FE" w14:textId="77777777" w:rsidTr="003B6FA7">
        <w:trPr>
          <w:trHeight w:val="20"/>
          <w:jc w:val="center"/>
        </w:trPr>
        <w:tc>
          <w:tcPr>
            <w:tcW w:w="1885" w:type="pct"/>
            <w:gridSpan w:val="3"/>
            <w:vMerge/>
            <w:vAlign w:val="center"/>
          </w:tcPr>
          <w:p w14:paraId="18FF2AB0"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101553D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D3E37E6"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76F32F6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A6E2269"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vAlign w:val="center"/>
          </w:tcPr>
          <w:p w14:paraId="1E2B059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38142F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0F3263F"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2A50029" w14:textId="77777777" w:rsidTr="003B6FA7">
        <w:trPr>
          <w:trHeight w:val="20"/>
          <w:jc w:val="center"/>
        </w:trPr>
        <w:tc>
          <w:tcPr>
            <w:tcW w:w="1885" w:type="pct"/>
            <w:gridSpan w:val="3"/>
            <w:vMerge/>
            <w:vAlign w:val="center"/>
          </w:tcPr>
          <w:p w14:paraId="1A65C994"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4DF2E03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991B48A"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5C8024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50D1AAA"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vAlign w:val="center"/>
          </w:tcPr>
          <w:p w14:paraId="22C4CBA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2C625C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36A4282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89F1000" w14:textId="77777777" w:rsidTr="003B6FA7">
        <w:trPr>
          <w:trHeight w:val="20"/>
          <w:jc w:val="center"/>
        </w:trPr>
        <w:tc>
          <w:tcPr>
            <w:tcW w:w="1885" w:type="pct"/>
            <w:gridSpan w:val="3"/>
            <w:vMerge/>
            <w:vAlign w:val="center"/>
          </w:tcPr>
          <w:p w14:paraId="1F04143E"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A893ED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E3D111A"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07C5FF7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1E65D28"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vAlign w:val="center"/>
          </w:tcPr>
          <w:p w14:paraId="0D90BB1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4657ED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44BF43F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2B2EF46" w14:textId="77777777" w:rsidTr="003B6FA7">
        <w:trPr>
          <w:trHeight w:val="20"/>
          <w:jc w:val="center"/>
        </w:trPr>
        <w:tc>
          <w:tcPr>
            <w:tcW w:w="1885" w:type="pct"/>
            <w:gridSpan w:val="3"/>
            <w:vMerge/>
            <w:vAlign w:val="center"/>
          </w:tcPr>
          <w:p w14:paraId="0935D5D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158C30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53E2F3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DA73FC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4445AE0C"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vAlign w:val="center"/>
          </w:tcPr>
          <w:p w14:paraId="4032E19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B0558E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72FE00C"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537A0386" w14:textId="77777777" w:rsidTr="003B6FA7">
        <w:trPr>
          <w:trHeight w:val="20"/>
          <w:jc w:val="center"/>
        </w:trPr>
        <w:tc>
          <w:tcPr>
            <w:tcW w:w="1885" w:type="pct"/>
            <w:gridSpan w:val="3"/>
            <w:vMerge w:val="restart"/>
            <w:vAlign w:val="center"/>
          </w:tcPr>
          <w:p w14:paraId="45920BC6" w14:textId="77777777" w:rsidR="005A7B72" w:rsidRPr="00EA770A" w:rsidRDefault="005A7B72" w:rsidP="005A7B72">
            <w:pPr>
              <w:rPr>
                <w:rFonts w:ascii="Arial" w:hAnsi="Arial" w:cs="Arial"/>
                <w:sz w:val="17"/>
                <w:szCs w:val="17"/>
              </w:rPr>
            </w:pPr>
          </w:p>
          <w:p w14:paraId="0EDA7F61" w14:textId="77777777" w:rsidR="005A7B72" w:rsidRPr="00EA770A" w:rsidRDefault="005A7B72" w:rsidP="005A7B72">
            <w:pPr>
              <w:rPr>
                <w:rFonts w:ascii="Arial" w:hAnsi="Arial" w:cs="Arial"/>
                <w:sz w:val="17"/>
                <w:szCs w:val="17"/>
              </w:rPr>
            </w:pPr>
            <w:r w:rsidRPr="00EA770A">
              <w:rPr>
                <w:rFonts w:ascii="Arial" w:hAnsi="Arial" w:cs="Arial"/>
                <w:sz w:val="17"/>
                <w:szCs w:val="17"/>
              </w:rPr>
              <w:t>3.4. Izrada Planova upravljanja za pojedine invazivne vrste</w:t>
            </w:r>
          </w:p>
          <w:p w14:paraId="6F55548C" w14:textId="77777777" w:rsidR="005A7B72" w:rsidRPr="00EA770A" w:rsidRDefault="005A7B72" w:rsidP="005A7B72">
            <w:pPr>
              <w:rPr>
                <w:rFonts w:ascii="Arial" w:eastAsia="Times New Roman" w:hAnsi="Arial" w:cs="Arial"/>
                <w:sz w:val="17"/>
                <w:szCs w:val="17"/>
              </w:rPr>
            </w:pPr>
          </w:p>
        </w:tc>
        <w:tc>
          <w:tcPr>
            <w:tcW w:w="487" w:type="pct"/>
            <w:vMerge w:val="restart"/>
            <w:tcBorders>
              <w:right w:val="single" w:sz="4" w:space="0" w:color="auto"/>
            </w:tcBorders>
            <w:shd w:val="clear" w:color="auto" w:fill="FFFFFF"/>
            <w:vAlign w:val="center"/>
          </w:tcPr>
          <w:p w14:paraId="3799746C" w14:textId="6F5D1BB8"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15142CED" w14:textId="77777777" w:rsidR="005A7B72" w:rsidRPr="00EA770A" w:rsidRDefault="005A7B72" w:rsidP="005A7B72">
            <w:pPr>
              <w:pStyle w:val="ListParagraph"/>
              <w:ind w:left="72"/>
              <w:jc w:val="center"/>
              <w:rPr>
                <w:rFonts w:ascii="Arial" w:hAnsi="Arial" w:cs="Arial"/>
                <w:sz w:val="17"/>
                <w:szCs w:val="17"/>
              </w:rPr>
            </w:pPr>
          </w:p>
          <w:p w14:paraId="420C43D5"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Izrađeni planovi upravljanja za pojedine invazivne vrste</w:t>
            </w:r>
          </w:p>
        </w:tc>
        <w:tc>
          <w:tcPr>
            <w:tcW w:w="509" w:type="pct"/>
            <w:vMerge w:val="restart"/>
            <w:vAlign w:val="center"/>
          </w:tcPr>
          <w:p w14:paraId="6B93240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vAlign w:val="center"/>
          </w:tcPr>
          <w:p w14:paraId="06D95492"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vAlign w:val="center"/>
          </w:tcPr>
          <w:p w14:paraId="5A8E119F"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1746DD8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14AD3294" w14:textId="3DECB8C0"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250.000</w:t>
            </w:r>
          </w:p>
        </w:tc>
      </w:tr>
      <w:tr w:rsidR="00EA770A" w:rsidRPr="00EA770A" w14:paraId="321D5CFC" w14:textId="77777777" w:rsidTr="003B6FA7">
        <w:trPr>
          <w:trHeight w:val="20"/>
          <w:jc w:val="center"/>
        </w:trPr>
        <w:tc>
          <w:tcPr>
            <w:tcW w:w="1885" w:type="pct"/>
            <w:gridSpan w:val="3"/>
            <w:vMerge/>
            <w:vAlign w:val="center"/>
          </w:tcPr>
          <w:p w14:paraId="0AE60885"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35E18BD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8BD9EEE"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0D86C75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698FA0B"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35BD316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61CA86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0475B13E"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203A5C7" w14:textId="77777777" w:rsidTr="003B6FA7">
        <w:trPr>
          <w:trHeight w:val="20"/>
          <w:jc w:val="center"/>
        </w:trPr>
        <w:tc>
          <w:tcPr>
            <w:tcW w:w="1885" w:type="pct"/>
            <w:gridSpan w:val="3"/>
            <w:vMerge/>
            <w:vAlign w:val="center"/>
          </w:tcPr>
          <w:p w14:paraId="2B84F1A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2636B5A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BE2E344"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A35724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F6D1D8D"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3813805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F2E71F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13D65EE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C5FFFF4" w14:textId="77777777" w:rsidTr="003B6FA7">
        <w:trPr>
          <w:trHeight w:val="20"/>
          <w:jc w:val="center"/>
        </w:trPr>
        <w:tc>
          <w:tcPr>
            <w:tcW w:w="1885" w:type="pct"/>
            <w:gridSpan w:val="3"/>
            <w:vMerge/>
            <w:vAlign w:val="center"/>
          </w:tcPr>
          <w:p w14:paraId="00FB7F51"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4B4FE67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34A6616"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83B380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2E13CCF"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55E6A9F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D14321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AD36F4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6E50E0A" w14:textId="77777777" w:rsidTr="003B6FA7">
        <w:trPr>
          <w:trHeight w:val="20"/>
          <w:jc w:val="center"/>
        </w:trPr>
        <w:tc>
          <w:tcPr>
            <w:tcW w:w="1885" w:type="pct"/>
            <w:gridSpan w:val="3"/>
            <w:vMerge/>
            <w:vAlign w:val="center"/>
          </w:tcPr>
          <w:p w14:paraId="09EB30B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1EB7FCA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36439EF"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070F403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F1E84BE"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00D7714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42154D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6DC0576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314397D" w14:textId="77777777" w:rsidTr="003B6FA7">
        <w:trPr>
          <w:trHeight w:val="20"/>
          <w:jc w:val="center"/>
        </w:trPr>
        <w:tc>
          <w:tcPr>
            <w:tcW w:w="1885" w:type="pct"/>
            <w:gridSpan w:val="3"/>
            <w:vMerge/>
            <w:vAlign w:val="center"/>
          </w:tcPr>
          <w:p w14:paraId="1C585B65"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04B6E94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8208D2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13D4FAA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6C9F8897"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tcPr>
          <w:p w14:paraId="3F47F91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472C11D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00B461AF" w14:textId="3EC4497E"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250.000</w:t>
            </w:r>
          </w:p>
        </w:tc>
      </w:tr>
      <w:tr w:rsidR="00EA770A" w:rsidRPr="00EA770A" w14:paraId="094B0F7B" w14:textId="77777777" w:rsidTr="003B6FA7">
        <w:trPr>
          <w:trHeight w:val="20"/>
          <w:jc w:val="center"/>
        </w:trPr>
        <w:tc>
          <w:tcPr>
            <w:tcW w:w="1885" w:type="pct"/>
            <w:gridSpan w:val="3"/>
            <w:vMerge w:val="restart"/>
            <w:vAlign w:val="center"/>
          </w:tcPr>
          <w:p w14:paraId="59EE2BC1" w14:textId="77777777" w:rsidR="005A7B72" w:rsidRPr="00EA770A" w:rsidRDefault="005A7B72" w:rsidP="005A7B72">
            <w:pPr>
              <w:rPr>
                <w:rFonts w:ascii="Arial" w:eastAsia="Times New Roman" w:hAnsi="Arial" w:cs="Arial"/>
                <w:sz w:val="17"/>
                <w:szCs w:val="17"/>
              </w:rPr>
            </w:pPr>
            <w:r w:rsidRPr="00EA770A">
              <w:rPr>
                <w:rFonts w:ascii="Arial" w:eastAsia="Times New Roman" w:hAnsi="Arial" w:cs="Arial"/>
                <w:sz w:val="17"/>
                <w:szCs w:val="17"/>
              </w:rPr>
              <w:t>3.5. Povećati površine zaštićenih područja u Federaciji BiH</w:t>
            </w:r>
          </w:p>
          <w:p w14:paraId="4BF1000D" w14:textId="77777777" w:rsidR="003C0AA9" w:rsidRPr="00931DCC" w:rsidRDefault="003C0AA9" w:rsidP="003C0AA9">
            <w:pPr>
              <w:rPr>
                <w:rFonts w:ascii="Arial" w:eastAsia="Times New Roman" w:hAnsi="Arial" w:cs="Arial"/>
                <w:sz w:val="17"/>
                <w:szCs w:val="17"/>
              </w:rPr>
            </w:pPr>
            <w:r>
              <w:rPr>
                <w:rFonts w:ascii="Arial" w:eastAsia="Times New Roman" w:hAnsi="Arial" w:cs="Arial"/>
                <w:sz w:val="17"/>
                <w:szCs w:val="17"/>
              </w:rPr>
              <w:t xml:space="preserve">- </w:t>
            </w:r>
            <w:r w:rsidRPr="00931DCC">
              <w:rPr>
                <w:rFonts w:ascii="Arial" w:eastAsia="Times New Roman" w:hAnsi="Arial" w:cs="Arial"/>
                <w:sz w:val="17"/>
                <w:szCs w:val="17"/>
              </w:rPr>
              <w:t>izrade Stručnog obrazloženje za proglašenje zaštićenog područja Prenj, Grada Konjic  (250.000 KM)</w:t>
            </w:r>
          </w:p>
          <w:p w14:paraId="779BDA58" w14:textId="77777777" w:rsidR="003C0AA9" w:rsidRPr="00931DCC" w:rsidRDefault="003C0AA9" w:rsidP="003C0AA9">
            <w:pPr>
              <w:rPr>
                <w:rFonts w:ascii="Arial" w:eastAsia="Times New Roman" w:hAnsi="Arial" w:cs="Arial"/>
                <w:sz w:val="17"/>
                <w:szCs w:val="17"/>
              </w:rPr>
            </w:pPr>
            <w:r w:rsidRPr="00931DCC">
              <w:rPr>
                <w:rFonts w:ascii="Arial" w:eastAsia="Times New Roman" w:hAnsi="Arial" w:cs="Arial"/>
                <w:sz w:val="17"/>
                <w:szCs w:val="17"/>
              </w:rPr>
              <w:t>- izrade Studije izvodljivosti za zaštitu područja pećine Mokre Megare, na teritoriji Općine Maglaj“ (70.000 KM)</w:t>
            </w:r>
          </w:p>
          <w:p w14:paraId="31146A31" w14:textId="77777777" w:rsidR="003C0AA9" w:rsidRDefault="003C0AA9" w:rsidP="003C0AA9">
            <w:pPr>
              <w:rPr>
                <w:rFonts w:ascii="Arial" w:eastAsia="Times New Roman" w:hAnsi="Arial" w:cs="Arial"/>
                <w:sz w:val="17"/>
                <w:szCs w:val="17"/>
              </w:rPr>
            </w:pPr>
            <w:r w:rsidRPr="00931DCC">
              <w:rPr>
                <w:rFonts w:ascii="Arial" w:eastAsia="Times New Roman" w:hAnsi="Arial" w:cs="Arial"/>
                <w:sz w:val="17"/>
                <w:szCs w:val="17"/>
              </w:rPr>
              <w:t>- izrade Stručnog obrazloženja za proglašenje Plivskih jezera zaštićenim područjem (80.000 KM)</w:t>
            </w:r>
          </w:p>
          <w:p w14:paraId="21116B10" w14:textId="77777777" w:rsidR="005A7B72" w:rsidRPr="00EA770A" w:rsidRDefault="005A7B72" w:rsidP="005A7B72">
            <w:pPr>
              <w:rPr>
                <w:rFonts w:ascii="Arial" w:eastAsia="Times New Roman" w:hAnsi="Arial" w:cs="Arial"/>
                <w:sz w:val="17"/>
                <w:szCs w:val="17"/>
              </w:rPr>
            </w:pPr>
          </w:p>
        </w:tc>
        <w:tc>
          <w:tcPr>
            <w:tcW w:w="487" w:type="pct"/>
            <w:vMerge w:val="restart"/>
            <w:tcBorders>
              <w:right w:val="single" w:sz="4" w:space="0" w:color="auto"/>
            </w:tcBorders>
            <w:shd w:val="clear" w:color="auto" w:fill="FFFFFF"/>
          </w:tcPr>
          <w:p w14:paraId="3444FBD0" w14:textId="77777777" w:rsidR="005A7B72" w:rsidRPr="00EA770A" w:rsidRDefault="005A7B72" w:rsidP="005A7B72">
            <w:pPr>
              <w:spacing w:after="0" w:line="240" w:lineRule="auto"/>
              <w:jc w:val="center"/>
              <w:rPr>
                <w:rFonts w:ascii="Arial" w:eastAsia="Times New Roman" w:hAnsi="Arial" w:cs="Arial"/>
                <w:sz w:val="17"/>
                <w:szCs w:val="17"/>
              </w:rPr>
            </w:pPr>
          </w:p>
          <w:p w14:paraId="557D1A7A" w14:textId="2781B348"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p w14:paraId="3B6D91D6" w14:textId="77777777" w:rsidR="005A7B72" w:rsidRPr="00EA770A" w:rsidRDefault="005A7B72" w:rsidP="005A7B72">
            <w:pPr>
              <w:spacing w:after="0" w:line="240" w:lineRule="auto"/>
              <w:jc w:val="center"/>
              <w:rPr>
                <w:rFonts w:ascii="Arial" w:eastAsia="Times New Roman" w:hAnsi="Arial" w:cs="Arial"/>
                <w:sz w:val="17"/>
                <w:szCs w:val="17"/>
              </w:rPr>
            </w:pPr>
          </w:p>
          <w:p w14:paraId="75809E93" w14:textId="77777777" w:rsidR="005A7B72" w:rsidRPr="00EA770A" w:rsidRDefault="005A7B72" w:rsidP="005A7B72">
            <w:pPr>
              <w:spacing w:after="0" w:line="240" w:lineRule="auto"/>
              <w:jc w:val="center"/>
              <w:rPr>
                <w:rFonts w:ascii="Arial" w:eastAsia="Times New Roman" w:hAnsi="Arial" w:cs="Arial"/>
                <w:sz w:val="17"/>
                <w:szCs w:val="17"/>
              </w:rPr>
            </w:pPr>
          </w:p>
          <w:p w14:paraId="3E9E7244" w14:textId="77777777" w:rsidR="005A7B72" w:rsidRPr="00EA770A" w:rsidRDefault="005A7B72" w:rsidP="005A7B72">
            <w:pPr>
              <w:spacing w:after="0" w:line="240" w:lineRule="auto"/>
              <w:rPr>
                <w:rFonts w:ascii="Arial" w:eastAsia="Times New Roman" w:hAnsi="Arial" w:cs="Arial"/>
                <w:sz w:val="17"/>
                <w:szCs w:val="17"/>
              </w:rPr>
            </w:pPr>
          </w:p>
          <w:p w14:paraId="5F926E79" w14:textId="77777777" w:rsidR="005A7B72" w:rsidRPr="00EA770A" w:rsidRDefault="005A7B72" w:rsidP="005A7B72">
            <w:pPr>
              <w:spacing w:after="0" w:line="240" w:lineRule="auto"/>
              <w:jc w:val="center"/>
              <w:rPr>
                <w:rFonts w:ascii="Arial" w:eastAsia="Times New Roman" w:hAnsi="Arial" w:cs="Arial"/>
                <w:sz w:val="17"/>
                <w:szCs w:val="17"/>
              </w:rPr>
            </w:pPr>
          </w:p>
          <w:p w14:paraId="0FA4F4A6" w14:textId="77777777" w:rsidR="005A7B72" w:rsidRPr="00EA770A" w:rsidRDefault="005A7B72" w:rsidP="005A7B72">
            <w:pPr>
              <w:spacing w:after="0" w:line="240" w:lineRule="auto"/>
              <w:jc w:val="center"/>
              <w:rPr>
                <w:rFonts w:ascii="Arial" w:eastAsia="Times New Roman" w:hAnsi="Arial" w:cs="Arial"/>
                <w:sz w:val="17"/>
                <w:szCs w:val="17"/>
              </w:rPr>
            </w:pPr>
          </w:p>
          <w:p w14:paraId="464A2BDE"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val="restart"/>
          </w:tcPr>
          <w:p w14:paraId="2681B9E5" w14:textId="77777777" w:rsidR="005A7B72" w:rsidRPr="00EA770A" w:rsidRDefault="005A7B72" w:rsidP="005A7B72">
            <w:pPr>
              <w:pStyle w:val="Style1"/>
              <w:ind w:left="72"/>
              <w:jc w:val="center"/>
              <w:rPr>
                <w:rFonts w:cs="Arial"/>
                <w:szCs w:val="17"/>
              </w:rPr>
            </w:pPr>
          </w:p>
          <w:p w14:paraId="7EA6C243" w14:textId="77777777" w:rsidR="005A7B72" w:rsidRPr="00EA770A" w:rsidRDefault="005A7B72" w:rsidP="005A7B72">
            <w:pPr>
              <w:pStyle w:val="Style1"/>
              <w:ind w:left="72"/>
              <w:jc w:val="center"/>
              <w:rPr>
                <w:rFonts w:cs="Arial"/>
                <w:szCs w:val="17"/>
              </w:rPr>
            </w:pPr>
            <w:r w:rsidRPr="00EA770A">
              <w:rPr>
                <w:rFonts w:cs="Arial"/>
                <w:szCs w:val="17"/>
              </w:rPr>
              <w:t xml:space="preserve">Povećana površina zaštićenih područja u Federaciji BiH u hektarima </w:t>
            </w:r>
          </w:p>
          <w:p w14:paraId="5E778D4F" w14:textId="77777777" w:rsidR="005A7B72" w:rsidRPr="00EA770A" w:rsidRDefault="005A7B72" w:rsidP="005A7B72">
            <w:pPr>
              <w:pStyle w:val="Style1"/>
              <w:ind w:left="72"/>
              <w:jc w:val="center"/>
              <w:rPr>
                <w:rFonts w:cs="Arial"/>
                <w:szCs w:val="17"/>
              </w:rPr>
            </w:pPr>
          </w:p>
        </w:tc>
        <w:tc>
          <w:tcPr>
            <w:tcW w:w="509" w:type="pct"/>
            <w:vMerge w:val="restart"/>
          </w:tcPr>
          <w:p w14:paraId="3F69A238" w14:textId="77777777" w:rsidR="005A7B72" w:rsidRPr="00EA770A" w:rsidRDefault="005A7B72" w:rsidP="005A7B72">
            <w:pPr>
              <w:autoSpaceDE w:val="0"/>
              <w:autoSpaceDN w:val="0"/>
              <w:adjustRightInd w:val="0"/>
              <w:spacing w:after="0" w:line="240" w:lineRule="auto"/>
              <w:rPr>
                <w:rFonts w:ascii="Arial" w:hAnsi="Arial" w:cs="Arial"/>
                <w:sz w:val="17"/>
                <w:szCs w:val="17"/>
              </w:rPr>
            </w:pPr>
          </w:p>
          <w:p w14:paraId="5281120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 u saradnji sa resornim kantonalnim ministarstvima</w:t>
            </w:r>
          </w:p>
          <w:p w14:paraId="3C9DDF5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0F8E51BF" w14:textId="77777777" w:rsidR="005A7B72" w:rsidRPr="00EA770A" w:rsidRDefault="005A7B72" w:rsidP="005A7B72">
            <w:pPr>
              <w:autoSpaceDE w:val="0"/>
              <w:autoSpaceDN w:val="0"/>
              <w:adjustRightInd w:val="0"/>
              <w:spacing w:after="0" w:line="240" w:lineRule="auto"/>
              <w:rPr>
                <w:rFonts w:ascii="Arial" w:hAnsi="Arial" w:cs="Arial"/>
                <w:sz w:val="17"/>
                <w:szCs w:val="17"/>
              </w:rPr>
            </w:pPr>
          </w:p>
          <w:p w14:paraId="61E2BBE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524EF9C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3AD26E3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35DA082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0878469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 xml:space="preserve"> </w:t>
            </w:r>
          </w:p>
        </w:tc>
        <w:tc>
          <w:tcPr>
            <w:tcW w:w="183" w:type="pct"/>
            <w:gridSpan w:val="2"/>
            <w:vMerge w:val="restart"/>
            <w:shd w:val="clear" w:color="auto" w:fill="FFFFFF"/>
          </w:tcPr>
          <w:p w14:paraId="09380691" w14:textId="77777777" w:rsidR="005A7B72" w:rsidRPr="00EA770A" w:rsidRDefault="005A7B72" w:rsidP="005A7B72">
            <w:pPr>
              <w:spacing w:after="0" w:line="240" w:lineRule="auto"/>
              <w:jc w:val="center"/>
              <w:rPr>
                <w:rFonts w:ascii="Arial" w:eastAsia="Times New Roman" w:hAnsi="Arial" w:cs="Arial"/>
                <w:bCs/>
                <w:sz w:val="17"/>
                <w:szCs w:val="17"/>
              </w:rPr>
            </w:pPr>
          </w:p>
          <w:p w14:paraId="45608CA4"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tcPr>
          <w:p w14:paraId="2400509D" w14:textId="77777777" w:rsidR="005A7B72" w:rsidRPr="00EA770A" w:rsidRDefault="005A7B72" w:rsidP="005A7B72">
            <w:pPr>
              <w:spacing w:after="0" w:line="240" w:lineRule="auto"/>
              <w:jc w:val="center"/>
              <w:rPr>
                <w:rFonts w:ascii="Arial" w:eastAsia="Times New Roman" w:hAnsi="Arial" w:cs="Arial"/>
                <w:bCs/>
                <w:sz w:val="17"/>
                <w:szCs w:val="17"/>
              </w:rPr>
            </w:pPr>
          </w:p>
          <w:p w14:paraId="3B215321" w14:textId="43322146"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087EE66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7595629" w14:textId="5F134C33" w:rsidR="005A7B72" w:rsidRPr="00EA770A" w:rsidRDefault="006A0A88" w:rsidP="006A0A88">
            <w:pPr>
              <w:spacing w:after="0" w:line="240" w:lineRule="auto"/>
              <w:jc w:val="center"/>
              <w:rPr>
                <w:rFonts w:ascii="Arial" w:hAnsi="Arial" w:cs="Arial"/>
                <w:bCs/>
                <w:sz w:val="17"/>
                <w:szCs w:val="17"/>
                <w:lang w:val="hr-HR"/>
              </w:rPr>
            </w:pPr>
            <w:r>
              <w:rPr>
                <w:rFonts w:ascii="Arial" w:hAnsi="Arial" w:cs="Arial"/>
                <w:bCs/>
                <w:sz w:val="17"/>
                <w:szCs w:val="17"/>
                <w:lang w:val="hr-HR"/>
              </w:rPr>
              <w:t>400.000</w:t>
            </w:r>
          </w:p>
        </w:tc>
      </w:tr>
      <w:tr w:rsidR="00EA770A" w:rsidRPr="00EA770A" w14:paraId="4347379F" w14:textId="77777777" w:rsidTr="003B6FA7">
        <w:trPr>
          <w:trHeight w:val="20"/>
          <w:jc w:val="center"/>
        </w:trPr>
        <w:tc>
          <w:tcPr>
            <w:tcW w:w="1885" w:type="pct"/>
            <w:gridSpan w:val="3"/>
            <w:vMerge/>
            <w:vAlign w:val="center"/>
          </w:tcPr>
          <w:p w14:paraId="1F9D9815"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BE0328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2FF10C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E34654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B1F638F"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2E3B597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5E3EF1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04581C6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1EF1902" w14:textId="77777777" w:rsidTr="003B6FA7">
        <w:trPr>
          <w:trHeight w:val="20"/>
          <w:jc w:val="center"/>
        </w:trPr>
        <w:tc>
          <w:tcPr>
            <w:tcW w:w="1885" w:type="pct"/>
            <w:gridSpan w:val="3"/>
            <w:vMerge/>
            <w:vAlign w:val="center"/>
          </w:tcPr>
          <w:p w14:paraId="1E2DA72E"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5873501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AD3C3D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090DE2C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4C0EE69"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28872C5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4BD5C6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F8F925F"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096B3ED" w14:textId="77777777" w:rsidTr="003B6FA7">
        <w:trPr>
          <w:trHeight w:val="20"/>
          <w:jc w:val="center"/>
        </w:trPr>
        <w:tc>
          <w:tcPr>
            <w:tcW w:w="1885" w:type="pct"/>
            <w:gridSpan w:val="3"/>
            <w:vMerge/>
            <w:vAlign w:val="center"/>
          </w:tcPr>
          <w:p w14:paraId="5C9F3B0A"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63A8DC4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016797C"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593F7C0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385637E"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5F46C1E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889686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0A76F4B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023CD28" w14:textId="77777777" w:rsidTr="003B6FA7">
        <w:trPr>
          <w:trHeight w:val="20"/>
          <w:jc w:val="center"/>
        </w:trPr>
        <w:tc>
          <w:tcPr>
            <w:tcW w:w="1885" w:type="pct"/>
            <w:gridSpan w:val="3"/>
            <w:vMerge/>
            <w:vAlign w:val="center"/>
          </w:tcPr>
          <w:p w14:paraId="00813B5B"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8CEC4A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F5A6BFF"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3AEDDF4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29C08ED"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470F4D4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1148D3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7C792F9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EB586DC" w14:textId="77777777" w:rsidTr="003B6FA7">
        <w:trPr>
          <w:trHeight w:val="20"/>
          <w:jc w:val="center"/>
        </w:trPr>
        <w:tc>
          <w:tcPr>
            <w:tcW w:w="1885" w:type="pct"/>
            <w:gridSpan w:val="3"/>
            <w:vMerge/>
            <w:vAlign w:val="center"/>
          </w:tcPr>
          <w:p w14:paraId="088269F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0E2750C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5523F9B"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0F5ECCF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42E9E74A"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tcPr>
          <w:p w14:paraId="225AC74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F9B5D3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5652B9FA" w14:textId="025F3BF0" w:rsidR="005A7B72" w:rsidRPr="00EA770A" w:rsidRDefault="006A0A88" w:rsidP="006A0A88">
            <w:pPr>
              <w:spacing w:after="0" w:line="240" w:lineRule="auto"/>
              <w:jc w:val="center"/>
              <w:rPr>
                <w:rFonts w:ascii="Arial" w:hAnsi="Arial" w:cs="Arial"/>
                <w:bCs/>
                <w:sz w:val="17"/>
                <w:szCs w:val="17"/>
                <w:lang w:val="hr-HR"/>
              </w:rPr>
            </w:pPr>
            <w:r>
              <w:rPr>
                <w:rFonts w:ascii="Arial" w:hAnsi="Arial" w:cs="Arial"/>
                <w:bCs/>
                <w:sz w:val="17"/>
                <w:szCs w:val="17"/>
                <w:lang w:val="hr-HR"/>
              </w:rPr>
              <w:t>400</w:t>
            </w:r>
            <w:r w:rsidR="005A7B72" w:rsidRPr="00EA770A">
              <w:rPr>
                <w:rFonts w:ascii="Arial" w:hAnsi="Arial" w:cs="Arial"/>
                <w:bCs/>
                <w:sz w:val="17"/>
                <w:szCs w:val="17"/>
                <w:lang w:val="hr-HR"/>
              </w:rPr>
              <w:t>.000</w:t>
            </w:r>
          </w:p>
        </w:tc>
      </w:tr>
      <w:tr w:rsidR="00EA770A" w:rsidRPr="00EA770A" w14:paraId="065B77C2" w14:textId="77777777" w:rsidTr="003B6FA7">
        <w:trPr>
          <w:trHeight w:val="20"/>
          <w:jc w:val="center"/>
        </w:trPr>
        <w:tc>
          <w:tcPr>
            <w:tcW w:w="1885" w:type="pct"/>
            <w:gridSpan w:val="3"/>
            <w:vMerge w:val="restart"/>
            <w:vAlign w:val="center"/>
          </w:tcPr>
          <w:p w14:paraId="550373FF" w14:textId="77777777" w:rsidR="005A7B72" w:rsidRPr="00EA770A" w:rsidRDefault="005A7B72" w:rsidP="005A7B72">
            <w:pPr>
              <w:spacing w:after="0" w:line="240" w:lineRule="auto"/>
              <w:rPr>
                <w:rFonts w:ascii="Arial" w:eastAsia="Times New Roman" w:hAnsi="Arial" w:cs="Arial"/>
                <w:sz w:val="17"/>
                <w:szCs w:val="17"/>
              </w:rPr>
            </w:pPr>
            <w:r w:rsidRPr="00EA770A">
              <w:rPr>
                <w:rFonts w:ascii="Arial" w:eastAsia="Times New Roman" w:hAnsi="Arial" w:cs="Arial"/>
                <w:sz w:val="17"/>
                <w:szCs w:val="17"/>
              </w:rPr>
              <w:lastRenderedPageBreak/>
              <w:t>3.6. Podrška boljem upravljanju uspostavljenim zaštićenim područjima na kantonalnom nivou putem transfera sredstava</w:t>
            </w:r>
          </w:p>
        </w:tc>
        <w:tc>
          <w:tcPr>
            <w:tcW w:w="487" w:type="pct"/>
            <w:vMerge w:val="restart"/>
            <w:tcBorders>
              <w:right w:val="single" w:sz="4" w:space="0" w:color="auto"/>
            </w:tcBorders>
            <w:shd w:val="clear" w:color="auto" w:fill="FFFFFF"/>
          </w:tcPr>
          <w:p w14:paraId="0085E1D2" w14:textId="77777777" w:rsidR="005A7B72" w:rsidRPr="00EA770A" w:rsidRDefault="005A7B72" w:rsidP="005A7B72">
            <w:pPr>
              <w:spacing w:after="0" w:line="240" w:lineRule="auto"/>
              <w:jc w:val="center"/>
              <w:rPr>
                <w:rFonts w:ascii="Arial" w:eastAsia="Times New Roman" w:hAnsi="Arial" w:cs="Arial"/>
                <w:sz w:val="17"/>
                <w:szCs w:val="17"/>
              </w:rPr>
            </w:pPr>
          </w:p>
          <w:p w14:paraId="247DF623" w14:textId="77777777" w:rsidR="005A7B72" w:rsidRPr="00EA770A" w:rsidRDefault="005A7B72" w:rsidP="005A7B72">
            <w:pPr>
              <w:spacing w:after="0" w:line="240" w:lineRule="auto"/>
              <w:jc w:val="center"/>
              <w:rPr>
                <w:rFonts w:ascii="Arial" w:eastAsia="Times New Roman" w:hAnsi="Arial" w:cs="Arial"/>
                <w:sz w:val="17"/>
                <w:szCs w:val="17"/>
              </w:rPr>
            </w:pPr>
          </w:p>
          <w:p w14:paraId="4A905365" w14:textId="77777777" w:rsidR="005A7B72" w:rsidRPr="00EA770A" w:rsidRDefault="005A7B72" w:rsidP="005A7B72">
            <w:pPr>
              <w:spacing w:after="0" w:line="240" w:lineRule="auto"/>
              <w:jc w:val="center"/>
              <w:rPr>
                <w:rFonts w:ascii="Arial" w:eastAsia="Times New Roman" w:hAnsi="Arial" w:cs="Arial"/>
                <w:sz w:val="17"/>
                <w:szCs w:val="17"/>
              </w:rPr>
            </w:pPr>
          </w:p>
          <w:p w14:paraId="20F2CE17" w14:textId="77777777" w:rsidR="005A7B72" w:rsidRPr="00EA770A" w:rsidRDefault="005A7B72" w:rsidP="005A7B72">
            <w:pPr>
              <w:spacing w:after="0" w:line="240" w:lineRule="auto"/>
              <w:jc w:val="center"/>
              <w:rPr>
                <w:rFonts w:ascii="Arial" w:eastAsia="Times New Roman" w:hAnsi="Arial" w:cs="Arial"/>
                <w:sz w:val="17"/>
                <w:szCs w:val="17"/>
              </w:rPr>
            </w:pPr>
          </w:p>
          <w:p w14:paraId="2B34E326" w14:textId="1DDC2136"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p w14:paraId="26FAE294" w14:textId="7533468E"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val="restart"/>
          </w:tcPr>
          <w:p w14:paraId="01D30878"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Efikasno upravljanje postojećim uspostavljenim zaštićenim područjima iz nadležnosti kantona</w:t>
            </w:r>
          </w:p>
          <w:p w14:paraId="17F8A45F" w14:textId="50915AC6" w:rsidR="005A7B72" w:rsidRPr="00EA770A" w:rsidRDefault="005A7B72" w:rsidP="005A7B72">
            <w:pPr>
              <w:spacing w:after="0" w:line="240" w:lineRule="auto"/>
              <w:jc w:val="center"/>
              <w:rPr>
                <w:rFonts w:ascii="Arial" w:hAnsi="Arial" w:cs="Arial"/>
                <w:sz w:val="17"/>
                <w:szCs w:val="17"/>
              </w:rPr>
            </w:pPr>
            <w:r w:rsidRPr="00EA770A">
              <w:rPr>
                <w:rFonts w:ascii="Arial" w:hAnsi="Arial" w:cs="Arial"/>
                <w:sz w:val="17"/>
                <w:szCs w:val="17"/>
              </w:rPr>
              <w:t>Odluka o usvajanju programa utroška sredstava „Tekući transferi drugim nivoima vlasti i fondovima</w:t>
            </w:r>
          </w:p>
          <w:p w14:paraId="38C69842" w14:textId="625ED0AA" w:rsidR="005A7B72" w:rsidRPr="00EA770A" w:rsidRDefault="0003011F" w:rsidP="0003011F">
            <w:pPr>
              <w:pStyle w:val="Style1"/>
              <w:rPr>
                <w:rFonts w:cs="Arial"/>
                <w:szCs w:val="17"/>
              </w:rPr>
            </w:pPr>
            <w:r>
              <w:rPr>
                <w:rFonts w:cs="Arial"/>
                <w:szCs w:val="17"/>
              </w:rPr>
              <w:t xml:space="preserve">        </w:t>
            </w:r>
            <w:r w:rsidR="005A7B72" w:rsidRPr="00EA770A">
              <w:rPr>
                <w:rFonts w:cs="Arial"/>
                <w:szCs w:val="17"/>
              </w:rPr>
              <w:t>Potpisani ugovori sa</w:t>
            </w:r>
            <w:r>
              <w:rPr>
                <w:rFonts w:cs="Arial"/>
                <w:szCs w:val="17"/>
              </w:rPr>
              <w:t xml:space="preserve">              </w:t>
            </w:r>
            <w:r w:rsidR="005A7B72" w:rsidRPr="00EA770A">
              <w:rPr>
                <w:rFonts w:cs="Arial"/>
                <w:szCs w:val="17"/>
              </w:rPr>
              <w:t>korisnicima sredstava</w:t>
            </w:r>
          </w:p>
        </w:tc>
        <w:tc>
          <w:tcPr>
            <w:tcW w:w="509" w:type="pct"/>
            <w:vMerge w:val="restart"/>
          </w:tcPr>
          <w:p w14:paraId="35CBF69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6CC0533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2944C2E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tcPr>
          <w:p w14:paraId="4DF565F1" w14:textId="77777777" w:rsidR="005A7B72" w:rsidRPr="00EA770A" w:rsidRDefault="005A7B72" w:rsidP="005A7B72">
            <w:pPr>
              <w:spacing w:after="0" w:line="240" w:lineRule="auto"/>
              <w:jc w:val="center"/>
              <w:rPr>
                <w:rFonts w:ascii="Arial" w:eastAsia="Times New Roman" w:hAnsi="Arial" w:cs="Arial"/>
                <w:bCs/>
                <w:sz w:val="17"/>
                <w:szCs w:val="17"/>
              </w:rPr>
            </w:pPr>
          </w:p>
          <w:p w14:paraId="5A54A278"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tcPr>
          <w:p w14:paraId="7BE9C037" w14:textId="77777777" w:rsidR="005A7B72" w:rsidRPr="00EA770A" w:rsidRDefault="005A7B72" w:rsidP="005A7B72">
            <w:pPr>
              <w:spacing w:after="0" w:line="240" w:lineRule="auto"/>
              <w:jc w:val="center"/>
              <w:rPr>
                <w:rFonts w:ascii="Arial" w:eastAsia="Times New Roman" w:hAnsi="Arial" w:cs="Arial"/>
                <w:bCs/>
                <w:sz w:val="17"/>
                <w:szCs w:val="17"/>
              </w:rPr>
            </w:pPr>
          </w:p>
          <w:p w14:paraId="517FEA07" w14:textId="50D77033"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 -Odluku</w:t>
            </w:r>
          </w:p>
        </w:tc>
        <w:tc>
          <w:tcPr>
            <w:tcW w:w="366" w:type="pct"/>
            <w:shd w:val="clear" w:color="auto" w:fill="FFFFFF"/>
            <w:vAlign w:val="center"/>
          </w:tcPr>
          <w:p w14:paraId="3341E5B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2154DEF"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500.000</w:t>
            </w:r>
          </w:p>
        </w:tc>
      </w:tr>
      <w:tr w:rsidR="00EA770A" w:rsidRPr="00EA770A" w14:paraId="20212583" w14:textId="77777777" w:rsidTr="003B6FA7">
        <w:trPr>
          <w:trHeight w:val="20"/>
          <w:jc w:val="center"/>
        </w:trPr>
        <w:tc>
          <w:tcPr>
            <w:tcW w:w="1885" w:type="pct"/>
            <w:gridSpan w:val="3"/>
            <w:vMerge/>
            <w:vAlign w:val="center"/>
          </w:tcPr>
          <w:p w14:paraId="7E0E0E37"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C44426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1B4C38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EBE2F5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12A1A62"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1742E11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BC11D3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3A8BCC1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A137004" w14:textId="77777777" w:rsidTr="003B6FA7">
        <w:trPr>
          <w:trHeight w:val="20"/>
          <w:jc w:val="center"/>
        </w:trPr>
        <w:tc>
          <w:tcPr>
            <w:tcW w:w="1885" w:type="pct"/>
            <w:gridSpan w:val="3"/>
            <w:vMerge/>
            <w:vAlign w:val="center"/>
          </w:tcPr>
          <w:p w14:paraId="32A8CAF0"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107E237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222801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1099BF1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545888F"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0794CBA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255FA0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676573A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6A1213E" w14:textId="77777777" w:rsidTr="003B6FA7">
        <w:trPr>
          <w:trHeight w:val="20"/>
          <w:jc w:val="center"/>
        </w:trPr>
        <w:tc>
          <w:tcPr>
            <w:tcW w:w="1885" w:type="pct"/>
            <w:gridSpan w:val="3"/>
            <w:vMerge/>
            <w:vAlign w:val="center"/>
          </w:tcPr>
          <w:p w14:paraId="16BD1DD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02DEF5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D446FBE"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357FA54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CF3E1FD"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3331A14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2049F5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662C80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5C17581" w14:textId="77777777" w:rsidTr="003B6FA7">
        <w:trPr>
          <w:trHeight w:val="20"/>
          <w:jc w:val="center"/>
        </w:trPr>
        <w:tc>
          <w:tcPr>
            <w:tcW w:w="1885" w:type="pct"/>
            <w:gridSpan w:val="3"/>
            <w:vMerge/>
            <w:vAlign w:val="center"/>
          </w:tcPr>
          <w:p w14:paraId="0E8519CC"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233B6B8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998A0F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F62E5F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01BFE5C"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4CF9BE8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4100AB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1678723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BC6B26F" w14:textId="77777777" w:rsidTr="003B6FA7">
        <w:trPr>
          <w:trHeight w:val="20"/>
          <w:jc w:val="center"/>
        </w:trPr>
        <w:tc>
          <w:tcPr>
            <w:tcW w:w="1885" w:type="pct"/>
            <w:gridSpan w:val="3"/>
            <w:vMerge/>
            <w:vAlign w:val="center"/>
          </w:tcPr>
          <w:p w14:paraId="09C59615"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7C1B4A4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DFDEE9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51B724D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7A0D5452"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vAlign w:val="center"/>
          </w:tcPr>
          <w:p w14:paraId="6C68D68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CFB0C4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612D6CA"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500.000</w:t>
            </w:r>
          </w:p>
        </w:tc>
      </w:tr>
      <w:tr w:rsidR="00EA770A" w:rsidRPr="00EA770A" w14:paraId="26B68E54" w14:textId="77777777" w:rsidTr="003B6FA7">
        <w:trPr>
          <w:trHeight w:val="20"/>
          <w:jc w:val="center"/>
        </w:trPr>
        <w:tc>
          <w:tcPr>
            <w:tcW w:w="1885" w:type="pct"/>
            <w:gridSpan w:val="3"/>
            <w:vMerge w:val="restart"/>
            <w:vAlign w:val="center"/>
          </w:tcPr>
          <w:p w14:paraId="40B84F39" w14:textId="77777777" w:rsidR="005A7B72" w:rsidRPr="00EA770A" w:rsidRDefault="005A7B72" w:rsidP="005A7B72">
            <w:pPr>
              <w:spacing w:after="0" w:line="240" w:lineRule="auto"/>
              <w:rPr>
                <w:rFonts w:ascii="Arial" w:eastAsia="Times New Roman" w:hAnsi="Arial" w:cs="Arial"/>
                <w:sz w:val="17"/>
                <w:szCs w:val="17"/>
              </w:rPr>
            </w:pPr>
          </w:p>
          <w:p w14:paraId="79C42421" w14:textId="77777777" w:rsidR="005A7B72" w:rsidRPr="00EA770A" w:rsidRDefault="005A7B72" w:rsidP="005A7B72">
            <w:pPr>
              <w:spacing w:after="0" w:line="240" w:lineRule="auto"/>
              <w:rPr>
                <w:rFonts w:ascii="Arial" w:eastAsia="Times New Roman" w:hAnsi="Arial" w:cs="Arial"/>
                <w:sz w:val="17"/>
                <w:szCs w:val="17"/>
              </w:rPr>
            </w:pPr>
            <w:r w:rsidRPr="00EA770A">
              <w:rPr>
                <w:rFonts w:ascii="Arial" w:hAnsi="Arial" w:cs="Arial"/>
                <w:sz w:val="17"/>
                <w:szCs w:val="17"/>
              </w:rPr>
              <w:t>3.7</w:t>
            </w:r>
            <w:r w:rsidRPr="00EA770A">
              <w:rPr>
                <w:rFonts w:ascii="Arial" w:eastAsia="Times New Roman" w:hAnsi="Arial" w:cs="Arial"/>
                <w:sz w:val="17"/>
                <w:szCs w:val="17"/>
              </w:rPr>
              <w:t xml:space="preserve">. </w:t>
            </w:r>
            <w:r w:rsidRPr="00EA770A">
              <w:rPr>
                <w:rFonts w:ascii="Arial" w:hAnsi="Arial" w:cs="Arial"/>
                <w:sz w:val="17"/>
                <w:szCs w:val="17"/>
              </w:rPr>
              <w:t>Formiranje tematskih baza podataka s ciljem uspostave i funkcioniranja informacionog sistema zaštite prirode</w:t>
            </w:r>
          </w:p>
        </w:tc>
        <w:tc>
          <w:tcPr>
            <w:tcW w:w="487" w:type="pct"/>
            <w:vMerge w:val="restart"/>
            <w:tcBorders>
              <w:right w:val="single" w:sz="4" w:space="0" w:color="auto"/>
            </w:tcBorders>
            <w:shd w:val="clear" w:color="auto" w:fill="FFFFFF"/>
          </w:tcPr>
          <w:p w14:paraId="74AB11CD" w14:textId="77777777" w:rsidR="005A7B72" w:rsidRPr="00EA770A" w:rsidRDefault="005A7B72" w:rsidP="005A7B72">
            <w:pPr>
              <w:spacing w:after="0" w:line="240" w:lineRule="auto"/>
              <w:jc w:val="center"/>
              <w:rPr>
                <w:rFonts w:ascii="Arial" w:eastAsia="Times New Roman" w:hAnsi="Arial" w:cs="Arial"/>
                <w:sz w:val="17"/>
                <w:szCs w:val="17"/>
              </w:rPr>
            </w:pPr>
          </w:p>
          <w:p w14:paraId="08796E8F" w14:textId="77777777" w:rsidR="005A7B72" w:rsidRPr="00EA770A" w:rsidRDefault="005A7B72" w:rsidP="005A7B72">
            <w:pPr>
              <w:spacing w:after="0" w:line="240" w:lineRule="auto"/>
              <w:jc w:val="center"/>
              <w:rPr>
                <w:rFonts w:ascii="Arial" w:eastAsia="Times New Roman" w:hAnsi="Arial" w:cs="Arial"/>
                <w:sz w:val="17"/>
                <w:szCs w:val="17"/>
              </w:rPr>
            </w:pPr>
          </w:p>
          <w:p w14:paraId="6D79D5D4" w14:textId="77777777" w:rsidR="005A7B72" w:rsidRPr="00EA770A" w:rsidRDefault="005A7B72" w:rsidP="005A7B72">
            <w:pPr>
              <w:spacing w:after="0" w:line="240" w:lineRule="auto"/>
              <w:rPr>
                <w:rFonts w:ascii="Arial" w:eastAsia="Times New Roman" w:hAnsi="Arial" w:cs="Arial"/>
                <w:sz w:val="17"/>
                <w:szCs w:val="17"/>
              </w:rPr>
            </w:pPr>
          </w:p>
          <w:p w14:paraId="61D6E393" w14:textId="21C714E8"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tcPr>
          <w:p w14:paraId="2B6110FC" w14:textId="77777777" w:rsidR="005A7B72" w:rsidRPr="00EA770A" w:rsidRDefault="005A7B72" w:rsidP="005A7B72">
            <w:pPr>
              <w:spacing w:after="0" w:line="240" w:lineRule="auto"/>
              <w:rPr>
                <w:rFonts w:ascii="Arial" w:hAnsi="Arial" w:cs="Arial"/>
                <w:sz w:val="17"/>
                <w:szCs w:val="17"/>
              </w:rPr>
            </w:pPr>
          </w:p>
          <w:p w14:paraId="755D0BC3" w14:textId="77777777" w:rsidR="005A7B72" w:rsidRPr="00EA770A" w:rsidRDefault="005A7B72" w:rsidP="005A7B72">
            <w:pPr>
              <w:spacing w:after="0" w:line="240" w:lineRule="auto"/>
              <w:rPr>
                <w:rFonts w:ascii="Arial" w:hAnsi="Arial" w:cs="Arial"/>
                <w:sz w:val="17"/>
                <w:szCs w:val="17"/>
              </w:rPr>
            </w:pPr>
          </w:p>
          <w:p w14:paraId="7C81E5A2" w14:textId="09BEBCC8" w:rsidR="005A7B72" w:rsidRPr="00EA770A" w:rsidRDefault="005A7B72" w:rsidP="005A7B72">
            <w:pPr>
              <w:spacing w:after="0" w:line="240" w:lineRule="auto"/>
              <w:rPr>
                <w:rFonts w:ascii="Arial" w:hAnsi="Arial" w:cs="Arial"/>
                <w:sz w:val="17"/>
                <w:szCs w:val="17"/>
              </w:rPr>
            </w:pPr>
            <w:r w:rsidRPr="00EA770A">
              <w:rPr>
                <w:rFonts w:ascii="Arial" w:hAnsi="Arial" w:cs="Arial"/>
                <w:sz w:val="17"/>
                <w:szCs w:val="17"/>
              </w:rPr>
              <w:t xml:space="preserve">Formirane baze podataka </w:t>
            </w:r>
          </w:p>
          <w:p w14:paraId="1E538432" w14:textId="77777777" w:rsidR="005A7B72" w:rsidRPr="00EA770A" w:rsidRDefault="005A7B72" w:rsidP="005A7B72">
            <w:pPr>
              <w:pStyle w:val="Style1"/>
              <w:rPr>
                <w:rFonts w:cs="Arial"/>
                <w:szCs w:val="17"/>
              </w:rPr>
            </w:pPr>
            <w:r w:rsidRPr="00EA770A">
              <w:rPr>
                <w:rFonts w:cs="Arial"/>
                <w:szCs w:val="17"/>
              </w:rPr>
              <w:t>u cilju uspostave i funkcionalnosti informacionog sistema</w:t>
            </w:r>
          </w:p>
        </w:tc>
        <w:tc>
          <w:tcPr>
            <w:tcW w:w="509" w:type="pct"/>
            <w:vMerge w:val="restart"/>
          </w:tcPr>
          <w:p w14:paraId="4DCD53FC" w14:textId="77777777" w:rsidR="005A7B72" w:rsidRPr="00EA770A" w:rsidRDefault="005A7B72" w:rsidP="005A7B72">
            <w:pPr>
              <w:autoSpaceDE w:val="0"/>
              <w:autoSpaceDN w:val="0"/>
              <w:adjustRightInd w:val="0"/>
              <w:spacing w:after="0" w:line="240" w:lineRule="auto"/>
              <w:rPr>
                <w:rFonts w:ascii="Arial" w:hAnsi="Arial" w:cs="Arial"/>
                <w:sz w:val="17"/>
                <w:szCs w:val="17"/>
              </w:rPr>
            </w:pPr>
          </w:p>
          <w:p w14:paraId="076DB302" w14:textId="77777777" w:rsidR="005A7B72" w:rsidRPr="00EA770A" w:rsidRDefault="005A7B72" w:rsidP="005A7B72">
            <w:pPr>
              <w:autoSpaceDE w:val="0"/>
              <w:autoSpaceDN w:val="0"/>
              <w:adjustRightInd w:val="0"/>
              <w:spacing w:after="0" w:line="240" w:lineRule="auto"/>
              <w:rPr>
                <w:rFonts w:ascii="Arial" w:hAnsi="Arial" w:cs="Arial"/>
                <w:sz w:val="17"/>
                <w:szCs w:val="17"/>
              </w:rPr>
            </w:pPr>
          </w:p>
          <w:p w14:paraId="3BDF8A05" w14:textId="77777777" w:rsidR="005A7B72" w:rsidRPr="00EA770A" w:rsidRDefault="005A7B72" w:rsidP="005A7B72">
            <w:pPr>
              <w:autoSpaceDE w:val="0"/>
              <w:autoSpaceDN w:val="0"/>
              <w:adjustRightInd w:val="0"/>
              <w:spacing w:after="0" w:line="240" w:lineRule="auto"/>
              <w:rPr>
                <w:rFonts w:ascii="Arial" w:hAnsi="Arial" w:cs="Arial"/>
                <w:sz w:val="17"/>
                <w:szCs w:val="17"/>
              </w:rPr>
            </w:pPr>
          </w:p>
          <w:p w14:paraId="66040806" w14:textId="6A976A13"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Fond za zaštitu okoliša u saradnji sa Sektorom okoliša</w:t>
            </w:r>
          </w:p>
        </w:tc>
        <w:tc>
          <w:tcPr>
            <w:tcW w:w="183" w:type="pct"/>
            <w:gridSpan w:val="2"/>
            <w:vMerge w:val="restart"/>
            <w:shd w:val="clear" w:color="auto" w:fill="FFFFFF"/>
          </w:tcPr>
          <w:p w14:paraId="43B4AE9D" w14:textId="77777777" w:rsidR="005A7B72" w:rsidRPr="00EA770A" w:rsidRDefault="005A7B72" w:rsidP="005A7B72">
            <w:pPr>
              <w:spacing w:after="0" w:line="240" w:lineRule="auto"/>
              <w:jc w:val="center"/>
              <w:rPr>
                <w:rFonts w:ascii="Arial" w:eastAsia="Times New Roman" w:hAnsi="Arial" w:cs="Arial"/>
                <w:bCs/>
                <w:sz w:val="17"/>
                <w:szCs w:val="17"/>
              </w:rPr>
            </w:pPr>
          </w:p>
          <w:p w14:paraId="059B8E1D"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tcPr>
          <w:p w14:paraId="3BA7902E" w14:textId="77777777" w:rsidR="005A7B72" w:rsidRPr="00EA770A" w:rsidRDefault="005A7B72" w:rsidP="005A7B72">
            <w:pPr>
              <w:spacing w:after="0" w:line="240" w:lineRule="auto"/>
              <w:jc w:val="center"/>
              <w:rPr>
                <w:rFonts w:ascii="Arial" w:eastAsia="Times New Roman" w:hAnsi="Arial" w:cs="Arial"/>
                <w:bCs/>
                <w:sz w:val="17"/>
                <w:szCs w:val="17"/>
              </w:rPr>
            </w:pPr>
          </w:p>
          <w:p w14:paraId="1C57B876" w14:textId="77777777" w:rsidR="005A7B72" w:rsidRPr="00EA770A" w:rsidRDefault="005A7B72" w:rsidP="005A7B72">
            <w:pPr>
              <w:spacing w:after="0" w:line="240" w:lineRule="auto"/>
              <w:jc w:val="center"/>
              <w:rPr>
                <w:rFonts w:ascii="Arial" w:eastAsia="Times New Roman" w:hAnsi="Arial" w:cs="Arial"/>
                <w:bCs/>
                <w:sz w:val="17"/>
                <w:szCs w:val="17"/>
              </w:rPr>
            </w:pPr>
          </w:p>
          <w:p w14:paraId="47D3A0B0" w14:textId="77777777" w:rsidR="005A7B72" w:rsidRPr="00EA770A" w:rsidRDefault="005A7B72" w:rsidP="005A7B72">
            <w:pPr>
              <w:spacing w:after="0" w:line="240" w:lineRule="auto"/>
              <w:jc w:val="center"/>
              <w:rPr>
                <w:rFonts w:ascii="Arial" w:eastAsia="Times New Roman" w:hAnsi="Arial" w:cs="Arial"/>
                <w:bCs/>
                <w:sz w:val="17"/>
                <w:szCs w:val="17"/>
              </w:rPr>
            </w:pPr>
          </w:p>
          <w:p w14:paraId="4B3A8F35" w14:textId="77777777" w:rsidR="005A7B72" w:rsidRPr="00EA770A" w:rsidRDefault="005A7B72" w:rsidP="005A7B72">
            <w:pPr>
              <w:spacing w:after="0" w:line="240" w:lineRule="auto"/>
              <w:jc w:val="center"/>
              <w:rPr>
                <w:rFonts w:ascii="Arial" w:eastAsia="Times New Roman" w:hAnsi="Arial" w:cs="Arial"/>
                <w:bCs/>
                <w:sz w:val="17"/>
                <w:szCs w:val="17"/>
              </w:rPr>
            </w:pPr>
          </w:p>
          <w:p w14:paraId="07F9919D" w14:textId="77777777" w:rsidR="005A7B72" w:rsidRPr="00EA770A" w:rsidRDefault="005A7B72" w:rsidP="005A7B72">
            <w:pPr>
              <w:spacing w:after="0" w:line="240" w:lineRule="auto"/>
              <w:jc w:val="center"/>
              <w:rPr>
                <w:rFonts w:ascii="Arial" w:eastAsia="Times New Roman" w:hAnsi="Arial" w:cs="Arial"/>
                <w:bCs/>
                <w:sz w:val="17"/>
                <w:szCs w:val="17"/>
              </w:rPr>
            </w:pPr>
          </w:p>
          <w:p w14:paraId="2652FD8B" w14:textId="2094CFEE"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58D5864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128C2D67"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1F964872" w14:textId="77777777" w:rsidTr="003B6FA7">
        <w:trPr>
          <w:trHeight w:val="20"/>
          <w:jc w:val="center"/>
        </w:trPr>
        <w:tc>
          <w:tcPr>
            <w:tcW w:w="1885" w:type="pct"/>
            <w:gridSpan w:val="3"/>
            <w:vMerge/>
            <w:vAlign w:val="center"/>
          </w:tcPr>
          <w:p w14:paraId="447EF20D"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5518A5C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D9CA0F4"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CD78C6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4331EFF"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5838D79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7B42D4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7639B9B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3DEC4C8" w14:textId="77777777" w:rsidTr="003B6FA7">
        <w:trPr>
          <w:trHeight w:val="20"/>
          <w:jc w:val="center"/>
        </w:trPr>
        <w:tc>
          <w:tcPr>
            <w:tcW w:w="1885" w:type="pct"/>
            <w:gridSpan w:val="3"/>
            <w:vMerge/>
            <w:vAlign w:val="center"/>
          </w:tcPr>
          <w:p w14:paraId="63660245"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5B720E7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1A2FA86"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471BF1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ABCE272"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7B480A6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5C2F25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72D8025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304FE26" w14:textId="77777777" w:rsidTr="003B6FA7">
        <w:trPr>
          <w:trHeight w:val="20"/>
          <w:jc w:val="center"/>
        </w:trPr>
        <w:tc>
          <w:tcPr>
            <w:tcW w:w="1885" w:type="pct"/>
            <w:gridSpan w:val="3"/>
            <w:vMerge/>
            <w:vAlign w:val="center"/>
          </w:tcPr>
          <w:p w14:paraId="74300C30"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2507DF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4FDD96F"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98B234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9D65914"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4F2423C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87CE55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2A769A2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D87C9C7" w14:textId="77777777" w:rsidTr="003B6FA7">
        <w:trPr>
          <w:trHeight w:val="20"/>
          <w:jc w:val="center"/>
        </w:trPr>
        <w:tc>
          <w:tcPr>
            <w:tcW w:w="1885" w:type="pct"/>
            <w:gridSpan w:val="3"/>
            <w:vMerge/>
            <w:vAlign w:val="center"/>
          </w:tcPr>
          <w:p w14:paraId="1196B6D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5DF066E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AA8E391"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6C2F133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501AB4D"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0C15A65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59AB9E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0BDBE25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F176C4E" w14:textId="77777777" w:rsidTr="003B6FA7">
        <w:trPr>
          <w:trHeight w:val="20"/>
          <w:jc w:val="center"/>
        </w:trPr>
        <w:tc>
          <w:tcPr>
            <w:tcW w:w="1885" w:type="pct"/>
            <w:gridSpan w:val="3"/>
            <w:vMerge/>
            <w:vAlign w:val="center"/>
          </w:tcPr>
          <w:p w14:paraId="2D548F6A"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200EB13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6EB197C5"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2E18460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7443058E"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vAlign w:val="center"/>
          </w:tcPr>
          <w:p w14:paraId="4A390D5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9C102F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C9C9BF2"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0EE6ADE6" w14:textId="77777777" w:rsidTr="003B6FA7">
        <w:trPr>
          <w:trHeight w:val="20"/>
          <w:jc w:val="center"/>
        </w:trPr>
        <w:tc>
          <w:tcPr>
            <w:tcW w:w="1885" w:type="pct"/>
            <w:gridSpan w:val="3"/>
            <w:vMerge w:val="restart"/>
            <w:vAlign w:val="center"/>
          </w:tcPr>
          <w:p w14:paraId="30A2BA90" w14:textId="77777777" w:rsidR="005A7B72" w:rsidRPr="00EA770A" w:rsidRDefault="005A7B72" w:rsidP="005A7B72">
            <w:pPr>
              <w:pStyle w:val="ListParagraph"/>
              <w:spacing w:after="160" w:line="259" w:lineRule="auto"/>
              <w:ind w:left="624"/>
              <w:contextualSpacing/>
              <w:rPr>
                <w:rFonts w:cs="Arial"/>
                <w:szCs w:val="17"/>
              </w:rPr>
            </w:pPr>
          </w:p>
          <w:p w14:paraId="6DDBF210" w14:textId="77777777" w:rsidR="005A7B72" w:rsidRPr="00EA770A" w:rsidRDefault="005A7B72" w:rsidP="005A7B72">
            <w:pPr>
              <w:pStyle w:val="Style1"/>
              <w:rPr>
                <w:rFonts w:cs="Arial"/>
                <w:szCs w:val="17"/>
              </w:rPr>
            </w:pPr>
            <w:r w:rsidRPr="00EA770A">
              <w:rPr>
                <w:rFonts w:cs="Arial"/>
                <w:szCs w:val="17"/>
              </w:rPr>
              <w:t>3.8. Osiguranje finansijske održivosti JP NP „Una“</w:t>
            </w:r>
          </w:p>
        </w:tc>
        <w:tc>
          <w:tcPr>
            <w:tcW w:w="487" w:type="pct"/>
            <w:vMerge w:val="restart"/>
            <w:tcBorders>
              <w:right w:val="single" w:sz="4" w:space="0" w:color="auto"/>
            </w:tcBorders>
            <w:shd w:val="clear" w:color="auto" w:fill="FFFFFF"/>
            <w:vAlign w:val="center"/>
          </w:tcPr>
          <w:p w14:paraId="29E24228" w14:textId="77777777" w:rsidR="005A7B72" w:rsidRPr="00EA770A" w:rsidRDefault="005A7B72" w:rsidP="005A7B72">
            <w:pPr>
              <w:spacing w:after="0" w:line="240" w:lineRule="auto"/>
              <w:jc w:val="center"/>
              <w:rPr>
                <w:rFonts w:ascii="Arial" w:eastAsia="Times New Roman" w:hAnsi="Arial" w:cs="Arial"/>
                <w:sz w:val="17"/>
                <w:szCs w:val="17"/>
              </w:rPr>
            </w:pPr>
          </w:p>
          <w:p w14:paraId="6810B333" w14:textId="760D2624"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63B78DFB" w14:textId="77777777" w:rsidR="005A7B72" w:rsidRPr="00EA770A" w:rsidRDefault="005A7B72" w:rsidP="005A7B72">
            <w:pPr>
              <w:pStyle w:val="Style1"/>
              <w:ind w:left="72"/>
              <w:rPr>
                <w:rFonts w:cs="Arial"/>
                <w:szCs w:val="17"/>
              </w:rPr>
            </w:pPr>
          </w:p>
          <w:p w14:paraId="13CEC9F3"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Efikasno poslovanje JP NP „Una“</w:t>
            </w:r>
          </w:p>
          <w:p w14:paraId="7F263B1A"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Odluka Vlade o usvajanju programa utroška sredstava „Tekući transferi drugim nivoima vlasti i fondovima Transfer za NP Una“</w:t>
            </w:r>
          </w:p>
          <w:p w14:paraId="78B64DC0" w14:textId="77777777" w:rsidR="005A7B72" w:rsidRPr="00EA770A" w:rsidRDefault="005A7B72" w:rsidP="005A7B72">
            <w:pPr>
              <w:pStyle w:val="Style1"/>
              <w:ind w:left="72"/>
              <w:jc w:val="center"/>
              <w:rPr>
                <w:rFonts w:cs="Arial"/>
                <w:szCs w:val="17"/>
              </w:rPr>
            </w:pPr>
            <w:r w:rsidRPr="00EA770A">
              <w:rPr>
                <w:rFonts w:cs="Arial"/>
                <w:szCs w:val="17"/>
              </w:rPr>
              <w:t>Potpisan ugovor sa JP NP „Una“</w:t>
            </w:r>
          </w:p>
        </w:tc>
        <w:tc>
          <w:tcPr>
            <w:tcW w:w="509" w:type="pct"/>
            <w:vMerge w:val="restart"/>
            <w:vAlign w:val="center"/>
          </w:tcPr>
          <w:p w14:paraId="04D1C1F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7E0A633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vAlign w:val="center"/>
          </w:tcPr>
          <w:p w14:paraId="6F8D09F2" w14:textId="77777777" w:rsidR="005A7B72" w:rsidRPr="00EA770A" w:rsidRDefault="005A7B72" w:rsidP="005A7B72">
            <w:pPr>
              <w:spacing w:after="0" w:line="240" w:lineRule="auto"/>
              <w:jc w:val="center"/>
              <w:rPr>
                <w:rFonts w:ascii="Arial" w:eastAsia="Times New Roman" w:hAnsi="Arial" w:cs="Arial"/>
                <w:bCs/>
                <w:sz w:val="17"/>
                <w:szCs w:val="17"/>
              </w:rPr>
            </w:pPr>
          </w:p>
          <w:p w14:paraId="10C38885"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vAlign w:val="center"/>
          </w:tcPr>
          <w:p w14:paraId="385916AE" w14:textId="77777777" w:rsidR="005A7B72" w:rsidRPr="00EA770A" w:rsidRDefault="005A7B72" w:rsidP="005A7B72">
            <w:pPr>
              <w:spacing w:after="0" w:line="240" w:lineRule="auto"/>
              <w:jc w:val="center"/>
              <w:rPr>
                <w:rFonts w:ascii="Arial" w:eastAsia="Times New Roman" w:hAnsi="Arial" w:cs="Arial"/>
                <w:bCs/>
                <w:sz w:val="17"/>
                <w:szCs w:val="17"/>
              </w:rPr>
            </w:pPr>
          </w:p>
          <w:p w14:paraId="4CC7EC2C" w14:textId="7FC4B0D6"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 -Odluku</w:t>
            </w:r>
          </w:p>
        </w:tc>
        <w:tc>
          <w:tcPr>
            <w:tcW w:w="366" w:type="pct"/>
            <w:shd w:val="clear" w:color="auto" w:fill="FFFFFF"/>
            <w:vAlign w:val="center"/>
          </w:tcPr>
          <w:p w14:paraId="2CBC417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D27E771" w14:textId="1A8B1FE3" w:rsidR="005A7B72" w:rsidRPr="00EA770A" w:rsidRDefault="00C67C55" w:rsidP="005A7B72">
            <w:pPr>
              <w:spacing w:after="0" w:line="240" w:lineRule="auto"/>
              <w:jc w:val="center"/>
              <w:rPr>
                <w:rFonts w:ascii="Arial" w:hAnsi="Arial" w:cs="Arial"/>
                <w:bCs/>
                <w:sz w:val="17"/>
                <w:szCs w:val="17"/>
                <w:lang w:val="hr-HR"/>
              </w:rPr>
            </w:pPr>
            <w:r>
              <w:rPr>
                <w:rFonts w:ascii="Arial" w:hAnsi="Arial" w:cs="Arial"/>
                <w:bCs/>
                <w:sz w:val="17"/>
                <w:szCs w:val="17"/>
                <w:lang w:val="hr-HR"/>
              </w:rPr>
              <w:t>750.000</w:t>
            </w:r>
          </w:p>
        </w:tc>
      </w:tr>
      <w:tr w:rsidR="00EA770A" w:rsidRPr="00EA770A" w14:paraId="24AFA4F9" w14:textId="77777777" w:rsidTr="003B6FA7">
        <w:trPr>
          <w:trHeight w:val="20"/>
          <w:jc w:val="center"/>
        </w:trPr>
        <w:tc>
          <w:tcPr>
            <w:tcW w:w="1885" w:type="pct"/>
            <w:gridSpan w:val="3"/>
            <w:vMerge/>
            <w:vAlign w:val="center"/>
          </w:tcPr>
          <w:p w14:paraId="42AA0DD9"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10E207A4"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A4BCED5"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594A9A5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E0F0692"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vAlign w:val="center"/>
          </w:tcPr>
          <w:p w14:paraId="417BCD2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57A414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7E2676F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8DA97B8" w14:textId="77777777" w:rsidTr="003B6FA7">
        <w:trPr>
          <w:trHeight w:val="20"/>
          <w:jc w:val="center"/>
        </w:trPr>
        <w:tc>
          <w:tcPr>
            <w:tcW w:w="1885" w:type="pct"/>
            <w:gridSpan w:val="3"/>
            <w:vMerge/>
            <w:vAlign w:val="center"/>
          </w:tcPr>
          <w:p w14:paraId="0158AF04"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423ED5A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F97B0D9"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7968752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37646BC2"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vAlign w:val="center"/>
          </w:tcPr>
          <w:p w14:paraId="2286C9A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7F376F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226E2E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DE5A22A" w14:textId="77777777" w:rsidTr="003B6FA7">
        <w:trPr>
          <w:trHeight w:val="20"/>
          <w:jc w:val="center"/>
        </w:trPr>
        <w:tc>
          <w:tcPr>
            <w:tcW w:w="1885" w:type="pct"/>
            <w:gridSpan w:val="3"/>
            <w:vMerge/>
            <w:vAlign w:val="center"/>
          </w:tcPr>
          <w:p w14:paraId="24FB60B6"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5AB9EB0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97B2FC2"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75E3FDB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68A3AD0"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vAlign w:val="center"/>
          </w:tcPr>
          <w:p w14:paraId="3FFF20D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99BCBC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28E615F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6EE532A" w14:textId="77777777" w:rsidTr="003B6FA7">
        <w:trPr>
          <w:trHeight w:val="20"/>
          <w:jc w:val="center"/>
        </w:trPr>
        <w:tc>
          <w:tcPr>
            <w:tcW w:w="1885" w:type="pct"/>
            <w:gridSpan w:val="3"/>
            <w:vMerge/>
            <w:vAlign w:val="center"/>
          </w:tcPr>
          <w:p w14:paraId="0D8ADB49"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230B319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F7994C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764CFE2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2BF7EE2"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vAlign w:val="center"/>
          </w:tcPr>
          <w:p w14:paraId="07734DB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D782B8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362A118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92FFDBA" w14:textId="77777777" w:rsidTr="003B6FA7">
        <w:trPr>
          <w:trHeight w:val="20"/>
          <w:jc w:val="center"/>
        </w:trPr>
        <w:tc>
          <w:tcPr>
            <w:tcW w:w="1885" w:type="pct"/>
            <w:gridSpan w:val="3"/>
            <w:vMerge/>
            <w:vAlign w:val="center"/>
          </w:tcPr>
          <w:p w14:paraId="7FF928CD"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149F49A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DD9EF1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6CB5907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0C73A935"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vAlign w:val="center"/>
          </w:tcPr>
          <w:p w14:paraId="4C2EFB7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4172F52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7234A878" w14:textId="6652F5B2" w:rsidR="005A7B72" w:rsidRPr="00EA770A" w:rsidRDefault="00B556B9" w:rsidP="005A7B72">
            <w:pPr>
              <w:spacing w:after="0" w:line="240" w:lineRule="auto"/>
              <w:jc w:val="center"/>
              <w:rPr>
                <w:rFonts w:ascii="Arial" w:hAnsi="Arial" w:cs="Arial"/>
                <w:bCs/>
                <w:sz w:val="17"/>
                <w:szCs w:val="17"/>
                <w:lang w:val="hr-HR"/>
              </w:rPr>
            </w:pPr>
            <w:r>
              <w:rPr>
                <w:rFonts w:ascii="Arial" w:hAnsi="Arial" w:cs="Arial"/>
                <w:bCs/>
                <w:sz w:val="17"/>
                <w:szCs w:val="17"/>
                <w:lang w:val="hr-HR"/>
              </w:rPr>
              <w:t>750.000</w:t>
            </w:r>
          </w:p>
        </w:tc>
      </w:tr>
      <w:tr w:rsidR="00EA770A" w:rsidRPr="00EA770A" w14:paraId="34221F46" w14:textId="77777777" w:rsidTr="003B6FA7">
        <w:trPr>
          <w:trHeight w:val="20"/>
          <w:jc w:val="center"/>
        </w:trPr>
        <w:tc>
          <w:tcPr>
            <w:tcW w:w="1885" w:type="pct"/>
            <w:gridSpan w:val="3"/>
            <w:vMerge w:val="restart"/>
            <w:vAlign w:val="center"/>
          </w:tcPr>
          <w:p w14:paraId="7125A567" w14:textId="77777777" w:rsidR="005A7B72" w:rsidRPr="00EA770A" w:rsidRDefault="005A7B72" w:rsidP="005A7B72">
            <w:pPr>
              <w:spacing w:after="0" w:line="240" w:lineRule="auto"/>
              <w:rPr>
                <w:rFonts w:ascii="Arial" w:eastAsia="Times New Roman" w:hAnsi="Arial" w:cs="Arial"/>
                <w:sz w:val="17"/>
                <w:szCs w:val="17"/>
              </w:rPr>
            </w:pPr>
          </w:p>
          <w:p w14:paraId="4C4762A5" w14:textId="77777777" w:rsidR="005A7B72" w:rsidRPr="00EA770A" w:rsidRDefault="005A7B72" w:rsidP="005A7B72">
            <w:pPr>
              <w:spacing w:after="0" w:line="240" w:lineRule="auto"/>
              <w:rPr>
                <w:rFonts w:ascii="Arial" w:eastAsia="Times New Roman" w:hAnsi="Arial" w:cs="Arial"/>
                <w:sz w:val="17"/>
                <w:szCs w:val="17"/>
              </w:rPr>
            </w:pPr>
            <w:r w:rsidRPr="00EA770A">
              <w:rPr>
                <w:rFonts w:ascii="Arial" w:hAnsi="Arial" w:cs="Arial"/>
                <w:sz w:val="17"/>
                <w:szCs w:val="17"/>
              </w:rPr>
              <w:t>3.9. Rad Stručnog savjeta za velike zvjeri</w:t>
            </w:r>
          </w:p>
        </w:tc>
        <w:tc>
          <w:tcPr>
            <w:tcW w:w="487" w:type="pct"/>
            <w:vMerge w:val="restart"/>
            <w:tcBorders>
              <w:right w:val="single" w:sz="4" w:space="0" w:color="auto"/>
            </w:tcBorders>
            <w:shd w:val="clear" w:color="auto" w:fill="FFFFFF"/>
          </w:tcPr>
          <w:p w14:paraId="2067E252" w14:textId="77777777" w:rsidR="005A7B72" w:rsidRPr="00EA770A" w:rsidRDefault="005A7B72" w:rsidP="005A7B72">
            <w:pPr>
              <w:spacing w:after="0" w:line="240" w:lineRule="auto"/>
              <w:jc w:val="center"/>
              <w:rPr>
                <w:rFonts w:ascii="Arial" w:eastAsia="Times New Roman" w:hAnsi="Arial" w:cs="Arial"/>
                <w:sz w:val="17"/>
                <w:szCs w:val="17"/>
              </w:rPr>
            </w:pPr>
          </w:p>
          <w:p w14:paraId="3E127236" w14:textId="77777777" w:rsidR="005A7B72" w:rsidRPr="00EA770A" w:rsidRDefault="005A7B72" w:rsidP="005A7B72">
            <w:pPr>
              <w:spacing w:after="0" w:line="240" w:lineRule="auto"/>
              <w:jc w:val="center"/>
              <w:rPr>
                <w:rFonts w:ascii="Arial" w:eastAsia="Times New Roman" w:hAnsi="Arial" w:cs="Arial"/>
                <w:sz w:val="17"/>
                <w:szCs w:val="17"/>
              </w:rPr>
            </w:pPr>
          </w:p>
          <w:p w14:paraId="7789D923" w14:textId="77777777" w:rsidR="005A7B72" w:rsidRPr="00EA770A" w:rsidRDefault="005A7B72" w:rsidP="005A7B72">
            <w:pPr>
              <w:spacing w:after="0" w:line="240" w:lineRule="auto"/>
              <w:jc w:val="center"/>
              <w:rPr>
                <w:rFonts w:ascii="Arial" w:eastAsia="Times New Roman" w:hAnsi="Arial" w:cs="Arial"/>
                <w:sz w:val="17"/>
                <w:szCs w:val="17"/>
              </w:rPr>
            </w:pPr>
          </w:p>
          <w:p w14:paraId="2B8C461B" w14:textId="77777777" w:rsidR="005A7B72" w:rsidRPr="00EA770A" w:rsidRDefault="005A7B72" w:rsidP="005A7B72">
            <w:pPr>
              <w:spacing w:after="0" w:line="240" w:lineRule="auto"/>
              <w:jc w:val="center"/>
              <w:rPr>
                <w:rFonts w:ascii="Arial" w:eastAsia="Times New Roman" w:hAnsi="Arial" w:cs="Arial"/>
                <w:sz w:val="17"/>
                <w:szCs w:val="17"/>
              </w:rPr>
            </w:pPr>
          </w:p>
          <w:p w14:paraId="69D63E7B" w14:textId="77777777" w:rsidR="005A7B72" w:rsidRPr="00EA770A" w:rsidRDefault="005A7B72" w:rsidP="005A7B72">
            <w:pPr>
              <w:spacing w:after="0" w:line="240" w:lineRule="auto"/>
              <w:jc w:val="center"/>
              <w:rPr>
                <w:rFonts w:ascii="Arial" w:eastAsia="Times New Roman" w:hAnsi="Arial" w:cs="Arial"/>
                <w:sz w:val="17"/>
                <w:szCs w:val="17"/>
              </w:rPr>
            </w:pPr>
          </w:p>
          <w:p w14:paraId="4C5446BE" w14:textId="3F6A3DEB"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tcPr>
          <w:p w14:paraId="21F9B30B" w14:textId="77777777" w:rsidR="005A7B72" w:rsidRPr="00EA770A" w:rsidRDefault="005A7B72" w:rsidP="005A7B72">
            <w:pPr>
              <w:pStyle w:val="Style1"/>
              <w:ind w:left="72"/>
              <w:rPr>
                <w:rFonts w:cs="Arial"/>
                <w:szCs w:val="17"/>
              </w:rPr>
            </w:pPr>
          </w:p>
          <w:p w14:paraId="253582D2" w14:textId="77777777" w:rsidR="005A7B72" w:rsidRPr="00EA770A" w:rsidRDefault="005A7B72" w:rsidP="005A7B72">
            <w:pPr>
              <w:pStyle w:val="Style1"/>
              <w:ind w:left="72"/>
              <w:rPr>
                <w:rFonts w:cs="Arial"/>
                <w:szCs w:val="17"/>
              </w:rPr>
            </w:pPr>
          </w:p>
          <w:p w14:paraId="3EB76053" w14:textId="77777777" w:rsidR="005A7B72" w:rsidRPr="00EA770A" w:rsidRDefault="005A7B72" w:rsidP="005A7B72">
            <w:pPr>
              <w:pStyle w:val="Style1"/>
              <w:ind w:left="72"/>
              <w:rPr>
                <w:rFonts w:cs="Arial"/>
                <w:szCs w:val="17"/>
              </w:rPr>
            </w:pPr>
          </w:p>
          <w:p w14:paraId="72581ADC" w14:textId="77777777" w:rsidR="005A7B72" w:rsidRPr="00EA770A" w:rsidRDefault="005A7B72" w:rsidP="005A7B72">
            <w:pPr>
              <w:pStyle w:val="Style1"/>
              <w:ind w:left="72"/>
              <w:rPr>
                <w:rFonts w:cs="Arial"/>
                <w:szCs w:val="17"/>
              </w:rPr>
            </w:pPr>
          </w:p>
          <w:p w14:paraId="03413E6A" w14:textId="77777777" w:rsidR="005A7B72" w:rsidRPr="00EA770A" w:rsidRDefault="005A7B72" w:rsidP="005A7B72">
            <w:pPr>
              <w:pStyle w:val="Style1"/>
              <w:ind w:left="72"/>
              <w:rPr>
                <w:rFonts w:cs="Arial"/>
                <w:szCs w:val="17"/>
              </w:rPr>
            </w:pPr>
          </w:p>
          <w:p w14:paraId="12363BC4" w14:textId="390B5824" w:rsidR="005A7B72" w:rsidRPr="00EA770A" w:rsidRDefault="005A7B72" w:rsidP="005A7B72">
            <w:pPr>
              <w:pStyle w:val="Style1"/>
              <w:ind w:left="72"/>
              <w:rPr>
                <w:rFonts w:cs="Arial"/>
                <w:szCs w:val="17"/>
              </w:rPr>
            </w:pPr>
            <w:r w:rsidRPr="00EA770A">
              <w:rPr>
                <w:rFonts w:cs="Arial"/>
                <w:szCs w:val="17"/>
              </w:rPr>
              <w:t>Izvještaj o radu Stručnog savjeta za velike zvjere</w:t>
            </w:r>
          </w:p>
        </w:tc>
        <w:tc>
          <w:tcPr>
            <w:tcW w:w="509" w:type="pct"/>
            <w:vMerge w:val="restart"/>
          </w:tcPr>
          <w:p w14:paraId="459F8ED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2D6A877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7AD14AB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4E8C52B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58E2A09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1538AB20" w14:textId="784DB9ED"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tcPr>
          <w:p w14:paraId="3A09A140" w14:textId="77777777" w:rsidR="005A7B72" w:rsidRPr="00EA770A" w:rsidRDefault="005A7B72" w:rsidP="005A7B72">
            <w:pPr>
              <w:spacing w:after="0" w:line="240" w:lineRule="auto"/>
              <w:jc w:val="center"/>
              <w:rPr>
                <w:rFonts w:ascii="Arial" w:eastAsia="Times New Roman" w:hAnsi="Arial" w:cs="Arial"/>
                <w:bCs/>
                <w:sz w:val="17"/>
                <w:szCs w:val="17"/>
              </w:rPr>
            </w:pPr>
          </w:p>
          <w:p w14:paraId="1E7BD7B0"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tcPr>
          <w:p w14:paraId="100E40B3" w14:textId="77777777" w:rsidR="005A7B72" w:rsidRPr="00EA770A" w:rsidRDefault="005A7B72" w:rsidP="005A7B72">
            <w:pPr>
              <w:spacing w:after="0" w:line="240" w:lineRule="auto"/>
              <w:jc w:val="center"/>
              <w:rPr>
                <w:rFonts w:ascii="Arial" w:eastAsia="Times New Roman" w:hAnsi="Arial" w:cs="Arial"/>
                <w:bCs/>
                <w:sz w:val="17"/>
                <w:szCs w:val="17"/>
              </w:rPr>
            </w:pPr>
          </w:p>
          <w:p w14:paraId="1D574349" w14:textId="77777777" w:rsidR="005A7B72" w:rsidRPr="00EA770A" w:rsidRDefault="005A7B72" w:rsidP="005A7B72">
            <w:pPr>
              <w:spacing w:after="0" w:line="240" w:lineRule="auto"/>
              <w:jc w:val="center"/>
              <w:rPr>
                <w:rFonts w:ascii="Arial" w:eastAsia="Times New Roman" w:hAnsi="Arial" w:cs="Arial"/>
                <w:bCs/>
                <w:sz w:val="17"/>
                <w:szCs w:val="17"/>
              </w:rPr>
            </w:pPr>
          </w:p>
          <w:p w14:paraId="6A1241FE" w14:textId="77777777" w:rsidR="005A7B72" w:rsidRPr="00EA770A" w:rsidRDefault="005A7B72" w:rsidP="005A7B72">
            <w:pPr>
              <w:spacing w:after="0" w:line="240" w:lineRule="auto"/>
              <w:jc w:val="center"/>
              <w:rPr>
                <w:rFonts w:ascii="Arial" w:eastAsia="Times New Roman" w:hAnsi="Arial" w:cs="Arial"/>
                <w:bCs/>
                <w:sz w:val="17"/>
                <w:szCs w:val="17"/>
              </w:rPr>
            </w:pPr>
          </w:p>
          <w:p w14:paraId="512D40B3" w14:textId="77777777" w:rsidR="005A7B72" w:rsidRPr="00EA770A" w:rsidRDefault="005A7B72" w:rsidP="005A7B72">
            <w:pPr>
              <w:spacing w:after="0" w:line="240" w:lineRule="auto"/>
              <w:jc w:val="center"/>
              <w:rPr>
                <w:rFonts w:ascii="Arial" w:eastAsia="Times New Roman" w:hAnsi="Arial" w:cs="Arial"/>
                <w:bCs/>
                <w:sz w:val="17"/>
                <w:szCs w:val="17"/>
              </w:rPr>
            </w:pPr>
          </w:p>
          <w:p w14:paraId="430EB97D" w14:textId="77777777" w:rsidR="005A7B72" w:rsidRPr="00EA770A" w:rsidRDefault="005A7B72" w:rsidP="005A7B72">
            <w:pPr>
              <w:spacing w:after="0" w:line="240" w:lineRule="auto"/>
              <w:jc w:val="center"/>
              <w:rPr>
                <w:rFonts w:ascii="Arial" w:eastAsia="Times New Roman" w:hAnsi="Arial" w:cs="Arial"/>
                <w:bCs/>
                <w:sz w:val="17"/>
                <w:szCs w:val="17"/>
              </w:rPr>
            </w:pPr>
          </w:p>
          <w:p w14:paraId="0DD4CAA1" w14:textId="5017FB40"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376E2D6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18D16526"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15.000</w:t>
            </w:r>
          </w:p>
        </w:tc>
      </w:tr>
      <w:tr w:rsidR="00EA770A" w:rsidRPr="00EA770A" w14:paraId="621DCEE1" w14:textId="77777777" w:rsidTr="003B6FA7">
        <w:trPr>
          <w:trHeight w:val="20"/>
          <w:jc w:val="center"/>
        </w:trPr>
        <w:tc>
          <w:tcPr>
            <w:tcW w:w="1885" w:type="pct"/>
            <w:gridSpan w:val="3"/>
            <w:vMerge/>
            <w:vAlign w:val="center"/>
          </w:tcPr>
          <w:p w14:paraId="1C168A50"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27C4D64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55D8357"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2F846BC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626D270"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1A63C7D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0F5481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5CDB3F7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FF1FC17" w14:textId="77777777" w:rsidTr="003B6FA7">
        <w:trPr>
          <w:trHeight w:val="20"/>
          <w:jc w:val="center"/>
        </w:trPr>
        <w:tc>
          <w:tcPr>
            <w:tcW w:w="1885" w:type="pct"/>
            <w:gridSpan w:val="3"/>
            <w:vMerge/>
            <w:vAlign w:val="center"/>
          </w:tcPr>
          <w:p w14:paraId="2C968A92"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264ECE0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8434F04"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093B303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EB44BD9"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25CE965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169EDD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57D5CBA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CEDA45F" w14:textId="77777777" w:rsidTr="003B6FA7">
        <w:trPr>
          <w:trHeight w:val="20"/>
          <w:jc w:val="center"/>
        </w:trPr>
        <w:tc>
          <w:tcPr>
            <w:tcW w:w="1885" w:type="pct"/>
            <w:gridSpan w:val="3"/>
            <w:vMerge/>
            <w:vAlign w:val="center"/>
          </w:tcPr>
          <w:p w14:paraId="4160D56C"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3AE86C9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019BE82E"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5526ED1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161CCDE"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2FFD333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FA2CBA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36AA2A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C704DF2" w14:textId="77777777" w:rsidTr="003B6FA7">
        <w:trPr>
          <w:trHeight w:val="20"/>
          <w:jc w:val="center"/>
        </w:trPr>
        <w:tc>
          <w:tcPr>
            <w:tcW w:w="1885" w:type="pct"/>
            <w:gridSpan w:val="3"/>
            <w:vMerge/>
            <w:vAlign w:val="center"/>
          </w:tcPr>
          <w:p w14:paraId="73C7BEF4"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50F58CF4"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72D3F49"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1DE1BAC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7C6FD17"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27E8604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8C266A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74E7D20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7ACB2B6" w14:textId="77777777" w:rsidTr="003B6FA7">
        <w:trPr>
          <w:trHeight w:val="20"/>
          <w:jc w:val="center"/>
        </w:trPr>
        <w:tc>
          <w:tcPr>
            <w:tcW w:w="1885" w:type="pct"/>
            <w:gridSpan w:val="3"/>
            <w:vMerge/>
            <w:vAlign w:val="center"/>
          </w:tcPr>
          <w:p w14:paraId="7B6B382B"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5B56C22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A64429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635B799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475379EE"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vAlign w:val="center"/>
          </w:tcPr>
          <w:p w14:paraId="68797986"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1737F04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5808E100"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15.000</w:t>
            </w:r>
          </w:p>
        </w:tc>
      </w:tr>
      <w:tr w:rsidR="00EA770A" w:rsidRPr="00EA770A" w14:paraId="603B3076" w14:textId="77777777" w:rsidTr="003B6FA7">
        <w:trPr>
          <w:trHeight w:val="20"/>
          <w:jc w:val="center"/>
        </w:trPr>
        <w:tc>
          <w:tcPr>
            <w:tcW w:w="1885" w:type="pct"/>
            <w:gridSpan w:val="3"/>
            <w:vMerge w:val="restart"/>
            <w:vAlign w:val="center"/>
          </w:tcPr>
          <w:p w14:paraId="22BDE7CB" w14:textId="4F1FF523" w:rsidR="005A7B72" w:rsidRPr="00EA770A" w:rsidRDefault="005A7B72" w:rsidP="005A7B72">
            <w:pPr>
              <w:spacing w:after="0" w:line="240" w:lineRule="auto"/>
              <w:rPr>
                <w:rFonts w:ascii="Arial" w:eastAsia="Times New Roman" w:hAnsi="Arial" w:cs="Arial"/>
                <w:sz w:val="17"/>
                <w:szCs w:val="17"/>
              </w:rPr>
            </w:pPr>
            <w:r w:rsidRPr="00EA770A">
              <w:rPr>
                <w:rFonts w:ascii="Arial" w:hAnsi="Arial" w:cs="Arial"/>
                <w:sz w:val="17"/>
                <w:szCs w:val="17"/>
              </w:rPr>
              <w:lastRenderedPageBreak/>
              <w:t>3.10. Postupanja po odredbama Zakona od zaštiti prirode u slučaju štete nastale od velikih zvjeri</w:t>
            </w:r>
          </w:p>
        </w:tc>
        <w:tc>
          <w:tcPr>
            <w:tcW w:w="487" w:type="pct"/>
            <w:vMerge w:val="restart"/>
            <w:tcBorders>
              <w:right w:val="single" w:sz="4" w:space="0" w:color="auto"/>
            </w:tcBorders>
            <w:shd w:val="clear" w:color="auto" w:fill="FFFFFF"/>
          </w:tcPr>
          <w:p w14:paraId="6A722EB6" w14:textId="77777777" w:rsidR="005A7B72" w:rsidRPr="00EA770A" w:rsidRDefault="005A7B72" w:rsidP="005A7B72">
            <w:pPr>
              <w:spacing w:after="0" w:line="240" w:lineRule="auto"/>
              <w:jc w:val="center"/>
              <w:rPr>
                <w:rFonts w:ascii="Arial" w:eastAsia="Times New Roman" w:hAnsi="Arial" w:cs="Arial"/>
                <w:sz w:val="17"/>
                <w:szCs w:val="17"/>
              </w:rPr>
            </w:pPr>
          </w:p>
          <w:p w14:paraId="446C6179" w14:textId="77777777" w:rsidR="005A7B72" w:rsidRPr="00EA770A" w:rsidRDefault="005A7B72" w:rsidP="005A7B72">
            <w:pPr>
              <w:spacing w:after="0" w:line="240" w:lineRule="auto"/>
              <w:jc w:val="center"/>
              <w:rPr>
                <w:rFonts w:ascii="Arial" w:eastAsia="Times New Roman" w:hAnsi="Arial" w:cs="Arial"/>
                <w:sz w:val="17"/>
                <w:szCs w:val="17"/>
              </w:rPr>
            </w:pPr>
          </w:p>
          <w:p w14:paraId="29E2619A" w14:textId="77777777" w:rsidR="005A7B72" w:rsidRPr="00EA770A" w:rsidRDefault="005A7B72" w:rsidP="005A7B72">
            <w:pPr>
              <w:spacing w:after="0" w:line="240" w:lineRule="auto"/>
              <w:jc w:val="center"/>
              <w:rPr>
                <w:rFonts w:ascii="Arial" w:eastAsia="Times New Roman" w:hAnsi="Arial" w:cs="Arial"/>
                <w:sz w:val="17"/>
                <w:szCs w:val="17"/>
              </w:rPr>
            </w:pPr>
          </w:p>
          <w:p w14:paraId="2EBB9E76" w14:textId="77777777" w:rsidR="005A7B72" w:rsidRPr="00EA770A" w:rsidRDefault="005A7B72" w:rsidP="005A7B72">
            <w:pPr>
              <w:spacing w:after="0" w:line="240" w:lineRule="auto"/>
              <w:jc w:val="center"/>
              <w:rPr>
                <w:rFonts w:ascii="Arial" w:eastAsia="Times New Roman" w:hAnsi="Arial" w:cs="Arial"/>
                <w:sz w:val="17"/>
                <w:szCs w:val="17"/>
              </w:rPr>
            </w:pPr>
          </w:p>
          <w:p w14:paraId="3976DF66" w14:textId="6EBAE5B6"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tcPr>
          <w:p w14:paraId="20651962" w14:textId="77777777" w:rsidR="005A7B72" w:rsidRPr="00EA770A" w:rsidRDefault="005A7B72" w:rsidP="005A7B72">
            <w:pPr>
              <w:pStyle w:val="Style1"/>
              <w:ind w:left="72"/>
              <w:rPr>
                <w:rFonts w:cs="Arial"/>
                <w:szCs w:val="17"/>
              </w:rPr>
            </w:pPr>
          </w:p>
          <w:p w14:paraId="618B8975" w14:textId="77777777" w:rsidR="005A7B72" w:rsidRPr="00EA770A" w:rsidRDefault="005A7B72" w:rsidP="005A7B72">
            <w:pPr>
              <w:pStyle w:val="ListParagraph"/>
              <w:ind w:left="72"/>
              <w:jc w:val="center"/>
              <w:rPr>
                <w:rFonts w:ascii="Arial" w:hAnsi="Arial" w:cs="Arial"/>
                <w:sz w:val="17"/>
                <w:szCs w:val="17"/>
              </w:rPr>
            </w:pPr>
          </w:p>
          <w:p w14:paraId="0EB833D9" w14:textId="77777777" w:rsidR="005A7B72" w:rsidRPr="00EA770A" w:rsidRDefault="005A7B72" w:rsidP="005A7B72">
            <w:pPr>
              <w:pStyle w:val="Style1"/>
              <w:ind w:left="72"/>
              <w:rPr>
                <w:rFonts w:cs="Arial"/>
                <w:szCs w:val="17"/>
              </w:rPr>
            </w:pPr>
            <w:r w:rsidRPr="00EA770A">
              <w:rPr>
                <w:rFonts w:cs="Arial"/>
                <w:szCs w:val="17"/>
              </w:rPr>
              <w:t xml:space="preserve">   </w:t>
            </w:r>
          </w:p>
          <w:p w14:paraId="4B451E0D" w14:textId="77777777" w:rsidR="005A7B72" w:rsidRPr="00EA770A" w:rsidRDefault="005A7B72" w:rsidP="005A7B72">
            <w:pPr>
              <w:pStyle w:val="Style1"/>
              <w:ind w:left="72"/>
              <w:rPr>
                <w:rFonts w:cs="Arial"/>
                <w:szCs w:val="17"/>
              </w:rPr>
            </w:pPr>
          </w:p>
          <w:p w14:paraId="41254AEF" w14:textId="4BA9C706" w:rsidR="005A7B72" w:rsidRPr="00EA770A" w:rsidRDefault="005A7B72" w:rsidP="005A7B72">
            <w:pPr>
              <w:pStyle w:val="Style1"/>
              <w:ind w:left="72"/>
              <w:rPr>
                <w:rFonts w:cs="Arial"/>
                <w:szCs w:val="17"/>
              </w:rPr>
            </w:pPr>
            <w:r w:rsidRPr="00EA770A">
              <w:rPr>
                <w:rFonts w:cs="Arial"/>
                <w:szCs w:val="17"/>
              </w:rPr>
              <w:t xml:space="preserve">Odluka o naknadi štete </w:t>
            </w:r>
          </w:p>
        </w:tc>
        <w:tc>
          <w:tcPr>
            <w:tcW w:w="509" w:type="pct"/>
            <w:vMerge w:val="restart"/>
          </w:tcPr>
          <w:p w14:paraId="4EB88F3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39DEF74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2743E2F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7998041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195AE309" w14:textId="72672233"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tcPr>
          <w:p w14:paraId="4EC490A2" w14:textId="77777777" w:rsidR="005A7B72" w:rsidRPr="00EA770A" w:rsidRDefault="005A7B72" w:rsidP="005A7B72">
            <w:pPr>
              <w:spacing w:after="0" w:line="240" w:lineRule="auto"/>
              <w:jc w:val="center"/>
              <w:rPr>
                <w:rFonts w:ascii="Arial" w:eastAsia="Times New Roman" w:hAnsi="Arial" w:cs="Arial"/>
                <w:bCs/>
                <w:sz w:val="17"/>
                <w:szCs w:val="17"/>
              </w:rPr>
            </w:pPr>
          </w:p>
          <w:p w14:paraId="65ED71D0"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97" w:type="pct"/>
            <w:gridSpan w:val="2"/>
            <w:vMerge w:val="restart"/>
            <w:shd w:val="clear" w:color="auto" w:fill="FFFFFF"/>
          </w:tcPr>
          <w:p w14:paraId="61342608" w14:textId="77777777" w:rsidR="005A7B72" w:rsidRPr="00EA770A" w:rsidRDefault="005A7B72" w:rsidP="005A7B72">
            <w:pPr>
              <w:spacing w:after="0" w:line="240" w:lineRule="auto"/>
              <w:jc w:val="center"/>
              <w:rPr>
                <w:rFonts w:ascii="Arial" w:eastAsia="Times New Roman" w:hAnsi="Arial" w:cs="Arial"/>
                <w:bCs/>
                <w:sz w:val="17"/>
                <w:szCs w:val="17"/>
              </w:rPr>
            </w:pPr>
          </w:p>
          <w:p w14:paraId="3D9144C6" w14:textId="77777777" w:rsidR="005A7B72" w:rsidRPr="00EA770A" w:rsidRDefault="005A7B72" w:rsidP="005A7B72">
            <w:pPr>
              <w:spacing w:after="0" w:line="240" w:lineRule="auto"/>
              <w:jc w:val="center"/>
              <w:rPr>
                <w:rFonts w:ascii="Arial" w:eastAsia="Times New Roman" w:hAnsi="Arial" w:cs="Arial"/>
                <w:bCs/>
                <w:sz w:val="17"/>
                <w:szCs w:val="17"/>
              </w:rPr>
            </w:pPr>
          </w:p>
          <w:p w14:paraId="1897CF08" w14:textId="77777777" w:rsidR="005A7B72" w:rsidRPr="00EA770A" w:rsidRDefault="005A7B72" w:rsidP="005A7B72">
            <w:pPr>
              <w:spacing w:after="0" w:line="240" w:lineRule="auto"/>
              <w:jc w:val="center"/>
              <w:rPr>
                <w:rFonts w:ascii="Arial" w:eastAsia="Times New Roman" w:hAnsi="Arial" w:cs="Arial"/>
                <w:bCs/>
                <w:sz w:val="17"/>
                <w:szCs w:val="17"/>
              </w:rPr>
            </w:pPr>
          </w:p>
          <w:p w14:paraId="52A6FDE7" w14:textId="77777777" w:rsidR="005A7B72" w:rsidRPr="00EA770A" w:rsidRDefault="005A7B72" w:rsidP="005A7B72">
            <w:pPr>
              <w:spacing w:after="0" w:line="240" w:lineRule="auto"/>
              <w:jc w:val="center"/>
              <w:rPr>
                <w:rFonts w:ascii="Arial" w:eastAsia="Times New Roman" w:hAnsi="Arial" w:cs="Arial"/>
                <w:bCs/>
                <w:sz w:val="17"/>
                <w:szCs w:val="17"/>
              </w:rPr>
            </w:pPr>
          </w:p>
          <w:p w14:paraId="28A3E935" w14:textId="55F8EE33"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33366A1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99124BD"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051BE571" w14:textId="77777777" w:rsidTr="003B6FA7">
        <w:trPr>
          <w:trHeight w:val="20"/>
          <w:jc w:val="center"/>
        </w:trPr>
        <w:tc>
          <w:tcPr>
            <w:tcW w:w="1885" w:type="pct"/>
            <w:gridSpan w:val="3"/>
            <w:vMerge/>
            <w:vAlign w:val="center"/>
          </w:tcPr>
          <w:p w14:paraId="59BF1BD9"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139C2CC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96E72B5"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4D336E3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918BD87"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552BB3B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8996A5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00923C3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11BA1D3" w14:textId="77777777" w:rsidTr="003B6FA7">
        <w:trPr>
          <w:trHeight w:val="20"/>
          <w:jc w:val="center"/>
        </w:trPr>
        <w:tc>
          <w:tcPr>
            <w:tcW w:w="1885" w:type="pct"/>
            <w:gridSpan w:val="3"/>
            <w:vMerge/>
            <w:vAlign w:val="center"/>
          </w:tcPr>
          <w:p w14:paraId="1A3DD807"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51953774"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47D2C7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311FE70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FEE3BC0" w14:textId="77777777" w:rsidR="005A7B72" w:rsidRPr="00EA770A" w:rsidRDefault="005A7B72" w:rsidP="005A7B72">
            <w:pPr>
              <w:spacing w:after="0" w:line="240" w:lineRule="auto"/>
              <w:jc w:val="center"/>
              <w:rPr>
                <w:rFonts w:ascii="Arial" w:hAnsi="Arial" w:cs="Arial"/>
                <w:bCs/>
                <w:sz w:val="17"/>
                <w:szCs w:val="17"/>
                <w:lang w:val="hr-HR"/>
              </w:rPr>
            </w:pPr>
          </w:p>
        </w:tc>
        <w:tc>
          <w:tcPr>
            <w:tcW w:w="297" w:type="pct"/>
            <w:gridSpan w:val="2"/>
            <w:vMerge/>
            <w:shd w:val="clear" w:color="auto" w:fill="FFFFFF"/>
          </w:tcPr>
          <w:p w14:paraId="6177108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FC2452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AE43D9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4F07315" w14:textId="77777777" w:rsidTr="003B6FA7">
        <w:trPr>
          <w:trHeight w:val="20"/>
          <w:jc w:val="center"/>
        </w:trPr>
        <w:tc>
          <w:tcPr>
            <w:tcW w:w="1885" w:type="pct"/>
            <w:gridSpan w:val="3"/>
            <w:vMerge/>
            <w:vAlign w:val="center"/>
          </w:tcPr>
          <w:p w14:paraId="0C1BD893"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2350265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4DCA902"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304C88C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328B023"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4AF9E0C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F30A5E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385A8D6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B0BC4B0" w14:textId="77777777" w:rsidTr="003B6FA7">
        <w:trPr>
          <w:trHeight w:val="20"/>
          <w:jc w:val="center"/>
        </w:trPr>
        <w:tc>
          <w:tcPr>
            <w:tcW w:w="1885" w:type="pct"/>
            <w:gridSpan w:val="3"/>
            <w:vMerge/>
            <w:vAlign w:val="center"/>
          </w:tcPr>
          <w:p w14:paraId="177B8FFF"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tcPr>
          <w:p w14:paraId="7A4FF94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91B4294"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tcPr>
          <w:p w14:paraId="55D618A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17DC127"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FFFFF"/>
          </w:tcPr>
          <w:p w14:paraId="2067A4E6"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32DDA1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511418E4"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6567331" w14:textId="77777777" w:rsidTr="003B6FA7">
        <w:trPr>
          <w:trHeight w:val="20"/>
          <w:jc w:val="center"/>
        </w:trPr>
        <w:tc>
          <w:tcPr>
            <w:tcW w:w="1885" w:type="pct"/>
            <w:gridSpan w:val="3"/>
            <w:vMerge/>
            <w:vAlign w:val="center"/>
          </w:tcPr>
          <w:p w14:paraId="5D854FF4" w14:textId="77777777" w:rsidR="005A7B72" w:rsidRPr="00EA770A" w:rsidRDefault="005A7B72" w:rsidP="005A7B72">
            <w:pPr>
              <w:numPr>
                <w:ilvl w:val="1"/>
                <w:numId w:val="19"/>
              </w:numPr>
              <w:spacing w:after="0" w:line="240" w:lineRule="auto"/>
              <w:ind w:left="447" w:hanging="447"/>
              <w:contextualSpacing/>
              <w:rPr>
                <w:rFonts w:ascii="Arial" w:hAnsi="Arial" w:cs="Arial"/>
                <w:sz w:val="17"/>
                <w:szCs w:val="17"/>
                <w:lang w:val="hr-HR"/>
              </w:rPr>
            </w:pPr>
          </w:p>
        </w:tc>
        <w:tc>
          <w:tcPr>
            <w:tcW w:w="487" w:type="pct"/>
            <w:vMerge/>
            <w:tcBorders>
              <w:right w:val="single" w:sz="4" w:space="0" w:color="auto"/>
            </w:tcBorders>
            <w:shd w:val="clear" w:color="auto" w:fill="FFFFFF"/>
            <w:vAlign w:val="center"/>
          </w:tcPr>
          <w:p w14:paraId="5E59306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EA408A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09" w:type="pct"/>
            <w:vMerge/>
            <w:vAlign w:val="center"/>
          </w:tcPr>
          <w:p w14:paraId="15EC27C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1FBF2A4E" w14:textId="77777777" w:rsidR="005A7B72" w:rsidRPr="00EA770A" w:rsidRDefault="005A7B72" w:rsidP="005A7B72">
            <w:pPr>
              <w:spacing w:after="0" w:line="240" w:lineRule="auto"/>
              <w:jc w:val="center"/>
              <w:rPr>
                <w:rFonts w:ascii="Arial" w:hAnsi="Arial" w:cs="Arial"/>
                <w:sz w:val="17"/>
                <w:szCs w:val="17"/>
                <w:lang w:val="hr-HR"/>
              </w:rPr>
            </w:pPr>
          </w:p>
        </w:tc>
        <w:tc>
          <w:tcPr>
            <w:tcW w:w="297" w:type="pct"/>
            <w:gridSpan w:val="2"/>
            <w:vMerge/>
            <w:shd w:val="clear" w:color="auto" w:fill="F2F2F2"/>
            <w:vAlign w:val="center"/>
          </w:tcPr>
          <w:p w14:paraId="03C6B57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92CB33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2E3C056"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0374D324" w14:textId="77777777" w:rsidTr="003501D6">
        <w:trPr>
          <w:trHeight w:val="20"/>
          <w:jc w:val="center"/>
        </w:trPr>
        <w:tc>
          <w:tcPr>
            <w:tcW w:w="4134" w:type="pct"/>
            <w:gridSpan w:val="10"/>
            <w:vMerge w:val="restart"/>
            <w:vAlign w:val="center"/>
          </w:tcPr>
          <w:p w14:paraId="2D8DF160" w14:textId="77777777" w:rsidR="005A7B72" w:rsidRPr="00EA770A" w:rsidRDefault="005A7B72" w:rsidP="005A7B72">
            <w:pPr>
              <w:spacing w:after="0" w:line="240" w:lineRule="auto"/>
              <w:jc w:val="both"/>
              <w:rPr>
                <w:rFonts w:ascii="Arial" w:hAnsi="Arial" w:cs="Arial"/>
                <w:bCs/>
                <w:sz w:val="17"/>
                <w:szCs w:val="17"/>
                <w:lang w:val="hr-HR"/>
              </w:rPr>
            </w:pPr>
            <w:r w:rsidRPr="00EA770A">
              <w:rPr>
                <w:rFonts w:ascii="Arial" w:hAnsi="Arial" w:cs="Arial"/>
                <w:b/>
                <w:sz w:val="17"/>
                <w:szCs w:val="17"/>
                <w:lang w:val="hr-HR"/>
              </w:rPr>
              <w:t>Ukupno za program (mjeru) 3.</w:t>
            </w:r>
            <w:r w:rsidRPr="00EA770A">
              <w:rPr>
                <w:rFonts w:ascii="Arial" w:hAnsi="Arial" w:cs="Arial"/>
                <w:bCs/>
                <w:sz w:val="17"/>
                <w:szCs w:val="17"/>
                <w:lang w:val="hr-HR"/>
              </w:rPr>
              <w:t xml:space="preserve"> </w:t>
            </w:r>
          </w:p>
        </w:tc>
        <w:tc>
          <w:tcPr>
            <w:tcW w:w="366" w:type="pct"/>
            <w:shd w:val="clear" w:color="auto" w:fill="FFFFFF"/>
            <w:vAlign w:val="center"/>
          </w:tcPr>
          <w:p w14:paraId="3971A9C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tcPr>
          <w:p w14:paraId="588BBA3E" w14:textId="17A8A148" w:rsidR="005A7B72" w:rsidRPr="00EA770A" w:rsidRDefault="005A7B72" w:rsidP="00D634E7">
            <w:pPr>
              <w:spacing w:after="0" w:line="240" w:lineRule="auto"/>
              <w:jc w:val="center"/>
              <w:rPr>
                <w:rFonts w:ascii="Arial" w:hAnsi="Arial" w:cs="Arial"/>
                <w:bCs/>
                <w:sz w:val="17"/>
                <w:szCs w:val="17"/>
                <w:lang w:val="hr-HR"/>
              </w:rPr>
            </w:pPr>
            <w:r w:rsidRPr="00EA770A">
              <w:rPr>
                <w:rFonts w:ascii="Arial" w:hAnsi="Arial" w:cs="Arial"/>
                <w:bCs/>
                <w:sz w:val="17"/>
                <w:szCs w:val="17"/>
                <w:lang w:val="hr-HR"/>
              </w:rPr>
              <w:t>2.</w:t>
            </w:r>
            <w:r w:rsidR="00D634E7">
              <w:rPr>
                <w:rFonts w:ascii="Arial" w:hAnsi="Arial" w:cs="Arial"/>
                <w:bCs/>
                <w:sz w:val="17"/>
                <w:szCs w:val="17"/>
                <w:lang w:val="hr-HR"/>
              </w:rPr>
              <w:t>8</w:t>
            </w:r>
            <w:r w:rsidR="00A51D2F">
              <w:rPr>
                <w:rFonts w:ascii="Arial" w:hAnsi="Arial" w:cs="Arial"/>
                <w:bCs/>
                <w:sz w:val="17"/>
                <w:szCs w:val="17"/>
                <w:lang w:val="hr-HR"/>
              </w:rPr>
              <w:t>35</w:t>
            </w:r>
            <w:r w:rsidRPr="00EA770A">
              <w:rPr>
                <w:rFonts w:ascii="Arial" w:hAnsi="Arial" w:cs="Arial"/>
                <w:bCs/>
                <w:sz w:val="17"/>
                <w:szCs w:val="17"/>
                <w:lang w:val="hr-HR"/>
              </w:rPr>
              <w:t>.000</w:t>
            </w:r>
          </w:p>
        </w:tc>
      </w:tr>
      <w:tr w:rsidR="00EA770A" w:rsidRPr="00EA770A" w14:paraId="0B5FA953" w14:textId="77777777" w:rsidTr="003501D6">
        <w:trPr>
          <w:trHeight w:val="20"/>
          <w:jc w:val="center"/>
        </w:trPr>
        <w:tc>
          <w:tcPr>
            <w:tcW w:w="4134" w:type="pct"/>
            <w:gridSpan w:val="10"/>
            <w:vMerge/>
            <w:vAlign w:val="center"/>
          </w:tcPr>
          <w:p w14:paraId="33D4ADC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11C3AE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tcPr>
          <w:p w14:paraId="330CC14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3440637" w14:textId="77777777" w:rsidTr="003501D6">
        <w:trPr>
          <w:trHeight w:val="20"/>
          <w:jc w:val="center"/>
        </w:trPr>
        <w:tc>
          <w:tcPr>
            <w:tcW w:w="4134" w:type="pct"/>
            <w:gridSpan w:val="10"/>
            <w:vMerge/>
            <w:vAlign w:val="center"/>
          </w:tcPr>
          <w:p w14:paraId="6FEF7CA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18EDEC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tcPr>
          <w:p w14:paraId="7105B6D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FA05170" w14:textId="77777777" w:rsidTr="003501D6">
        <w:trPr>
          <w:trHeight w:val="20"/>
          <w:jc w:val="center"/>
        </w:trPr>
        <w:tc>
          <w:tcPr>
            <w:tcW w:w="4134" w:type="pct"/>
            <w:gridSpan w:val="10"/>
            <w:vMerge/>
            <w:vAlign w:val="center"/>
          </w:tcPr>
          <w:p w14:paraId="63AF10C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E23368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tcPr>
          <w:p w14:paraId="37EFA52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0B18822" w14:textId="77777777" w:rsidTr="003501D6">
        <w:trPr>
          <w:trHeight w:val="20"/>
          <w:jc w:val="center"/>
        </w:trPr>
        <w:tc>
          <w:tcPr>
            <w:tcW w:w="4134" w:type="pct"/>
            <w:gridSpan w:val="10"/>
            <w:vMerge/>
            <w:vAlign w:val="center"/>
          </w:tcPr>
          <w:p w14:paraId="4461285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E54F50E" w14:textId="77777777" w:rsidR="005A7B72" w:rsidRPr="00EA770A" w:rsidRDefault="005A7B72" w:rsidP="005A7B72">
            <w:pPr>
              <w:spacing w:after="0" w:line="240" w:lineRule="auto"/>
              <w:rPr>
                <w:rFonts w:ascii="Arial" w:hAnsi="Arial" w:cs="Arial"/>
                <w:b/>
                <w:bCs/>
                <w:sz w:val="17"/>
                <w:szCs w:val="17"/>
                <w:lang w:val="hr-HR"/>
              </w:rPr>
            </w:pPr>
          </w:p>
        </w:tc>
        <w:tc>
          <w:tcPr>
            <w:tcW w:w="500" w:type="pct"/>
            <w:gridSpan w:val="2"/>
            <w:shd w:val="clear" w:color="auto" w:fill="FFFFFF"/>
          </w:tcPr>
          <w:p w14:paraId="7C4A126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2EB829D" w14:textId="77777777" w:rsidTr="003501D6">
        <w:trPr>
          <w:trHeight w:val="20"/>
          <w:jc w:val="center"/>
        </w:trPr>
        <w:tc>
          <w:tcPr>
            <w:tcW w:w="4134" w:type="pct"/>
            <w:gridSpan w:val="10"/>
            <w:vMerge/>
            <w:vAlign w:val="center"/>
          </w:tcPr>
          <w:p w14:paraId="75C0648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0DD899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tcPr>
          <w:p w14:paraId="7DF59F41" w14:textId="3B40050C" w:rsidR="005A7B72" w:rsidRPr="00EA770A" w:rsidRDefault="005A7B72" w:rsidP="00D634E7">
            <w:pPr>
              <w:spacing w:after="0" w:line="240" w:lineRule="auto"/>
              <w:jc w:val="center"/>
              <w:rPr>
                <w:rFonts w:ascii="Arial" w:hAnsi="Arial" w:cs="Arial"/>
                <w:bCs/>
                <w:sz w:val="17"/>
                <w:szCs w:val="17"/>
                <w:lang w:val="hr-HR"/>
              </w:rPr>
            </w:pPr>
            <w:r w:rsidRPr="00EA770A">
              <w:rPr>
                <w:rFonts w:ascii="Arial" w:hAnsi="Arial" w:cs="Arial"/>
                <w:bCs/>
                <w:sz w:val="17"/>
                <w:szCs w:val="17"/>
                <w:lang w:val="hr-HR"/>
              </w:rPr>
              <w:t>2.</w:t>
            </w:r>
            <w:r w:rsidR="00D634E7">
              <w:rPr>
                <w:rFonts w:ascii="Arial" w:hAnsi="Arial" w:cs="Arial"/>
                <w:bCs/>
                <w:sz w:val="17"/>
                <w:szCs w:val="17"/>
                <w:lang w:val="hr-HR"/>
              </w:rPr>
              <w:t>8</w:t>
            </w:r>
            <w:r w:rsidR="00A51D2F">
              <w:rPr>
                <w:rFonts w:ascii="Arial" w:hAnsi="Arial" w:cs="Arial"/>
                <w:bCs/>
                <w:sz w:val="17"/>
                <w:szCs w:val="17"/>
                <w:lang w:val="hr-HR"/>
              </w:rPr>
              <w:t>35</w:t>
            </w:r>
            <w:r w:rsidRPr="00EA770A">
              <w:rPr>
                <w:rFonts w:ascii="Arial" w:hAnsi="Arial" w:cs="Arial"/>
                <w:bCs/>
                <w:sz w:val="17"/>
                <w:szCs w:val="17"/>
                <w:lang w:val="hr-HR"/>
              </w:rPr>
              <w:t>.000</w:t>
            </w:r>
          </w:p>
        </w:tc>
      </w:tr>
      <w:tr w:rsidR="00EA770A" w:rsidRPr="00EA770A" w14:paraId="5662CB38" w14:textId="77777777" w:rsidTr="00C9043D">
        <w:trPr>
          <w:trHeight w:val="113"/>
          <w:jc w:val="center"/>
        </w:trPr>
        <w:tc>
          <w:tcPr>
            <w:tcW w:w="5000" w:type="pct"/>
            <w:gridSpan w:val="13"/>
            <w:shd w:val="clear" w:color="auto" w:fill="auto"/>
            <w:vAlign w:val="center"/>
          </w:tcPr>
          <w:p w14:paraId="2FFEA092" w14:textId="77777777" w:rsidR="005A7B72" w:rsidRPr="00EA770A" w:rsidRDefault="005A7B72" w:rsidP="005A7B72">
            <w:pPr>
              <w:spacing w:after="0" w:line="240" w:lineRule="auto"/>
              <w:jc w:val="both"/>
              <w:rPr>
                <w:rFonts w:ascii="Arial" w:hAnsi="Arial" w:cs="Arial"/>
                <w:sz w:val="17"/>
                <w:szCs w:val="17"/>
                <w:lang w:val="hr-HR"/>
              </w:rPr>
            </w:pPr>
            <w:r w:rsidRPr="00EA770A">
              <w:rPr>
                <w:rFonts w:ascii="Arial" w:hAnsi="Arial" w:cs="Arial"/>
                <w:b/>
                <w:sz w:val="17"/>
                <w:szCs w:val="17"/>
              </w:rPr>
              <w:t>Redni broj i naziv programa (mjere) (prenosi se iz tabele A1): 4. Unaprjeđivati integralno upravljanje otpadom i sistem cirkularne ekonomije</w:t>
            </w:r>
          </w:p>
        </w:tc>
      </w:tr>
      <w:tr w:rsidR="00EA770A" w:rsidRPr="00EA770A" w14:paraId="506D1162" w14:textId="77777777" w:rsidTr="00C9043D">
        <w:trPr>
          <w:trHeight w:val="113"/>
          <w:jc w:val="center"/>
        </w:trPr>
        <w:tc>
          <w:tcPr>
            <w:tcW w:w="5000" w:type="pct"/>
            <w:gridSpan w:val="13"/>
            <w:shd w:val="clear" w:color="auto" w:fill="auto"/>
            <w:vAlign w:val="center"/>
          </w:tcPr>
          <w:p w14:paraId="271AF671" w14:textId="77777777" w:rsidR="005A7B72" w:rsidRPr="00EA770A" w:rsidRDefault="005A7B72" w:rsidP="005A7B72">
            <w:pPr>
              <w:spacing w:after="0" w:line="240" w:lineRule="auto"/>
              <w:jc w:val="both"/>
              <w:rPr>
                <w:rFonts w:ascii="Arial" w:hAnsi="Arial" w:cs="Arial"/>
                <w:sz w:val="17"/>
                <w:szCs w:val="17"/>
                <w:lang w:val="hr-HR"/>
              </w:rPr>
            </w:pPr>
            <w:r w:rsidRPr="00EA770A">
              <w:rPr>
                <w:rFonts w:ascii="Arial" w:hAnsi="Arial" w:cs="Arial"/>
                <w:b/>
                <w:sz w:val="17"/>
                <w:szCs w:val="17"/>
              </w:rPr>
              <w:t>Naziv strateškog dokumenta, oznaka strateškog cilja, prioriteta i mjere koja je preuzeta kao program:</w:t>
            </w:r>
            <w:r w:rsidRPr="00EA770A">
              <w:rPr>
                <w:rFonts w:ascii="Arial" w:hAnsi="Arial" w:cs="Arial"/>
                <w:sz w:val="17"/>
                <w:szCs w:val="17"/>
              </w:rPr>
              <w:t xml:space="preserve"> </w:t>
            </w:r>
            <w:r w:rsidRPr="00EA770A">
              <w:rPr>
                <w:rFonts w:ascii="Arial" w:hAnsi="Arial" w:cs="Arial"/>
                <w:b/>
                <w:bCs/>
                <w:sz w:val="17"/>
                <w:szCs w:val="17"/>
              </w:rPr>
              <w:t>Strategija razvoja Federacije BiH 2021-2027;</w:t>
            </w:r>
            <w:r w:rsidRPr="00EA770A">
              <w:rPr>
                <w:rFonts w:ascii="Arial" w:hAnsi="Arial" w:cs="Arial"/>
                <w:b/>
                <w:sz w:val="17"/>
                <w:szCs w:val="17"/>
              </w:rPr>
              <w:t xml:space="preserve"> 3.1.7.  </w:t>
            </w:r>
          </w:p>
        </w:tc>
      </w:tr>
      <w:tr w:rsidR="00EA770A" w:rsidRPr="00EA770A" w14:paraId="3D45FFBF" w14:textId="77777777" w:rsidTr="003B6FA7">
        <w:trPr>
          <w:trHeight w:val="20"/>
          <w:jc w:val="center"/>
        </w:trPr>
        <w:tc>
          <w:tcPr>
            <w:tcW w:w="1872" w:type="pct"/>
            <w:gridSpan w:val="2"/>
            <w:vMerge w:val="restart"/>
            <w:shd w:val="clear" w:color="auto" w:fill="D0CECE"/>
            <w:vAlign w:val="center"/>
          </w:tcPr>
          <w:p w14:paraId="0340CF9F" w14:textId="77777777" w:rsidR="005A7B72" w:rsidRPr="00EA770A" w:rsidRDefault="005A7B72" w:rsidP="005A7B72">
            <w:pPr>
              <w:spacing w:after="0" w:line="240" w:lineRule="auto"/>
              <w:jc w:val="center"/>
              <w:rPr>
                <w:rFonts w:ascii="Arial" w:hAnsi="Arial" w:cs="Arial"/>
                <w:b/>
                <w:sz w:val="17"/>
                <w:szCs w:val="17"/>
              </w:rPr>
            </w:pPr>
            <w:r w:rsidRPr="00EA770A">
              <w:rPr>
                <w:rFonts w:ascii="Arial" w:hAnsi="Arial" w:cs="Arial"/>
                <w:b/>
                <w:sz w:val="17"/>
                <w:szCs w:val="17"/>
              </w:rPr>
              <w:t>Naziv aktivnosti/projekta</w:t>
            </w:r>
          </w:p>
        </w:tc>
        <w:tc>
          <w:tcPr>
            <w:tcW w:w="500" w:type="pct"/>
            <w:gridSpan w:val="2"/>
            <w:vMerge w:val="restart"/>
            <w:shd w:val="clear" w:color="auto" w:fill="D0CECE"/>
            <w:vAlign w:val="center"/>
          </w:tcPr>
          <w:p w14:paraId="6869B344" w14:textId="77777777" w:rsidR="005A7B72" w:rsidRPr="00EA770A" w:rsidRDefault="005A7B72" w:rsidP="005A7B72">
            <w:pPr>
              <w:spacing w:after="0" w:line="240" w:lineRule="auto"/>
              <w:jc w:val="center"/>
              <w:rPr>
                <w:rFonts w:ascii="Arial" w:hAnsi="Arial" w:cs="Arial"/>
                <w:b/>
                <w:sz w:val="17"/>
                <w:szCs w:val="17"/>
              </w:rPr>
            </w:pPr>
            <w:r w:rsidRPr="00EA770A">
              <w:rPr>
                <w:rFonts w:ascii="Arial" w:hAnsi="Arial" w:cs="Arial"/>
                <w:b/>
                <w:sz w:val="17"/>
                <w:szCs w:val="17"/>
              </w:rPr>
              <w:t>Rok izvršenja</w:t>
            </w:r>
          </w:p>
        </w:tc>
        <w:tc>
          <w:tcPr>
            <w:tcW w:w="772" w:type="pct"/>
            <w:vMerge w:val="restart"/>
            <w:shd w:val="clear" w:color="auto" w:fill="D0CECE"/>
            <w:vAlign w:val="center"/>
          </w:tcPr>
          <w:p w14:paraId="3A0F33DD" w14:textId="77777777" w:rsidR="005A7B72" w:rsidRPr="00EA770A" w:rsidRDefault="005A7B72" w:rsidP="005A7B72">
            <w:pPr>
              <w:spacing w:after="0" w:line="240" w:lineRule="auto"/>
              <w:jc w:val="center"/>
              <w:rPr>
                <w:rFonts w:ascii="Arial" w:hAnsi="Arial" w:cs="Arial"/>
                <w:b/>
                <w:sz w:val="17"/>
                <w:szCs w:val="17"/>
              </w:rPr>
            </w:pPr>
            <w:r w:rsidRPr="00EA770A">
              <w:rPr>
                <w:rFonts w:ascii="Arial" w:hAnsi="Arial" w:cs="Arial"/>
                <w:b/>
                <w:sz w:val="17"/>
                <w:szCs w:val="17"/>
              </w:rPr>
              <w:t>Očekivani rezultat aktivnosti/projekta</w:t>
            </w:r>
          </w:p>
        </w:tc>
        <w:tc>
          <w:tcPr>
            <w:tcW w:w="530" w:type="pct"/>
            <w:gridSpan w:val="2"/>
            <w:vMerge w:val="restart"/>
            <w:shd w:val="clear" w:color="auto" w:fill="D0CECE"/>
            <w:vAlign w:val="center"/>
          </w:tcPr>
          <w:p w14:paraId="74456EF0" w14:textId="77777777" w:rsidR="005A7B72" w:rsidRPr="00EA770A" w:rsidRDefault="005A7B72" w:rsidP="005A7B72">
            <w:pPr>
              <w:spacing w:after="0" w:line="240" w:lineRule="auto"/>
              <w:jc w:val="center"/>
              <w:rPr>
                <w:rFonts w:ascii="Arial" w:hAnsi="Arial" w:cs="Arial"/>
                <w:i/>
                <w:sz w:val="17"/>
                <w:szCs w:val="17"/>
              </w:rPr>
            </w:pPr>
            <w:r w:rsidRPr="00EA770A">
              <w:rPr>
                <w:rFonts w:ascii="Arial" w:hAnsi="Arial" w:cs="Arial"/>
                <w:b/>
                <w:sz w:val="17"/>
                <w:szCs w:val="17"/>
              </w:rPr>
              <w:t>Nosilac</w:t>
            </w:r>
          </w:p>
          <w:p w14:paraId="26BDDC3C" w14:textId="77777777" w:rsidR="005A7B72" w:rsidRPr="00EA770A" w:rsidRDefault="005A7B72" w:rsidP="005A7B72">
            <w:pPr>
              <w:spacing w:after="0" w:line="240" w:lineRule="auto"/>
              <w:jc w:val="center"/>
              <w:rPr>
                <w:rFonts w:ascii="Arial" w:hAnsi="Arial" w:cs="Arial"/>
                <w:i/>
                <w:sz w:val="17"/>
                <w:szCs w:val="17"/>
              </w:rPr>
            </w:pPr>
            <w:r w:rsidRPr="00EA770A">
              <w:rPr>
                <w:rFonts w:ascii="Arial" w:hAnsi="Arial" w:cs="Arial"/>
                <w:i/>
                <w:sz w:val="17"/>
                <w:szCs w:val="17"/>
              </w:rPr>
              <w:t>(najmanji organizacioni dio)</w:t>
            </w:r>
          </w:p>
        </w:tc>
        <w:tc>
          <w:tcPr>
            <w:tcW w:w="183" w:type="pct"/>
            <w:gridSpan w:val="2"/>
            <w:vMerge w:val="restart"/>
            <w:shd w:val="clear" w:color="auto" w:fill="D0CECE"/>
            <w:vAlign w:val="center"/>
          </w:tcPr>
          <w:p w14:paraId="5CB6A4C4" w14:textId="77777777" w:rsidR="005A7B72" w:rsidRPr="00EA770A" w:rsidRDefault="005A7B72" w:rsidP="005A7B72">
            <w:pPr>
              <w:spacing w:after="0" w:line="240" w:lineRule="auto"/>
              <w:jc w:val="center"/>
              <w:rPr>
                <w:rFonts w:ascii="Arial" w:hAnsi="Arial" w:cs="Arial"/>
                <w:sz w:val="17"/>
                <w:szCs w:val="17"/>
              </w:rPr>
            </w:pPr>
            <w:r w:rsidRPr="00EA770A">
              <w:rPr>
                <w:rFonts w:ascii="Arial" w:hAnsi="Arial" w:cs="Arial"/>
                <w:b/>
                <w:sz w:val="17"/>
                <w:szCs w:val="17"/>
              </w:rPr>
              <w:t>PJI</w:t>
            </w:r>
            <w:r w:rsidRPr="00EA770A">
              <w:rPr>
                <w:rFonts w:ascii="Arial" w:hAnsi="Arial" w:cs="Arial"/>
                <w:b/>
                <w:sz w:val="17"/>
                <w:szCs w:val="17"/>
                <w:vertAlign w:val="superscript"/>
              </w:rPr>
              <w:t>2</w:t>
            </w:r>
          </w:p>
        </w:tc>
        <w:tc>
          <w:tcPr>
            <w:tcW w:w="276" w:type="pct"/>
            <w:shd w:val="clear" w:color="auto" w:fill="D0CECE"/>
            <w:vAlign w:val="center"/>
          </w:tcPr>
          <w:p w14:paraId="65DBCB2B" w14:textId="77777777" w:rsidR="005A7B72" w:rsidRPr="00EA770A" w:rsidRDefault="005A7B72" w:rsidP="005A7B72">
            <w:pPr>
              <w:spacing w:after="0" w:line="240" w:lineRule="auto"/>
              <w:jc w:val="center"/>
              <w:rPr>
                <w:rFonts w:ascii="Arial" w:hAnsi="Arial" w:cs="Arial"/>
                <w:sz w:val="17"/>
                <w:szCs w:val="17"/>
              </w:rPr>
            </w:pPr>
            <w:r w:rsidRPr="00EA770A">
              <w:rPr>
                <w:rFonts w:ascii="Arial" w:hAnsi="Arial" w:cs="Arial"/>
                <w:b/>
                <w:sz w:val="17"/>
                <w:szCs w:val="17"/>
              </w:rPr>
              <w:t>Usvaja se</w:t>
            </w:r>
            <w:r w:rsidRPr="00EA770A">
              <w:rPr>
                <w:rFonts w:ascii="Arial" w:hAnsi="Arial" w:cs="Arial"/>
                <w:b/>
                <w:sz w:val="17"/>
                <w:szCs w:val="17"/>
                <w:vertAlign w:val="superscript"/>
              </w:rPr>
              <w:t>3</w:t>
            </w:r>
          </w:p>
        </w:tc>
        <w:tc>
          <w:tcPr>
            <w:tcW w:w="866" w:type="pct"/>
            <w:gridSpan w:val="3"/>
            <w:shd w:val="clear" w:color="auto" w:fill="D0CECE"/>
            <w:vAlign w:val="center"/>
          </w:tcPr>
          <w:p w14:paraId="3C0E13E7" w14:textId="77777777" w:rsidR="005A7B72" w:rsidRPr="00EA770A" w:rsidRDefault="005A7B72" w:rsidP="005A7B72">
            <w:pPr>
              <w:spacing w:after="0" w:line="240" w:lineRule="auto"/>
              <w:jc w:val="center"/>
              <w:rPr>
                <w:rFonts w:ascii="Arial" w:hAnsi="Arial" w:cs="Arial"/>
                <w:b/>
                <w:bCs/>
                <w:sz w:val="17"/>
                <w:szCs w:val="17"/>
              </w:rPr>
            </w:pPr>
            <w:r w:rsidRPr="00EA770A">
              <w:rPr>
                <w:rFonts w:ascii="Arial" w:hAnsi="Arial" w:cs="Arial"/>
                <w:b/>
                <w:bCs/>
                <w:sz w:val="17"/>
                <w:szCs w:val="17"/>
              </w:rPr>
              <w:t>Izvori i iznosi planiranih finansijskih</w:t>
            </w:r>
          </w:p>
          <w:p w14:paraId="031E523F"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b/>
                <w:bCs/>
                <w:sz w:val="17"/>
                <w:szCs w:val="17"/>
              </w:rPr>
              <w:t xml:space="preserve">sredstava </w:t>
            </w:r>
            <w:r w:rsidRPr="00EA770A">
              <w:rPr>
                <w:rFonts w:ascii="Arial" w:eastAsia="Times New Roman" w:hAnsi="Arial" w:cs="Arial"/>
                <w:b/>
                <w:bCs/>
                <w:sz w:val="17"/>
                <w:szCs w:val="17"/>
              </w:rPr>
              <w:t>u  KM</w:t>
            </w:r>
          </w:p>
        </w:tc>
      </w:tr>
      <w:tr w:rsidR="00EA770A" w:rsidRPr="00EA770A" w14:paraId="67C94C83" w14:textId="77777777" w:rsidTr="003B6FA7">
        <w:trPr>
          <w:trHeight w:val="20"/>
          <w:jc w:val="center"/>
        </w:trPr>
        <w:tc>
          <w:tcPr>
            <w:tcW w:w="1872" w:type="pct"/>
            <w:gridSpan w:val="2"/>
            <w:vMerge/>
            <w:shd w:val="clear" w:color="auto" w:fill="D0CECE"/>
            <w:vAlign w:val="center"/>
          </w:tcPr>
          <w:p w14:paraId="41711975" w14:textId="77777777" w:rsidR="005A7B72" w:rsidRPr="00EA770A" w:rsidRDefault="005A7B72" w:rsidP="005A7B72">
            <w:pPr>
              <w:spacing w:after="0" w:line="240" w:lineRule="auto"/>
              <w:jc w:val="center"/>
              <w:rPr>
                <w:rFonts w:ascii="Arial" w:eastAsia="Times New Roman" w:hAnsi="Arial" w:cs="Arial"/>
                <w:sz w:val="17"/>
                <w:szCs w:val="17"/>
              </w:rPr>
            </w:pPr>
          </w:p>
        </w:tc>
        <w:tc>
          <w:tcPr>
            <w:tcW w:w="500" w:type="pct"/>
            <w:gridSpan w:val="2"/>
            <w:vMerge/>
            <w:shd w:val="clear" w:color="auto" w:fill="D0CECE"/>
            <w:vAlign w:val="center"/>
          </w:tcPr>
          <w:p w14:paraId="2AEA6A88"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shd w:val="clear" w:color="auto" w:fill="D0CECE"/>
            <w:vAlign w:val="center"/>
          </w:tcPr>
          <w:p w14:paraId="7E05B2C0"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530" w:type="pct"/>
            <w:gridSpan w:val="2"/>
            <w:vMerge/>
            <w:shd w:val="clear" w:color="auto" w:fill="D0CECE"/>
            <w:vAlign w:val="center"/>
          </w:tcPr>
          <w:p w14:paraId="3BA77DAA"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183" w:type="pct"/>
            <w:gridSpan w:val="2"/>
            <w:vMerge/>
            <w:shd w:val="clear" w:color="auto" w:fill="D0CECE"/>
            <w:vAlign w:val="center"/>
          </w:tcPr>
          <w:p w14:paraId="238CBDCC"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shd w:val="clear" w:color="auto" w:fill="D0CECE"/>
            <w:vAlign w:val="center"/>
          </w:tcPr>
          <w:p w14:paraId="695A092F" w14:textId="77777777" w:rsidR="005A7B72" w:rsidRPr="00EA770A" w:rsidRDefault="005A7B72" w:rsidP="005A7B72">
            <w:pPr>
              <w:spacing w:after="0" w:line="240" w:lineRule="auto"/>
              <w:jc w:val="center"/>
              <w:rPr>
                <w:rFonts w:ascii="Arial" w:eastAsia="Times New Roman" w:hAnsi="Arial" w:cs="Arial"/>
                <w:bCs/>
                <w:spacing w:val="-2"/>
                <w:sz w:val="17"/>
                <w:szCs w:val="17"/>
              </w:rPr>
            </w:pPr>
            <w:r w:rsidRPr="00EA770A">
              <w:rPr>
                <w:rFonts w:ascii="Arial" w:eastAsia="Times New Roman" w:hAnsi="Arial" w:cs="Arial"/>
                <w:spacing w:val="-2"/>
                <w:sz w:val="17"/>
                <w:szCs w:val="17"/>
              </w:rPr>
              <w:t>(Da/Ne)</w:t>
            </w:r>
          </w:p>
        </w:tc>
        <w:tc>
          <w:tcPr>
            <w:tcW w:w="366" w:type="pct"/>
            <w:shd w:val="clear" w:color="auto" w:fill="D0CECE"/>
            <w:vAlign w:val="center"/>
          </w:tcPr>
          <w:p w14:paraId="3E1F3441"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Izvori</w:t>
            </w:r>
          </w:p>
        </w:tc>
        <w:tc>
          <w:tcPr>
            <w:tcW w:w="500" w:type="pct"/>
            <w:gridSpan w:val="2"/>
            <w:shd w:val="clear" w:color="auto" w:fill="D0CECE"/>
            <w:vAlign w:val="center"/>
          </w:tcPr>
          <w:p w14:paraId="4E2475D5"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Iznos</w:t>
            </w:r>
          </w:p>
        </w:tc>
      </w:tr>
      <w:tr w:rsidR="00EA770A" w:rsidRPr="00EA770A" w14:paraId="267F2516" w14:textId="77777777" w:rsidTr="003B6FA7">
        <w:trPr>
          <w:trHeight w:val="20"/>
          <w:jc w:val="center"/>
        </w:trPr>
        <w:tc>
          <w:tcPr>
            <w:tcW w:w="1872" w:type="pct"/>
            <w:gridSpan w:val="2"/>
            <w:vMerge w:val="restart"/>
            <w:vAlign w:val="center"/>
          </w:tcPr>
          <w:p w14:paraId="30891927" w14:textId="72B7098D" w:rsidR="005A7B72" w:rsidRPr="003501D6" w:rsidRDefault="005A7B72" w:rsidP="005A7B72">
            <w:pPr>
              <w:pStyle w:val="ListParagraph"/>
              <w:numPr>
                <w:ilvl w:val="0"/>
                <w:numId w:val="24"/>
              </w:numPr>
              <w:spacing w:after="160" w:line="259" w:lineRule="auto"/>
              <w:contextualSpacing/>
              <w:rPr>
                <w:rFonts w:ascii="Arial" w:hAnsi="Arial" w:cs="Arial"/>
                <w:sz w:val="17"/>
                <w:szCs w:val="17"/>
              </w:rPr>
            </w:pPr>
            <w:r w:rsidRPr="003501D6">
              <w:rPr>
                <w:rFonts w:ascii="Arial" w:hAnsi="Arial" w:cs="Arial"/>
                <w:sz w:val="17"/>
                <w:szCs w:val="17"/>
              </w:rPr>
              <w:t xml:space="preserve">Provesti analize efikasnosti i ekonomičnosti postojećeg sistema upravljanja </w:t>
            </w:r>
            <w:r w:rsidR="000D0DEF" w:rsidRPr="003501D6">
              <w:rPr>
                <w:rFonts w:ascii="Arial" w:hAnsi="Arial" w:cs="Arial"/>
                <w:sz w:val="17"/>
                <w:szCs w:val="17"/>
              </w:rPr>
              <w:t xml:space="preserve"> posebnih kategorija otpada</w:t>
            </w:r>
          </w:p>
          <w:p w14:paraId="1696C5A9" w14:textId="77777777" w:rsidR="005A7B72" w:rsidRPr="00EA770A" w:rsidRDefault="005A7B72" w:rsidP="005A7B72">
            <w:pPr>
              <w:rPr>
                <w:rFonts w:ascii="Arial" w:eastAsia="Times New Roman" w:hAnsi="Arial" w:cs="Arial"/>
                <w:sz w:val="17"/>
                <w:szCs w:val="17"/>
                <w:highlight w:val="yellow"/>
              </w:rPr>
            </w:pPr>
          </w:p>
        </w:tc>
        <w:tc>
          <w:tcPr>
            <w:tcW w:w="500" w:type="pct"/>
            <w:gridSpan w:val="2"/>
            <w:vMerge w:val="restart"/>
            <w:tcBorders>
              <w:right w:val="single" w:sz="4" w:space="0" w:color="auto"/>
            </w:tcBorders>
            <w:shd w:val="clear" w:color="auto" w:fill="FFFFFF"/>
          </w:tcPr>
          <w:p w14:paraId="3129ABBA" w14:textId="77777777" w:rsidR="005A7B72" w:rsidRPr="00EA770A" w:rsidRDefault="005A7B72" w:rsidP="005A7B72">
            <w:pPr>
              <w:spacing w:after="0" w:line="240" w:lineRule="auto"/>
              <w:jc w:val="center"/>
              <w:rPr>
                <w:rFonts w:ascii="Arial" w:eastAsia="Times New Roman" w:hAnsi="Arial" w:cs="Arial"/>
                <w:sz w:val="17"/>
                <w:szCs w:val="17"/>
              </w:rPr>
            </w:pPr>
          </w:p>
          <w:p w14:paraId="26ADD56A" w14:textId="77777777" w:rsidR="005A7B72" w:rsidRPr="00EA770A" w:rsidRDefault="005A7B72" w:rsidP="005A7B72">
            <w:pPr>
              <w:rPr>
                <w:rFonts w:ascii="Arial" w:eastAsia="Times New Roman" w:hAnsi="Arial" w:cs="Arial"/>
                <w:sz w:val="17"/>
                <w:szCs w:val="17"/>
              </w:rPr>
            </w:pPr>
          </w:p>
          <w:p w14:paraId="75E10AFD" w14:textId="77777777" w:rsidR="005A7B72" w:rsidRPr="003501D6" w:rsidRDefault="005A7B72" w:rsidP="005A7B72">
            <w:pPr>
              <w:rPr>
                <w:rFonts w:ascii="Arial" w:eastAsia="Times New Roman" w:hAnsi="Arial" w:cs="Arial"/>
                <w:sz w:val="17"/>
                <w:szCs w:val="17"/>
              </w:rPr>
            </w:pPr>
          </w:p>
          <w:p w14:paraId="556F70B0" w14:textId="19B144FD" w:rsidR="005A7B72" w:rsidRPr="00EA770A" w:rsidRDefault="000D0DEF" w:rsidP="005A7B72">
            <w:pPr>
              <w:spacing w:after="0" w:line="240" w:lineRule="auto"/>
              <w:jc w:val="center"/>
              <w:rPr>
                <w:rFonts w:ascii="Arial" w:eastAsia="Times New Roman" w:hAnsi="Arial" w:cs="Arial"/>
                <w:sz w:val="17"/>
                <w:szCs w:val="17"/>
              </w:rPr>
            </w:pPr>
            <w:r w:rsidRPr="003501D6">
              <w:rPr>
                <w:rFonts w:ascii="Arial" w:eastAsia="Times New Roman" w:hAnsi="Arial" w:cs="Arial"/>
                <w:sz w:val="17"/>
                <w:szCs w:val="17"/>
              </w:rPr>
              <w:t>31.12</w:t>
            </w:r>
            <w:r w:rsidR="005A7B72" w:rsidRPr="003501D6">
              <w:rPr>
                <w:rFonts w:ascii="Arial" w:eastAsia="Times New Roman" w:hAnsi="Arial" w:cs="Arial"/>
                <w:sz w:val="17"/>
                <w:szCs w:val="17"/>
              </w:rPr>
              <w:t>. za predhodnu godinu.</w:t>
            </w:r>
          </w:p>
        </w:tc>
        <w:tc>
          <w:tcPr>
            <w:tcW w:w="772" w:type="pct"/>
            <w:vMerge w:val="restart"/>
            <w:vAlign w:val="center"/>
          </w:tcPr>
          <w:p w14:paraId="2F42F59E" w14:textId="228B8594"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 xml:space="preserve">Izvršen monitoring </w:t>
            </w:r>
            <w:r w:rsidR="00547532">
              <w:rPr>
                <w:rFonts w:ascii="Arial" w:hAnsi="Arial" w:cs="Arial"/>
                <w:sz w:val="17"/>
                <w:szCs w:val="17"/>
              </w:rPr>
              <w:t>i data saglasnost  na godišnje</w:t>
            </w:r>
            <w:r w:rsidR="00106515">
              <w:rPr>
                <w:rFonts w:ascii="Arial" w:hAnsi="Arial" w:cs="Arial"/>
                <w:sz w:val="17"/>
                <w:szCs w:val="17"/>
              </w:rPr>
              <w:t xml:space="preserve"> izvještaje</w:t>
            </w:r>
            <w:r w:rsidRPr="00EA770A">
              <w:rPr>
                <w:rFonts w:ascii="Arial" w:hAnsi="Arial" w:cs="Arial"/>
                <w:sz w:val="17"/>
                <w:szCs w:val="17"/>
              </w:rPr>
              <w:t xml:space="preserve">  Operatera sistema za ambalažni i elektonički otpad, i godišnjeg izvještaja Fonda za zaštitu okoliša za posebne kategorije otpada</w:t>
            </w:r>
          </w:p>
        </w:tc>
        <w:tc>
          <w:tcPr>
            <w:tcW w:w="530" w:type="pct"/>
            <w:gridSpan w:val="2"/>
            <w:vMerge w:val="restart"/>
            <w:vAlign w:val="center"/>
          </w:tcPr>
          <w:p w14:paraId="36D5748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shd w:val="clear" w:color="auto" w:fill="FFFFFF"/>
            <w:vAlign w:val="center"/>
          </w:tcPr>
          <w:p w14:paraId="35E45FD8"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153DC487"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7DA9277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5D5BD174"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sz w:val="17"/>
                <w:szCs w:val="17"/>
              </w:rPr>
              <w:t>50.000</w:t>
            </w:r>
          </w:p>
        </w:tc>
      </w:tr>
      <w:tr w:rsidR="00EA770A" w:rsidRPr="00EA770A" w14:paraId="0F0296AC" w14:textId="77777777" w:rsidTr="003B6FA7">
        <w:trPr>
          <w:trHeight w:val="20"/>
          <w:jc w:val="center"/>
        </w:trPr>
        <w:tc>
          <w:tcPr>
            <w:tcW w:w="1872" w:type="pct"/>
            <w:gridSpan w:val="2"/>
            <w:vMerge/>
            <w:vAlign w:val="center"/>
          </w:tcPr>
          <w:p w14:paraId="76BE7D94"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04E486A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E0DD608"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03D8E14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32480C22"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110640E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7F5B65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6861E7B2" w14:textId="77777777" w:rsidR="005A7B72" w:rsidRPr="00EA770A" w:rsidRDefault="005A7B72" w:rsidP="005A7B72">
            <w:pPr>
              <w:spacing w:after="0" w:line="240" w:lineRule="auto"/>
              <w:jc w:val="center"/>
              <w:rPr>
                <w:rFonts w:ascii="Arial" w:eastAsia="Times New Roman" w:hAnsi="Arial" w:cs="Arial"/>
                <w:bCs/>
                <w:sz w:val="17"/>
                <w:szCs w:val="17"/>
              </w:rPr>
            </w:pPr>
          </w:p>
        </w:tc>
      </w:tr>
      <w:tr w:rsidR="00EA770A" w:rsidRPr="00EA770A" w14:paraId="24F044A0" w14:textId="77777777" w:rsidTr="003B6FA7">
        <w:trPr>
          <w:trHeight w:val="20"/>
          <w:jc w:val="center"/>
        </w:trPr>
        <w:tc>
          <w:tcPr>
            <w:tcW w:w="1872" w:type="pct"/>
            <w:gridSpan w:val="2"/>
            <w:vMerge/>
            <w:vAlign w:val="center"/>
          </w:tcPr>
          <w:p w14:paraId="715AF363"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493811E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07149FC5"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D4206E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90FD0EB"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5ECE8AA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4AA2D3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7F957D2E"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022B2AC9" w14:textId="77777777" w:rsidTr="003B6FA7">
        <w:trPr>
          <w:trHeight w:val="20"/>
          <w:jc w:val="center"/>
        </w:trPr>
        <w:tc>
          <w:tcPr>
            <w:tcW w:w="1872" w:type="pct"/>
            <w:gridSpan w:val="2"/>
            <w:vMerge/>
            <w:vAlign w:val="center"/>
          </w:tcPr>
          <w:p w14:paraId="30856BCB"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0985110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0EB21EB"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67810F2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5D305D9B"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2383F3D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82EC54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5539294"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762E14B7" w14:textId="77777777" w:rsidTr="003B6FA7">
        <w:trPr>
          <w:trHeight w:val="20"/>
          <w:jc w:val="center"/>
        </w:trPr>
        <w:tc>
          <w:tcPr>
            <w:tcW w:w="1872" w:type="pct"/>
            <w:gridSpan w:val="2"/>
            <w:vMerge/>
            <w:vAlign w:val="center"/>
          </w:tcPr>
          <w:p w14:paraId="4D150D87"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3BB4C9D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1B006C3"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79002F8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72BE280"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099D129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9DF906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40B4E125"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7560C412" w14:textId="77777777" w:rsidTr="003B6FA7">
        <w:trPr>
          <w:trHeight w:val="20"/>
          <w:jc w:val="center"/>
        </w:trPr>
        <w:tc>
          <w:tcPr>
            <w:tcW w:w="1872" w:type="pct"/>
            <w:gridSpan w:val="2"/>
            <w:vMerge/>
            <w:vAlign w:val="center"/>
          </w:tcPr>
          <w:p w14:paraId="60DDAD3C"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334BC14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C42522C"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1757679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0F2D93E0"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628EBC8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18E49F0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5B5AAA9"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50.000</w:t>
            </w:r>
          </w:p>
        </w:tc>
      </w:tr>
      <w:tr w:rsidR="003501D6" w:rsidRPr="003501D6" w14:paraId="12586103" w14:textId="77777777" w:rsidTr="003B6FA7">
        <w:trPr>
          <w:trHeight w:val="20"/>
          <w:jc w:val="center"/>
        </w:trPr>
        <w:tc>
          <w:tcPr>
            <w:tcW w:w="1872" w:type="pct"/>
            <w:gridSpan w:val="2"/>
            <w:vMerge w:val="restart"/>
            <w:vAlign w:val="center"/>
          </w:tcPr>
          <w:p w14:paraId="08419824" w14:textId="749964E2" w:rsidR="005A7B72" w:rsidRPr="003501D6" w:rsidRDefault="005A7B72" w:rsidP="005A7B72">
            <w:pPr>
              <w:pStyle w:val="ListParagraph"/>
              <w:numPr>
                <w:ilvl w:val="0"/>
                <w:numId w:val="24"/>
              </w:numPr>
              <w:spacing w:after="160" w:line="259" w:lineRule="auto"/>
              <w:contextualSpacing/>
              <w:rPr>
                <w:rFonts w:ascii="Arial" w:hAnsi="Arial" w:cs="Arial"/>
                <w:sz w:val="17"/>
                <w:szCs w:val="17"/>
              </w:rPr>
            </w:pPr>
            <w:r w:rsidRPr="003501D6">
              <w:rPr>
                <w:rFonts w:ascii="Arial" w:hAnsi="Arial" w:cs="Arial"/>
                <w:sz w:val="17"/>
                <w:szCs w:val="17"/>
              </w:rPr>
              <w:t>Podrška izgradnje i unapređenja infrastrukture na postojećim regionalnim deponijama za upravljanje otpadom</w:t>
            </w:r>
            <w:r w:rsidR="0025121F" w:rsidRPr="003501D6">
              <w:rPr>
                <w:rFonts w:ascii="Arial" w:hAnsi="Arial" w:cs="Arial"/>
                <w:sz w:val="17"/>
                <w:szCs w:val="17"/>
              </w:rPr>
              <w:t xml:space="preserve"> i izgradnja novih regionalnih deponija</w:t>
            </w:r>
          </w:p>
          <w:p w14:paraId="57765593" w14:textId="77777777" w:rsidR="005A7B72" w:rsidRPr="003501D6" w:rsidRDefault="005A7B72" w:rsidP="005A7B72">
            <w:pPr>
              <w:rPr>
                <w:rFonts w:ascii="Arial" w:eastAsia="Times New Roman" w:hAnsi="Arial" w:cs="Arial"/>
                <w:sz w:val="17"/>
                <w:szCs w:val="17"/>
                <w:highlight w:val="yellow"/>
              </w:rPr>
            </w:pPr>
          </w:p>
        </w:tc>
        <w:tc>
          <w:tcPr>
            <w:tcW w:w="500" w:type="pct"/>
            <w:gridSpan w:val="2"/>
            <w:vMerge w:val="restart"/>
            <w:tcBorders>
              <w:right w:val="single" w:sz="4" w:space="0" w:color="auto"/>
            </w:tcBorders>
            <w:shd w:val="clear" w:color="auto" w:fill="FFFFFF"/>
          </w:tcPr>
          <w:p w14:paraId="71BDC097" w14:textId="77777777" w:rsidR="005A7B72" w:rsidRPr="003501D6" w:rsidRDefault="005A7B72" w:rsidP="005A7B72">
            <w:pPr>
              <w:spacing w:after="0" w:line="240" w:lineRule="auto"/>
              <w:jc w:val="center"/>
              <w:rPr>
                <w:rFonts w:ascii="Arial" w:eastAsia="Times New Roman" w:hAnsi="Arial" w:cs="Arial"/>
                <w:sz w:val="17"/>
                <w:szCs w:val="17"/>
              </w:rPr>
            </w:pPr>
          </w:p>
          <w:p w14:paraId="1792590B" w14:textId="77777777" w:rsidR="005A7B72" w:rsidRPr="003501D6" w:rsidRDefault="005A7B72" w:rsidP="005A7B72">
            <w:pPr>
              <w:spacing w:after="0" w:line="240" w:lineRule="auto"/>
              <w:jc w:val="center"/>
              <w:rPr>
                <w:rFonts w:ascii="Arial" w:eastAsia="Times New Roman" w:hAnsi="Arial" w:cs="Arial"/>
                <w:sz w:val="17"/>
                <w:szCs w:val="17"/>
              </w:rPr>
            </w:pPr>
          </w:p>
          <w:p w14:paraId="5719622F" w14:textId="03C8B03A" w:rsidR="005A7B72" w:rsidRPr="003501D6" w:rsidRDefault="005A7B72" w:rsidP="005A7B72">
            <w:pPr>
              <w:spacing w:after="0" w:line="240" w:lineRule="auto"/>
              <w:rPr>
                <w:rFonts w:ascii="Arial" w:eastAsia="Times New Roman" w:hAnsi="Arial" w:cs="Arial"/>
                <w:sz w:val="17"/>
                <w:szCs w:val="17"/>
              </w:rPr>
            </w:pPr>
          </w:p>
          <w:p w14:paraId="03D87DDE" w14:textId="77777777" w:rsidR="005A7B72" w:rsidRPr="003501D6" w:rsidRDefault="005A7B72" w:rsidP="005A7B72">
            <w:pPr>
              <w:spacing w:after="0" w:line="240" w:lineRule="auto"/>
              <w:jc w:val="center"/>
              <w:rPr>
                <w:rFonts w:ascii="Arial" w:eastAsia="Times New Roman" w:hAnsi="Arial" w:cs="Arial"/>
                <w:sz w:val="17"/>
                <w:szCs w:val="17"/>
              </w:rPr>
            </w:pPr>
            <w:r w:rsidRPr="003501D6">
              <w:rPr>
                <w:rFonts w:ascii="Arial" w:eastAsia="Times New Roman" w:hAnsi="Arial" w:cs="Arial"/>
                <w:sz w:val="17"/>
                <w:szCs w:val="17"/>
              </w:rPr>
              <w:t>IV-Kvartal</w:t>
            </w:r>
          </w:p>
          <w:p w14:paraId="23616A7E" w14:textId="77777777" w:rsidR="005A7B72" w:rsidRPr="003501D6" w:rsidRDefault="005A7B72" w:rsidP="005A7B72">
            <w:pPr>
              <w:spacing w:after="0" w:line="240" w:lineRule="auto"/>
              <w:jc w:val="center"/>
              <w:rPr>
                <w:rFonts w:ascii="Arial" w:eastAsia="Times New Roman" w:hAnsi="Arial" w:cs="Arial"/>
                <w:sz w:val="17"/>
                <w:szCs w:val="17"/>
              </w:rPr>
            </w:pPr>
          </w:p>
          <w:p w14:paraId="6B3F2A21" w14:textId="4623EC7C" w:rsidR="005A7B72" w:rsidRPr="003501D6" w:rsidRDefault="005A7B72" w:rsidP="005A7B72">
            <w:pPr>
              <w:spacing w:after="0" w:line="240" w:lineRule="auto"/>
              <w:jc w:val="center"/>
              <w:rPr>
                <w:rFonts w:ascii="Arial" w:eastAsia="Times New Roman" w:hAnsi="Arial" w:cs="Arial"/>
                <w:sz w:val="17"/>
                <w:szCs w:val="17"/>
              </w:rPr>
            </w:pPr>
            <w:r w:rsidRPr="003501D6">
              <w:rPr>
                <w:rFonts w:ascii="Arial" w:eastAsia="Times New Roman" w:hAnsi="Arial" w:cs="Arial"/>
                <w:sz w:val="17"/>
                <w:szCs w:val="17"/>
              </w:rPr>
              <w:t>2024</w:t>
            </w:r>
          </w:p>
        </w:tc>
        <w:tc>
          <w:tcPr>
            <w:tcW w:w="772" w:type="pct"/>
            <w:vMerge w:val="restart"/>
            <w:vAlign w:val="center"/>
          </w:tcPr>
          <w:p w14:paraId="217762C4" w14:textId="11FC746B" w:rsidR="005A7B72" w:rsidRPr="003501D6" w:rsidRDefault="005A7B72" w:rsidP="005A7B72">
            <w:pPr>
              <w:rPr>
                <w:rFonts w:ascii="Arial" w:hAnsi="Arial" w:cs="Arial"/>
                <w:sz w:val="17"/>
                <w:szCs w:val="17"/>
              </w:rPr>
            </w:pPr>
            <w:r w:rsidRPr="003501D6">
              <w:rPr>
                <w:rFonts w:ascii="Arial" w:hAnsi="Arial" w:cs="Arial"/>
                <w:sz w:val="17"/>
                <w:szCs w:val="17"/>
              </w:rPr>
              <w:t xml:space="preserve">Unapređena postojeća i izgrađena nova infrastruktura na </w:t>
            </w:r>
            <w:r w:rsidRPr="003501D6">
              <w:rPr>
                <w:rFonts w:ascii="Arial" w:hAnsi="Arial" w:cs="Arial"/>
                <w:sz w:val="17"/>
                <w:szCs w:val="17"/>
              </w:rPr>
              <w:lastRenderedPageBreak/>
              <w:t xml:space="preserve">postojećim regionalnim deponijama </w:t>
            </w:r>
          </w:p>
        </w:tc>
        <w:tc>
          <w:tcPr>
            <w:tcW w:w="530" w:type="pct"/>
            <w:gridSpan w:val="2"/>
            <w:vMerge w:val="restart"/>
            <w:vAlign w:val="center"/>
          </w:tcPr>
          <w:p w14:paraId="7C14BE95" w14:textId="77777777" w:rsidR="005A7B72" w:rsidRPr="003501D6" w:rsidRDefault="005A7B72" w:rsidP="005A7B72">
            <w:pPr>
              <w:autoSpaceDE w:val="0"/>
              <w:autoSpaceDN w:val="0"/>
              <w:adjustRightInd w:val="0"/>
              <w:spacing w:after="0" w:line="240" w:lineRule="auto"/>
              <w:jc w:val="center"/>
              <w:rPr>
                <w:rFonts w:ascii="Arial" w:hAnsi="Arial" w:cs="Arial"/>
                <w:sz w:val="17"/>
                <w:szCs w:val="17"/>
              </w:rPr>
            </w:pPr>
            <w:r w:rsidRPr="003501D6">
              <w:rPr>
                <w:rFonts w:ascii="Arial" w:hAnsi="Arial" w:cs="Arial"/>
                <w:sz w:val="17"/>
                <w:szCs w:val="17"/>
              </w:rPr>
              <w:lastRenderedPageBreak/>
              <w:t>Sektor za upravljanje otpadom</w:t>
            </w:r>
          </w:p>
        </w:tc>
        <w:tc>
          <w:tcPr>
            <w:tcW w:w="183" w:type="pct"/>
            <w:gridSpan w:val="2"/>
            <w:vMerge w:val="restart"/>
            <w:shd w:val="clear" w:color="auto" w:fill="FFFFFF"/>
            <w:vAlign w:val="center"/>
          </w:tcPr>
          <w:p w14:paraId="42E061F9" w14:textId="77777777" w:rsidR="005A7B72" w:rsidRPr="003501D6" w:rsidRDefault="005A7B72" w:rsidP="005A7B72">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PJI</w:t>
            </w:r>
          </w:p>
        </w:tc>
        <w:tc>
          <w:tcPr>
            <w:tcW w:w="276" w:type="pct"/>
            <w:vMerge w:val="restart"/>
            <w:shd w:val="clear" w:color="auto" w:fill="FFFFFF"/>
            <w:vAlign w:val="center"/>
          </w:tcPr>
          <w:p w14:paraId="351B736F" w14:textId="77777777" w:rsidR="005A7B72" w:rsidRPr="003501D6" w:rsidRDefault="005A7B72" w:rsidP="005A7B72">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Da</w:t>
            </w:r>
          </w:p>
        </w:tc>
        <w:tc>
          <w:tcPr>
            <w:tcW w:w="366" w:type="pct"/>
            <w:shd w:val="clear" w:color="auto" w:fill="FFFFFF"/>
            <w:vAlign w:val="center"/>
          </w:tcPr>
          <w:p w14:paraId="79284B54"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Budžetska sredstva</w:t>
            </w:r>
          </w:p>
        </w:tc>
        <w:tc>
          <w:tcPr>
            <w:tcW w:w="500" w:type="pct"/>
            <w:gridSpan w:val="2"/>
            <w:shd w:val="clear" w:color="auto" w:fill="FFFFFF"/>
            <w:vAlign w:val="center"/>
          </w:tcPr>
          <w:p w14:paraId="19DEC5D6" w14:textId="3AC473A8" w:rsidR="0025121F" w:rsidRPr="003501D6" w:rsidRDefault="0025121F" w:rsidP="005A7B72">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1.216.000</w:t>
            </w:r>
          </w:p>
        </w:tc>
      </w:tr>
      <w:tr w:rsidR="003501D6" w:rsidRPr="003501D6" w14:paraId="56EDAEE9" w14:textId="77777777" w:rsidTr="003B6FA7">
        <w:trPr>
          <w:trHeight w:val="20"/>
          <w:jc w:val="center"/>
        </w:trPr>
        <w:tc>
          <w:tcPr>
            <w:tcW w:w="1872" w:type="pct"/>
            <w:gridSpan w:val="2"/>
            <w:vMerge/>
            <w:vAlign w:val="center"/>
          </w:tcPr>
          <w:p w14:paraId="638E6164"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683B2719"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4057C7E4"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029C5F8E"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40A8960" w14:textId="77777777" w:rsidR="005A7B72" w:rsidRPr="003501D6"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634509F5"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A9BE3ED"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Kreditna sredstva</w:t>
            </w:r>
          </w:p>
        </w:tc>
        <w:tc>
          <w:tcPr>
            <w:tcW w:w="500" w:type="pct"/>
            <w:gridSpan w:val="2"/>
            <w:shd w:val="clear" w:color="auto" w:fill="FFFFFF"/>
            <w:vAlign w:val="center"/>
          </w:tcPr>
          <w:p w14:paraId="7983F8D3" w14:textId="77777777" w:rsidR="005A7B72" w:rsidRPr="003501D6" w:rsidRDefault="005A7B72" w:rsidP="005A7B72">
            <w:pPr>
              <w:spacing w:after="0" w:line="240" w:lineRule="auto"/>
              <w:jc w:val="center"/>
              <w:rPr>
                <w:rFonts w:ascii="Arial" w:eastAsia="Times New Roman" w:hAnsi="Arial" w:cs="Arial"/>
                <w:bCs/>
                <w:sz w:val="17"/>
                <w:szCs w:val="17"/>
              </w:rPr>
            </w:pPr>
          </w:p>
        </w:tc>
      </w:tr>
      <w:tr w:rsidR="003501D6" w:rsidRPr="003501D6" w14:paraId="46C5E103" w14:textId="77777777" w:rsidTr="003B6FA7">
        <w:trPr>
          <w:trHeight w:val="20"/>
          <w:jc w:val="center"/>
        </w:trPr>
        <w:tc>
          <w:tcPr>
            <w:tcW w:w="1872" w:type="pct"/>
            <w:gridSpan w:val="2"/>
            <w:vMerge/>
            <w:vAlign w:val="center"/>
          </w:tcPr>
          <w:p w14:paraId="775C0F03"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21B8D549"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4ADB1A46"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528BD794"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59DA3509" w14:textId="77777777" w:rsidR="005A7B72" w:rsidRPr="003501D6"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2331862B"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DF4E8AD"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Sredstva EU</w:t>
            </w:r>
          </w:p>
        </w:tc>
        <w:tc>
          <w:tcPr>
            <w:tcW w:w="500" w:type="pct"/>
            <w:gridSpan w:val="2"/>
            <w:shd w:val="clear" w:color="auto" w:fill="FFFFFF"/>
            <w:vAlign w:val="center"/>
          </w:tcPr>
          <w:p w14:paraId="778F1281" w14:textId="77777777" w:rsidR="005A7B72" w:rsidRPr="003501D6" w:rsidRDefault="005A7B72" w:rsidP="005A7B72">
            <w:pPr>
              <w:spacing w:after="0" w:line="240" w:lineRule="auto"/>
              <w:jc w:val="center"/>
              <w:rPr>
                <w:rFonts w:ascii="Arial" w:eastAsia="Times New Roman" w:hAnsi="Arial" w:cs="Arial"/>
                <w:bCs/>
                <w:sz w:val="17"/>
                <w:szCs w:val="17"/>
              </w:rPr>
            </w:pPr>
          </w:p>
        </w:tc>
      </w:tr>
      <w:tr w:rsidR="003501D6" w:rsidRPr="003501D6" w14:paraId="6D3183D9" w14:textId="77777777" w:rsidTr="003B6FA7">
        <w:trPr>
          <w:trHeight w:val="20"/>
          <w:jc w:val="center"/>
        </w:trPr>
        <w:tc>
          <w:tcPr>
            <w:tcW w:w="1872" w:type="pct"/>
            <w:gridSpan w:val="2"/>
            <w:vMerge/>
            <w:vAlign w:val="center"/>
          </w:tcPr>
          <w:p w14:paraId="30561D90"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72B8DF3F"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39596E18"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6E17273"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1F0768E" w14:textId="77777777" w:rsidR="005A7B72" w:rsidRPr="003501D6"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0100D1B9"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77A592A"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Ostale donacije</w:t>
            </w:r>
          </w:p>
        </w:tc>
        <w:tc>
          <w:tcPr>
            <w:tcW w:w="500" w:type="pct"/>
            <w:gridSpan w:val="2"/>
            <w:shd w:val="clear" w:color="auto" w:fill="FFFFFF"/>
            <w:vAlign w:val="center"/>
          </w:tcPr>
          <w:p w14:paraId="4BBB5826" w14:textId="77777777" w:rsidR="005A7B72" w:rsidRPr="003501D6" w:rsidRDefault="005A7B72" w:rsidP="005A7B72">
            <w:pPr>
              <w:spacing w:after="0" w:line="240" w:lineRule="auto"/>
              <w:jc w:val="center"/>
              <w:rPr>
                <w:rFonts w:ascii="Arial" w:eastAsia="Times New Roman" w:hAnsi="Arial" w:cs="Arial"/>
                <w:b/>
                <w:bCs/>
                <w:sz w:val="17"/>
                <w:szCs w:val="17"/>
              </w:rPr>
            </w:pPr>
          </w:p>
        </w:tc>
      </w:tr>
      <w:tr w:rsidR="003501D6" w:rsidRPr="003501D6" w14:paraId="536603E3" w14:textId="77777777" w:rsidTr="003B6FA7">
        <w:trPr>
          <w:trHeight w:val="20"/>
          <w:jc w:val="center"/>
        </w:trPr>
        <w:tc>
          <w:tcPr>
            <w:tcW w:w="1872" w:type="pct"/>
            <w:gridSpan w:val="2"/>
            <w:vMerge/>
            <w:vAlign w:val="center"/>
          </w:tcPr>
          <w:p w14:paraId="1F9C0A47"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404315BE"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68A5EC98"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0726380"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F600EFF" w14:textId="77777777" w:rsidR="005A7B72" w:rsidRPr="003501D6"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232C4340"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41CB667"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Ostala sredstva</w:t>
            </w:r>
          </w:p>
        </w:tc>
        <w:tc>
          <w:tcPr>
            <w:tcW w:w="500" w:type="pct"/>
            <w:gridSpan w:val="2"/>
            <w:shd w:val="clear" w:color="auto" w:fill="FFFFFF"/>
            <w:vAlign w:val="center"/>
          </w:tcPr>
          <w:p w14:paraId="0C8E8A8D" w14:textId="77777777" w:rsidR="005A7B72" w:rsidRPr="003501D6" w:rsidRDefault="005A7B72" w:rsidP="005A7B72">
            <w:pPr>
              <w:spacing w:after="0" w:line="240" w:lineRule="auto"/>
              <w:jc w:val="center"/>
              <w:rPr>
                <w:rFonts w:ascii="Arial" w:eastAsia="Times New Roman" w:hAnsi="Arial" w:cs="Arial"/>
                <w:b/>
                <w:bCs/>
                <w:sz w:val="17"/>
                <w:szCs w:val="17"/>
              </w:rPr>
            </w:pPr>
          </w:p>
        </w:tc>
      </w:tr>
      <w:tr w:rsidR="003501D6" w:rsidRPr="003501D6" w14:paraId="136FA5C1" w14:textId="77777777" w:rsidTr="003B6FA7">
        <w:trPr>
          <w:trHeight w:val="20"/>
          <w:jc w:val="center"/>
        </w:trPr>
        <w:tc>
          <w:tcPr>
            <w:tcW w:w="1872" w:type="pct"/>
            <w:gridSpan w:val="2"/>
            <w:vMerge/>
            <w:vAlign w:val="center"/>
          </w:tcPr>
          <w:p w14:paraId="0BAFEBF1"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76FB332C"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1DE708C9"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348CCC7"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5AE4CC40" w14:textId="77777777" w:rsidR="005A7B72" w:rsidRPr="003501D6"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167CAAEA"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47B5898E"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Ukupno</w:t>
            </w:r>
          </w:p>
        </w:tc>
        <w:tc>
          <w:tcPr>
            <w:tcW w:w="500" w:type="pct"/>
            <w:gridSpan w:val="2"/>
            <w:shd w:val="clear" w:color="auto" w:fill="F2F2F2"/>
            <w:vAlign w:val="center"/>
          </w:tcPr>
          <w:p w14:paraId="1A6AEF6B" w14:textId="57E6C428" w:rsidR="0025121F" w:rsidRPr="003501D6" w:rsidRDefault="0025121F" w:rsidP="005A7B72">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1.216.000</w:t>
            </w:r>
          </w:p>
        </w:tc>
      </w:tr>
      <w:tr w:rsidR="003501D6" w:rsidRPr="003501D6" w14:paraId="1A6171DD" w14:textId="77777777" w:rsidTr="003B6FA7">
        <w:trPr>
          <w:trHeight w:val="20"/>
          <w:jc w:val="center"/>
        </w:trPr>
        <w:tc>
          <w:tcPr>
            <w:tcW w:w="1872" w:type="pct"/>
            <w:gridSpan w:val="2"/>
            <w:vMerge w:val="restart"/>
            <w:vAlign w:val="center"/>
          </w:tcPr>
          <w:p w14:paraId="082994A2" w14:textId="41069622" w:rsidR="0025121F" w:rsidRPr="003501D6" w:rsidRDefault="0025121F" w:rsidP="0025121F">
            <w:pPr>
              <w:pStyle w:val="ListParagraph"/>
              <w:numPr>
                <w:ilvl w:val="0"/>
                <w:numId w:val="24"/>
              </w:numPr>
              <w:spacing w:after="160" w:line="259" w:lineRule="auto"/>
              <w:contextualSpacing/>
              <w:rPr>
                <w:rFonts w:ascii="Arial" w:hAnsi="Arial" w:cs="Arial"/>
                <w:sz w:val="17"/>
                <w:szCs w:val="17"/>
              </w:rPr>
            </w:pPr>
            <w:r w:rsidRPr="003501D6">
              <w:rPr>
                <w:rFonts w:ascii="Arial" w:hAnsi="Arial" w:cs="Arial"/>
                <w:sz w:val="17"/>
                <w:szCs w:val="17"/>
              </w:rPr>
              <w:t>Podrška sanacije i zatvaranja općinskih odlagališta komunalnog otpada i prilagođavanje regionalnom konceptu upravljanja otpadom.</w:t>
            </w:r>
          </w:p>
          <w:p w14:paraId="3E37CDEA" w14:textId="77777777" w:rsidR="0025121F" w:rsidRPr="003501D6" w:rsidRDefault="0025121F" w:rsidP="0025121F">
            <w:pPr>
              <w:rPr>
                <w:rFonts w:ascii="Arial" w:eastAsia="Times New Roman" w:hAnsi="Arial" w:cs="Arial"/>
                <w:sz w:val="17"/>
                <w:szCs w:val="17"/>
                <w:highlight w:val="yellow"/>
              </w:rPr>
            </w:pPr>
          </w:p>
        </w:tc>
        <w:tc>
          <w:tcPr>
            <w:tcW w:w="500" w:type="pct"/>
            <w:gridSpan w:val="2"/>
            <w:vMerge w:val="restart"/>
            <w:tcBorders>
              <w:right w:val="single" w:sz="4" w:space="0" w:color="auto"/>
            </w:tcBorders>
            <w:shd w:val="clear" w:color="auto" w:fill="FFFFFF"/>
          </w:tcPr>
          <w:p w14:paraId="7DE35349" w14:textId="77777777" w:rsidR="0025121F" w:rsidRPr="003501D6" w:rsidRDefault="0025121F" w:rsidP="0025121F">
            <w:pPr>
              <w:spacing w:after="0" w:line="240" w:lineRule="auto"/>
              <w:jc w:val="center"/>
              <w:rPr>
                <w:rFonts w:ascii="Arial" w:eastAsia="Times New Roman" w:hAnsi="Arial" w:cs="Arial"/>
                <w:sz w:val="17"/>
                <w:szCs w:val="17"/>
              </w:rPr>
            </w:pPr>
          </w:p>
          <w:p w14:paraId="14FF0A16" w14:textId="77777777" w:rsidR="0025121F" w:rsidRPr="003501D6" w:rsidRDefault="0025121F" w:rsidP="0025121F">
            <w:pPr>
              <w:spacing w:after="0" w:line="240" w:lineRule="auto"/>
              <w:jc w:val="center"/>
              <w:rPr>
                <w:rFonts w:ascii="Arial" w:eastAsia="Times New Roman" w:hAnsi="Arial" w:cs="Arial"/>
                <w:sz w:val="17"/>
                <w:szCs w:val="17"/>
              </w:rPr>
            </w:pPr>
          </w:p>
          <w:p w14:paraId="1732BD7E" w14:textId="77777777" w:rsidR="0025121F" w:rsidRPr="003501D6" w:rsidRDefault="0025121F" w:rsidP="0025121F">
            <w:pPr>
              <w:spacing w:after="0" w:line="240" w:lineRule="auto"/>
              <w:rPr>
                <w:rFonts w:ascii="Arial" w:eastAsia="Times New Roman" w:hAnsi="Arial" w:cs="Arial"/>
                <w:sz w:val="17"/>
                <w:szCs w:val="17"/>
              </w:rPr>
            </w:pPr>
          </w:p>
          <w:p w14:paraId="109C59E7" w14:textId="77777777" w:rsidR="0025121F" w:rsidRPr="003501D6" w:rsidRDefault="0025121F" w:rsidP="0025121F">
            <w:pPr>
              <w:spacing w:after="0" w:line="240" w:lineRule="auto"/>
              <w:jc w:val="center"/>
              <w:rPr>
                <w:rFonts w:ascii="Arial" w:eastAsia="Times New Roman" w:hAnsi="Arial" w:cs="Arial"/>
                <w:sz w:val="17"/>
                <w:szCs w:val="17"/>
              </w:rPr>
            </w:pPr>
            <w:r w:rsidRPr="003501D6">
              <w:rPr>
                <w:rFonts w:ascii="Arial" w:eastAsia="Times New Roman" w:hAnsi="Arial" w:cs="Arial"/>
                <w:sz w:val="17"/>
                <w:szCs w:val="17"/>
              </w:rPr>
              <w:t>IV-Kvartal</w:t>
            </w:r>
          </w:p>
          <w:p w14:paraId="59319F33" w14:textId="77777777" w:rsidR="0025121F" w:rsidRPr="003501D6" w:rsidRDefault="0025121F" w:rsidP="0025121F">
            <w:pPr>
              <w:spacing w:after="0" w:line="240" w:lineRule="auto"/>
              <w:jc w:val="center"/>
              <w:rPr>
                <w:rFonts w:ascii="Arial" w:eastAsia="Times New Roman" w:hAnsi="Arial" w:cs="Arial"/>
                <w:sz w:val="17"/>
                <w:szCs w:val="17"/>
              </w:rPr>
            </w:pPr>
          </w:p>
          <w:p w14:paraId="5FB54EC7" w14:textId="77777777" w:rsidR="0025121F" w:rsidRPr="003501D6" w:rsidRDefault="0025121F" w:rsidP="0025121F">
            <w:pPr>
              <w:spacing w:after="0" w:line="240" w:lineRule="auto"/>
              <w:jc w:val="center"/>
              <w:rPr>
                <w:rFonts w:ascii="Arial" w:eastAsia="Times New Roman" w:hAnsi="Arial" w:cs="Arial"/>
                <w:sz w:val="17"/>
                <w:szCs w:val="17"/>
              </w:rPr>
            </w:pPr>
            <w:r w:rsidRPr="003501D6">
              <w:rPr>
                <w:rFonts w:ascii="Arial" w:eastAsia="Times New Roman" w:hAnsi="Arial" w:cs="Arial"/>
                <w:sz w:val="17"/>
                <w:szCs w:val="17"/>
              </w:rPr>
              <w:t>2024</w:t>
            </w:r>
          </w:p>
        </w:tc>
        <w:tc>
          <w:tcPr>
            <w:tcW w:w="772" w:type="pct"/>
            <w:vMerge w:val="restart"/>
            <w:vAlign w:val="center"/>
          </w:tcPr>
          <w:p w14:paraId="499C0DAC" w14:textId="4D837D68" w:rsidR="0025121F" w:rsidRPr="003501D6" w:rsidRDefault="0025121F" w:rsidP="0025121F">
            <w:pPr>
              <w:rPr>
                <w:rFonts w:ascii="Arial" w:hAnsi="Arial" w:cs="Arial"/>
                <w:sz w:val="17"/>
                <w:szCs w:val="17"/>
              </w:rPr>
            </w:pPr>
            <w:r w:rsidRPr="003501D6">
              <w:rPr>
                <w:rFonts w:ascii="Arial" w:hAnsi="Arial" w:cs="Arial"/>
                <w:sz w:val="17"/>
                <w:szCs w:val="17"/>
              </w:rPr>
              <w:t>Sanirana općinska odlagališta i prilagođena regionalnom konceptu odlaganja</w:t>
            </w:r>
          </w:p>
        </w:tc>
        <w:tc>
          <w:tcPr>
            <w:tcW w:w="530" w:type="pct"/>
            <w:gridSpan w:val="2"/>
            <w:vMerge w:val="restart"/>
            <w:vAlign w:val="center"/>
          </w:tcPr>
          <w:p w14:paraId="02C5501C" w14:textId="77777777" w:rsidR="0025121F" w:rsidRPr="003501D6" w:rsidRDefault="0025121F" w:rsidP="0025121F">
            <w:pPr>
              <w:autoSpaceDE w:val="0"/>
              <w:autoSpaceDN w:val="0"/>
              <w:adjustRightInd w:val="0"/>
              <w:spacing w:after="0" w:line="240" w:lineRule="auto"/>
              <w:jc w:val="center"/>
              <w:rPr>
                <w:rFonts w:ascii="Arial" w:hAnsi="Arial" w:cs="Arial"/>
                <w:sz w:val="17"/>
                <w:szCs w:val="17"/>
              </w:rPr>
            </w:pPr>
            <w:r w:rsidRPr="003501D6">
              <w:rPr>
                <w:rFonts w:ascii="Arial" w:hAnsi="Arial" w:cs="Arial"/>
                <w:sz w:val="17"/>
                <w:szCs w:val="17"/>
              </w:rPr>
              <w:t>Sektor za upravljanje otpadom</w:t>
            </w:r>
          </w:p>
        </w:tc>
        <w:tc>
          <w:tcPr>
            <w:tcW w:w="183" w:type="pct"/>
            <w:gridSpan w:val="2"/>
            <w:vMerge w:val="restart"/>
            <w:shd w:val="clear" w:color="auto" w:fill="FFFFFF"/>
            <w:vAlign w:val="center"/>
          </w:tcPr>
          <w:p w14:paraId="669F06BB" w14:textId="77777777" w:rsidR="0025121F" w:rsidRPr="003501D6" w:rsidRDefault="0025121F" w:rsidP="0025121F">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PJI</w:t>
            </w:r>
          </w:p>
        </w:tc>
        <w:tc>
          <w:tcPr>
            <w:tcW w:w="276" w:type="pct"/>
            <w:vMerge w:val="restart"/>
            <w:shd w:val="clear" w:color="auto" w:fill="FFFFFF"/>
            <w:vAlign w:val="center"/>
          </w:tcPr>
          <w:p w14:paraId="7DD2157D" w14:textId="77777777" w:rsidR="0025121F" w:rsidRPr="003501D6" w:rsidRDefault="0025121F" w:rsidP="0025121F">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Da</w:t>
            </w:r>
          </w:p>
        </w:tc>
        <w:tc>
          <w:tcPr>
            <w:tcW w:w="366" w:type="pct"/>
            <w:shd w:val="clear" w:color="auto" w:fill="FFFFFF"/>
            <w:vAlign w:val="center"/>
          </w:tcPr>
          <w:p w14:paraId="7F8F6048" w14:textId="77777777" w:rsidR="0025121F" w:rsidRPr="003501D6" w:rsidRDefault="0025121F" w:rsidP="0025121F">
            <w:pPr>
              <w:spacing w:after="0" w:line="240" w:lineRule="auto"/>
              <w:rPr>
                <w:rFonts w:ascii="Arial" w:hAnsi="Arial" w:cs="Arial"/>
                <w:b/>
                <w:bCs/>
                <w:sz w:val="17"/>
                <w:szCs w:val="17"/>
                <w:lang w:val="hr-HR"/>
              </w:rPr>
            </w:pPr>
            <w:r w:rsidRPr="003501D6">
              <w:rPr>
                <w:rFonts w:ascii="Arial" w:hAnsi="Arial" w:cs="Arial"/>
                <w:b/>
                <w:bCs/>
                <w:sz w:val="17"/>
                <w:szCs w:val="17"/>
                <w:lang w:val="hr-HR"/>
              </w:rPr>
              <w:t>Budžetska sredstva</w:t>
            </w:r>
          </w:p>
        </w:tc>
        <w:tc>
          <w:tcPr>
            <w:tcW w:w="500" w:type="pct"/>
            <w:gridSpan w:val="2"/>
            <w:shd w:val="clear" w:color="auto" w:fill="FFFFFF"/>
            <w:vAlign w:val="center"/>
          </w:tcPr>
          <w:p w14:paraId="3A6D9E5F" w14:textId="49581E11" w:rsidR="0025121F" w:rsidRPr="003501D6" w:rsidRDefault="00576EA4" w:rsidP="0025121F">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3</w:t>
            </w:r>
            <w:r w:rsidR="0025121F" w:rsidRPr="003501D6">
              <w:rPr>
                <w:rFonts w:ascii="Arial" w:eastAsia="Times New Roman" w:hAnsi="Arial" w:cs="Arial"/>
                <w:bCs/>
                <w:sz w:val="17"/>
                <w:szCs w:val="17"/>
              </w:rPr>
              <w:t>84.000</w:t>
            </w:r>
          </w:p>
        </w:tc>
      </w:tr>
      <w:tr w:rsidR="003501D6" w:rsidRPr="003501D6" w14:paraId="04AA9161" w14:textId="77777777" w:rsidTr="003B6FA7">
        <w:trPr>
          <w:trHeight w:val="20"/>
          <w:jc w:val="center"/>
        </w:trPr>
        <w:tc>
          <w:tcPr>
            <w:tcW w:w="1872" w:type="pct"/>
            <w:gridSpan w:val="2"/>
            <w:vMerge/>
            <w:vAlign w:val="center"/>
          </w:tcPr>
          <w:p w14:paraId="2759EC79" w14:textId="77777777" w:rsidR="0025121F" w:rsidRPr="003501D6" w:rsidRDefault="0025121F" w:rsidP="0025121F">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3FD1B8D8" w14:textId="77777777" w:rsidR="0025121F" w:rsidRPr="003501D6" w:rsidRDefault="0025121F" w:rsidP="0025121F">
            <w:pPr>
              <w:spacing w:after="0" w:line="240" w:lineRule="auto"/>
              <w:jc w:val="center"/>
              <w:rPr>
                <w:rFonts w:ascii="Arial" w:hAnsi="Arial" w:cs="Arial"/>
                <w:sz w:val="17"/>
                <w:szCs w:val="17"/>
                <w:lang w:val="hr-HR"/>
              </w:rPr>
            </w:pPr>
          </w:p>
        </w:tc>
        <w:tc>
          <w:tcPr>
            <w:tcW w:w="772" w:type="pct"/>
            <w:vMerge/>
            <w:vAlign w:val="center"/>
          </w:tcPr>
          <w:p w14:paraId="6BAD1CF8" w14:textId="77777777" w:rsidR="0025121F" w:rsidRPr="003501D6" w:rsidRDefault="0025121F" w:rsidP="0025121F">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6B3D4283" w14:textId="77777777" w:rsidR="0025121F" w:rsidRPr="003501D6" w:rsidRDefault="0025121F" w:rsidP="0025121F">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82D9580" w14:textId="77777777" w:rsidR="0025121F" w:rsidRPr="003501D6" w:rsidRDefault="0025121F" w:rsidP="0025121F">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7CD175A" w14:textId="77777777" w:rsidR="0025121F" w:rsidRPr="003501D6" w:rsidRDefault="0025121F" w:rsidP="0025121F">
            <w:pPr>
              <w:spacing w:after="0" w:line="240" w:lineRule="auto"/>
              <w:jc w:val="center"/>
              <w:rPr>
                <w:rFonts w:ascii="Arial" w:hAnsi="Arial" w:cs="Arial"/>
                <w:bCs/>
                <w:sz w:val="17"/>
                <w:szCs w:val="17"/>
                <w:lang w:val="hr-HR"/>
              </w:rPr>
            </w:pPr>
          </w:p>
        </w:tc>
        <w:tc>
          <w:tcPr>
            <w:tcW w:w="366" w:type="pct"/>
            <w:shd w:val="clear" w:color="auto" w:fill="FFFFFF"/>
            <w:vAlign w:val="center"/>
          </w:tcPr>
          <w:p w14:paraId="1205DF52" w14:textId="77777777" w:rsidR="0025121F" w:rsidRPr="003501D6" w:rsidRDefault="0025121F" w:rsidP="0025121F">
            <w:pPr>
              <w:spacing w:after="0" w:line="240" w:lineRule="auto"/>
              <w:rPr>
                <w:rFonts w:ascii="Arial" w:hAnsi="Arial" w:cs="Arial"/>
                <w:b/>
                <w:bCs/>
                <w:sz w:val="17"/>
                <w:szCs w:val="17"/>
                <w:lang w:val="hr-HR"/>
              </w:rPr>
            </w:pPr>
            <w:r w:rsidRPr="003501D6">
              <w:rPr>
                <w:rFonts w:ascii="Arial" w:hAnsi="Arial" w:cs="Arial"/>
                <w:b/>
                <w:bCs/>
                <w:sz w:val="17"/>
                <w:szCs w:val="17"/>
                <w:lang w:val="hr-HR"/>
              </w:rPr>
              <w:t>Kreditna sredstva</w:t>
            </w:r>
          </w:p>
        </w:tc>
        <w:tc>
          <w:tcPr>
            <w:tcW w:w="500" w:type="pct"/>
            <w:gridSpan w:val="2"/>
            <w:shd w:val="clear" w:color="auto" w:fill="FFFFFF"/>
            <w:vAlign w:val="center"/>
          </w:tcPr>
          <w:p w14:paraId="0654F794" w14:textId="77777777" w:rsidR="0025121F" w:rsidRPr="003501D6" w:rsidRDefault="0025121F" w:rsidP="0025121F">
            <w:pPr>
              <w:spacing w:after="0" w:line="240" w:lineRule="auto"/>
              <w:jc w:val="center"/>
              <w:rPr>
                <w:rFonts w:ascii="Arial" w:eastAsia="Times New Roman" w:hAnsi="Arial" w:cs="Arial"/>
                <w:bCs/>
                <w:sz w:val="17"/>
                <w:szCs w:val="17"/>
              </w:rPr>
            </w:pPr>
          </w:p>
        </w:tc>
      </w:tr>
      <w:tr w:rsidR="0025121F" w:rsidRPr="00EA770A" w14:paraId="25DC9E2B" w14:textId="77777777" w:rsidTr="003B6FA7">
        <w:trPr>
          <w:trHeight w:val="20"/>
          <w:jc w:val="center"/>
        </w:trPr>
        <w:tc>
          <w:tcPr>
            <w:tcW w:w="1872" w:type="pct"/>
            <w:gridSpan w:val="2"/>
            <w:vMerge/>
            <w:vAlign w:val="center"/>
          </w:tcPr>
          <w:p w14:paraId="1E97FAF3" w14:textId="77777777" w:rsidR="0025121F" w:rsidRPr="003501D6" w:rsidRDefault="0025121F" w:rsidP="0025121F">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47830568" w14:textId="77777777" w:rsidR="0025121F" w:rsidRPr="003501D6" w:rsidRDefault="0025121F" w:rsidP="0025121F">
            <w:pPr>
              <w:spacing w:after="0" w:line="240" w:lineRule="auto"/>
              <w:jc w:val="center"/>
              <w:rPr>
                <w:rFonts w:ascii="Arial" w:hAnsi="Arial" w:cs="Arial"/>
                <w:sz w:val="17"/>
                <w:szCs w:val="17"/>
                <w:lang w:val="hr-HR"/>
              </w:rPr>
            </w:pPr>
          </w:p>
        </w:tc>
        <w:tc>
          <w:tcPr>
            <w:tcW w:w="772" w:type="pct"/>
            <w:vMerge/>
            <w:vAlign w:val="center"/>
          </w:tcPr>
          <w:p w14:paraId="08734B6A" w14:textId="77777777" w:rsidR="0025121F" w:rsidRPr="003501D6" w:rsidRDefault="0025121F" w:rsidP="0025121F">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A20D2CF" w14:textId="77777777" w:rsidR="0025121F" w:rsidRPr="003501D6" w:rsidRDefault="0025121F" w:rsidP="0025121F">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8443CF8" w14:textId="77777777" w:rsidR="0025121F" w:rsidRPr="003501D6" w:rsidRDefault="0025121F" w:rsidP="0025121F">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1CE3D3E8" w14:textId="77777777" w:rsidR="0025121F" w:rsidRPr="003501D6" w:rsidRDefault="0025121F" w:rsidP="0025121F">
            <w:pPr>
              <w:spacing w:after="0" w:line="240" w:lineRule="auto"/>
              <w:jc w:val="center"/>
              <w:rPr>
                <w:rFonts w:ascii="Arial" w:hAnsi="Arial" w:cs="Arial"/>
                <w:bCs/>
                <w:sz w:val="17"/>
                <w:szCs w:val="17"/>
                <w:lang w:val="hr-HR"/>
              </w:rPr>
            </w:pPr>
          </w:p>
        </w:tc>
        <w:tc>
          <w:tcPr>
            <w:tcW w:w="366" w:type="pct"/>
            <w:shd w:val="clear" w:color="auto" w:fill="FFFFFF"/>
            <w:vAlign w:val="center"/>
          </w:tcPr>
          <w:p w14:paraId="6B452EA4" w14:textId="77777777" w:rsidR="0025121F" w:rsidRPr="003501D6" w:rsidRDefault="0025121F" w:rsidP="0025121F">
            <w:pPr>
              <w:spacing w:after="0" w:line="240" w:lineRule="auto"/>
              <w:rPr>
                <w:rFonts w:ascii="Arial" w:hAnsi="Arial" w:cs="Arial"/>
                <w:b/>
                <w:bCs/>
                <w:sz w:val="17"/>
                <w:szCs w:val="17"/>
                <w:lang w:val="hr-HR"/>
              </w:rPr>
            </w:pPr>
            <w:r w:rsidRPr="003501D6">
              <w:rPr>
                <w:rFonts w:ascii="Arial" w:hAnsi="Arial" w:cs="Arial"/>
                <w:b/>
                <w:bCs/>
                <w:sz w:val="17"/>
                <w:szCs w:val="17"/>
                <w:lang w:val="hr-HR"/>
              </w:rPr>
              <w:t>Sredstva EU</w:t>
            </w:r>
          </w:p>
        </w:tc>
        <w:tc>
          <w:tcPr>
            <w:tcW w:w="500" w:type="pct"/>
            <w:gridSpan w:val="2"/>
            <w:shd w:val="clear" w:color="auto" w:fill="FFFFFF"/>
            <w:vAlign w:val="center"/>
          </w:tcPr>
          <w:p w14:paraId="581B2EBB" w14:textId="77777777" w:rsidR="0025121F" w:rsidRPr="003501D6" w:rsidRDefault="0025121F" w:rsidP="0025121F">
            <w:pPr>
              <w:spacing w:after="0" w:line="240" w:lineRule="auto"/>
              <w:jc w:val="center"/>
              <w:rPr>
                <w:rFonts w:ascii="Arial" w:eastAsia="Times New Roman" w:hAnsi="Arial" w:cs="Arial"/>
                <w:bCs/>
                <w:sz w:val="17"/>
                <w:szCs w:val="17"/>
              </w:rPr>
            </w:pPr>
          </w:p>
        </w:tc>
      </w:tr>
      <w:tr w:rsidR="0025121F" w:rsidRPr="00EA770A" w14:paraId="2DEC7BAE" w14:textId="77777777" w:rsidTr="003B6FA7">
        <w:trPr>
          <w:trHeight w:val="20"/>
          <w:jc w:val="center"/>
        </w:trPr>
        <w:tc>
          <w:tcPr>
            <w:tcW w:w="1872" w:type="pct"/>
            <w:gridSpan w:val="2"/>
            <w:vMerge/>
            <w:vAlign w:val="center"/>
          </w:tcPr>
          <w:p w14:paraId="1BAC901F" w14:textId="77777777" w:rsidR="0025121F" w:rsidRPr="003501D6" w:rsidRDefault="0025121F" w:rsidP="0025121F">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4621A717" w14:textId="77777777" w:rsidR="0025121F" w:rsidRPr="003501D6" w:rsidRDefault="0025121F" w:rsidP="0025121F">
            <w:pPr>
              <w:spacing w:after="0" w:line="240" w:lineRule="auto"/>
              <w:jc w:val="center"/>
              <w:rPr>
                <w:rFonts w:ascii="Arial" w:hAnsi="Arial" w:cs="Arial"/>
                <w:sz w:val="17"/>
                <w:szCs w:val="17"/>
                <w:lang w:val="hr-HR"/>
              </w:rPr>
            </w:pPr>
          </w:p>
        </w:tc>
        <w:tc>
          <w:tcPr>
            <w:tcW w:w="772" w:type="pct"/>
            <w:vMerge/>
            <w:vAlign w:val="center"/>
          </w:tcPr>
          <w:p w14:paraId="1413EF2E" w14:textId="77777777" w:rsidR="0025121F" w:rsidRPr="003501D6" w:rsidRDefault="0025121F" w:rsidP="0025121F">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5BCB78AC" w14:textId="77777777" w:rsidR="0025121F" w:rsidRPr="003501D6" w:rsidRDefault="0025121F" w:rsidP="0025121F">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7E14AD5" w14:textId="77777777" w:rsidR="0025121F" w:rsidRPr="003501D6" w:rsidRDefault="0025121F" w:rsidP="0025121F">
            <w:pPr>
              <w:spacing w:after="0" w:line="240" w:lineRule="auto"/>
              <w:jc w:val="center"/>
              <w:rPr>
                <w:rFonts w:ascii="Arial" w:hAnsi="Arial" w:cs="Arial"/>
                <w:sz w:val="17"/>
                <w:szCs w:val="17"/>
                <w:lang w:val="hr-HR"/>
              </w:rPr>
            </w:pPr>
          </w:p>
        </w:tc>
        <w:tc>
          <w:tcPr>
            <w:tcW w:w="276" w:type="pct"/>
            <w:vMerge/>
            <w:shd w:val="clear" w:color="auto" w:fill="FFFFFF"/>
            <w:vAlign w:val="center"/>
          </w:tcPr>
          <w:p w14:paraId="090099E2" w14:textId="77777777" w:rsidR="0025121F" w:rsidRPr="003501D6" w:rsidRDefault="0025121F" w:rsidP="0025121F">
            <w:pPr>
              <w:spacing w:after="0" w:line="240" w:lineRule="auto"/>
              <w:jc w:val="center"/>
              <w:rPr>
                <w:rFonts w:ascii="Arial" w:hAnsi="Arial" w:cs="Arial"/>
                <w:bCs/>
                <w:sz w:val="17"/>
                <w:szCs w:val="17"/>
                <w:lang w:val="hr-HR"/>
              </w:rPr>
            </w:pPr>
          </w:p>
        </w:tc>
        <w:tc>
          <w:tcPr>
            <w:tcW w:w="366" w:type="pct"/>
            <w:shd w:val="clear" w:color="auto" w:fill="FFFFFF"/>
            <w:vAlign w:val="center"/>
          </w:tcPr>
          <w:p w14:paraId="771C3808" w14:textId="77777777" w:rsidR="0025121F" w:rsidRPr="003501D6" w:rsidRDefault="0025121F" w:rsidP="0025121F">
            <w:pPr>
              <w:spacing w:after="0" w:line="240" w:lineRule="auto"/>
              <w:rPr>
                <w:rFonts w:ascii="Arial" w:hAnsi="Arial" w:cs="Arial"/>
                <w:b/>
                <w:bCs/>
                <w:sz w:val="17"/>
                <w:szCs w:val="17"/>
                <w:lang w:val="hr-HR"/>
              </w:rPr>
            </w:pPr>
            <w:r w:rsidRPr="003501D6">
              <w:rPr>
                <w:rFonts w:ascii="Arial" w:hAnsi="Arial" w:cs="Arial"/>
                <w:b/>
                <w:bCs/>
                <w:sz w:val="17"/>
                <w:szCs w:val="17"/>
                <w:lang w:val="hr-HR"/>
              </w:rPr>
              <w:t>Ostale donacije</w:t>
            </w:r>
          </w:p>
        </w:tc>
        <w:tc>
          <w:tcPr>
            <w:tcW w:w="500" w:type="pct"/>
            <w:gridSpan w:val="2"/>
            <w:shd w:val="clear" w:color="auto" w:fill="FFFFFF"/>
            <w:vAlign w:val="center"/>
          </w:tcPr>
          <w:p w14:paraId="109E8F4F" w14:textId="77777777" w:rsidR="0025121F" w:rsidRPr="003501D6" w:rsidRDefault="0025121F" w:rsidP="0025121F">
            <w:pPr>
              <w:spacing w:after="0" w:line="240" w:lineRule="auto"/>
              <w:jc w:val="center"/>
              <w:rPr>
                <w:rFonts w:ascii="Arial" w:eastAsia="Times New Roman" w:hAnsi="Arial" w:cs="Arial"/>
                <w:b/>
                <w:bCs/>
                <w:sz w:val="17"/>
                <w:szCs w:val="17"/>
              </w:rPr>
            </w:pPr>
          </w:p>
        </w:tc>
      </w:tr>
      <w:tr w:rsidR="0025121F" w:rsidRPr="00EA770A" w14:paraId="7F6D3223" w14:textId="77777777" w:rsidTr="003B6FA7">
        <w:trPr>
          <w:trHeight w:val="20"/>
          <w:jc w:val="center"/>
        </w:trPr>
        <w:tc>
          <w:tcPr>
            <w:tcW w:w="1872" w:type="pct"/>
            <w:gridSpan w:val="2"/>
            <w:vMerge/>
            <w:vAlign w:val="center"/>
          </w:tcPr>
          <w:p w14:paraId="64517B9B" w14:textId="77777777" w:rsidR="0025121F" w:rsidRPr="003501D6" w:rsidRDefault="0025121F" w:rsidP="0025121F">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24FFC865" w14:textId="77777777" w:rsidR="0025121F" w:rsidRPr="003501D6" w:rsidRDefault="0025121F" w:rsidP="0025121F">
            <w:pPr>
              <w:spacing w:after="0" w:line="240" w:lineRule="auto"/>
              <w:jc w:val="center"/>
              <w:rPr>
                <w:rFonts w:ascii="Arial" w:hAnsi="Arial" w:cs="Arial"/>
                <w:sz w:val="17"/>
                <w:szCs w:val="17"/>
                <w:lang w:val="hr-HR"/>
              </w:rPr>
            </w:pPr>
          </w:p>
        </w:tc>
        <w:tc>
          <w:tcPr>
            <w:tcW w:w="772" w:type="pct"/>
            <w:vMerge/>
            <w:vAlign w:val="center"/>
          </w:tcPr>
          <w:p w14:paraId="03B7916D" w14:textId="77777777" w:rsidR="0025121F" w:rsidRPr="003501D6" w:rsidRDefault="0025121F" w:rsidP="0025121F">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452C80F" w14:textId="77777777" w:rsidR="0025121F" w:rsidRPr="003501D6" w:rsidRDefault="0025121F" w:rsidP="0025121F">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6D1A989" w14:textId="77777777" w:rsidR="0025121F" w:rsidRPr="003501D6" w:rsidRDefault="0025121F" w:rsidP="0025121F">
            <w:pPr>
              <w:spacing w:after="0" w:line="240" w:lineRule="auto"/>
              <w:jc w:val="center"/>
              <w:rPr>
                <w:rFonts w:ascii="Arial" w:hAnsi="Arial" w:cs="Arial"/>
                <w:sz w:val="17"/>
                <w:szCs w:val="17"/>
                <w:lang w:val="hr-HR"/>
              </w:rPr>
            </w:pPr>
          </w:p>
        </w:tc>
        <w:tc>
          <w:tcPr>
            <w:tcW w:w="276" w:type="pct"/>
            <w:vMerge/>
            <w:shd w:val="clear" w:color="auto" w:fill="FFFFFF"/>
            <w:vAlign w:val="center"/>
          </w:tcPr>
          <w:p w14:paraId="1461CE8E" w14:textId="77777777" w:rsidR="0025121F" w:rsidRPr="003501D6" w:rsidRDefault="0025121F" w:rsidP="0025121F">
            <w:pPr>
              <w:spacing w:after="0" w:line="240" w:lineRule="auto"/>
              <w:jc w:val="center"/>
              <w:rPr>
                <w:rFonts w:ascii="Arial" w:hAnsi="Arial" w:cs="Arial"/>
                <w:bCs/>
                <w:sz w:val="17"/>
                <w:szCs w:val="17"/>
                <w:lang w:val="hr-HR"/>
              </w:rPr>
            </w:pPr>
          </w:p>
        </w:tc>
        <w:tc>
          <w:tcPr>
            <w:tcW w:w="366" w:type="pct"/>
            <w:shd w:val="clear" w:color="auto" w:fill="FFFFFF"/>
            <w:vAlign w:val="center"/>
          </w:tcPr>
          <w:p w14:paraId="073DD2A4" w14:textId="77777777" w:rsidR="0025121F" w:rsidRPr="003501D6" w:rsidRDefault="0025121F" w:rsidP="0025121F">
            <w:pPr>
              <w:spacing w:after="0" w:line="240" w:lineRule="auto"/>
              <w:rPr>
                <w:rFonts w:ascii="Arial" w:hAnsi="Arial" w:cs="Arial"/>
                <w:b/>
                <w:bCs/>
                <w:sz w:val="17"/>
                <w:szCs w:val="17"/>
                <w:lang w:val="hr-HR"/>
              </w:rPr>
            </w:pPr>
            <w:r w:rsidRPr="003501D6">
              <w:rPr>
                <w:rFonts w:ascii="Arial" w:hAnsi="Arial" w:cs="Arial"/>
                <w:b/>
                <w:bCs/>
                <w:sz w:val="17"/>
                <w:szCs w:val="17"/>
                <w:lang w:val="hr-HR"/>
              </w:rPr>
              <w:t>Ostala sredstva</w:t>
            </w:r>
          </w:p>
        </w:tc>
        <w:tc>
          <w:tcPr>
            <w:tcW w:w="500" w:type="pct"/>
            <w:gridSpan w:val="2"/>
            <w:shd w:val="clear" w:color="auto" w:fill="FFFFFF"/>
            <w:vAlign w:val="center"/>
          </w:tcPr>
          <w:p w14:paraId="69C681C4" w14:textId="77777777" w:rsidR="0025121F" w:rsidRPr="003501D6" w:rsidRDefault="0025121F" w:rsidP="0025121F">
            <w:pPr>
              <w:spacing w:after="0" w:line="240" w:lineRule="auto"/>
              <w:jc w:val="center"/>
              <w:rPr>
                <w:rFonts w:ascii="Arial" w:eastAsia="Times New Roman" w:hAnsi="Arial" w:cs="Arial"/>
                <w:b/>
                <w:bCs/>
                <w:sz w:val="17"/>
                <w:szCs w:val="17"/>
              </w:rPr>
            </w:pPr>
          </w:p>
        </w:tc>
      </w:tr>
      <w:tr w:rsidR="0025121F" w:rsidRPr="00EA770A" w14:paraId="71D273BA" w14:textId="77777777" w:rsidTr="003B6FA7">
        <w:trPr>
          <w:trHeight w:val="20"/>
          <w:jc w:val="center"/>
        </w:trPr>
        <w:tc>
          <w:tcPr>
            <w:tcW w:w="1872" w:type="pct"/>
            <w:gridSpan w:val="2"/>
            <w:vMerge/>
            <w:vAlign w:val="center"/>
          </w:tcPr>
          <w:p w14:paraId="1B29652C" w14:textId="77777777" w:rsidR="0025121F" w:rsidRPr="003501D6" w:rsidRDefault="0025121F" w:rsidP="0025121F">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1E1B1796" w14:textId="77777777" w:rsidR="0025121F" w:rsidRPr="003501D6" w:rsidRDefault="0025121F" w:rsidP="0025121F">
            <w:pPr>
              <w:spacing w:after="0" w:line="240" w:lineRule="auto"/>
              <w:jc w:val="center"/>
              <w:rPr>
                <w:rFonts w:ascii="Arial" w:hAnsi="Arial" w:cs="Arial"/>
                <w:sz w:val="17"/>
                <w:szCs w:val="17"/>
                <w:lang w:val="hr-HR"/>
              </w:rPr>
            </w:pPr>
          </w:p>
        </w:tc>
        <w:tc>
          <w:tcPr>
            <w:tcW w:w="772" w:type="pct"/>
            <w:vMerge/>
            <w:vAlign w:val="center"/>
          </w:tcPr>
          <w:p w14:paraId="10649DBA" w14:textId="77777777" w:rsidR="0025121F" w:rsidRPr="003501D6" w:rsidRDefault="0025121F" w:rsidP="0025121F">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7F039FF0" w14:textId="77777777" w:rsidR="0025121F" w:rsidRPr="003501D6" w:rsidRDefault="0025121F" w:rsidP="0025121F">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491BC34E" w14:textId="77777777" w:rsidR="0025121F" w:rsidRPr="003501D6" w:rsidRDefault="0025121F" w:rsidP="0025121F">
            <w:pPr>
              <w:spacing w:after="0" w:line="240" w:lineRule="auto"/>
              <w:jc w:val="center"/>
              <w:rPr>
                <w:rFonts w:ascii="Arial" w:hAnsi="Arial" w:cs="Arial"/>
                <w:sz w:val="17"/>
                <w:szCs w:val="17"/>
                <w:lang w:val="hr-HR"/>
              </w:rPr>
            </w:pPr>
          </w:p>
        </w:tc>
        <w:tc>
          <w:tcPr>
            <w:tcW w:w="276" w:type="pct"/>
            <w:vMerge/>
            <w:shd w:val="clear" w:color="auto" w:fill="F2F2F2"/>
            <w:vAlign w:val="center"/>
          </w:tcPr>
          <w:p w14:paraId="492070C3" w14:textId="77777777" w:rsidR="0025121F" w:rsidRPr="003501D6" w:rsidRDefault="0025121F" w:rsidP="0025121F">
            <w:pPr>
              <w:spacing w:after="0" w:line="240" w:lineRule="auto"/>
              <w:jc w:val="center"/>
              <w:rPr>
                <w:rFonts w:ascii="Arial" w:hAnsi="Arial" w:cs="Arial"/>
                <w:bCs/>
                <w:sz w:val="17"/>
                <w:szCs w:val="17"/>
                <w:lang w:val="hr-HR"/>
              </w:rPr>
            </w:pPr>
          </w:p>
        </w:tc>
        <w:tc>
          <w:tcPr>
            <w:tcW w:w="366" w:type="pct"/>
            <w:shd w:val="clear" w:color="auto" w:fill="F2F2F2"/>
            <w:vAlign w:val="center"/>
          </w:tcPr>
          <w:p w14:paraId="7C92B21E" w14:textId="77777777" w:rsidR="0025121F" w:rsidRPr="003501D6" w:rsidRDefault="0025121F" w:rsidP="0025121F">
            <w:pPr>
              <w:spacing w:after="0" w:line="240" w:lineRule="auto"/>
              <w:rPr>
                <w:rFonts w:ascii="Arial" w:hAnsi="Arial" w:cs="Arial"/>
                <w:b/>
                <w:bCs/>
                <w:sz w:val="17"/>
                <w:szCs w:val="17"/>
                <w:lang w:val="hr-HR"/>
              </w:rPr>
            </w:pPr>
            <w:r w:rsidRPr="003501D6">
              <w:rPr>
                <w:rFonts w:ascii="Arial" w:hAnsi="Arial" w:cs="Arial"/>
                <w:b/>
                <w:bCs/>
                <w:sz w:val="17"/>
                <w:szCs w:val="17"/>
                <w:lang w:val="hr-HR"/>
              </w:rPr>
              <w:t>Ukupno</w:t>
            </w:r>
          </w:p>
        </w:tc>
        <w:tc>
          <w:tcPr>
            <w:tcW w:w="500" w:type="pct"/>
            <w:gridSpan w:val="2"/>
            <w:shd w:val="clear" w:color="auto" w:fill="F2F2F2"/>
            <w:vAlign w:val="center"/>
          </w:tcPr>
          <w:p w14:paraId="22C81B77" w14:textId="6EBCAF37" w:rsidR="0025121F" w:rsidRPr="003501D6" w:rsidRDefault="00576EA4" w:rsidP="00576EA4">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3</w:t>
            </w:r>
            <w:r w:rsidR="0025121F" w:rsidRPr="003501D6">
              <w:rPr>
                <w:rFonts w:ascii="Arial" w:eastAsia="Times New Roman" w:hAnsi="Arial" w:cs="Arial"/>
                <w:bCs/>
                <w:sz w:val="17"/>
                <w:szCs w:val="17"/>
              </w:rPr>
              <w:t>84.000</w:t>
            </w:r>
          </w:p>
        </w:tc>
      </w:tr>
      <w:tr w:rsidR="00EA770A" w:rsidRPr="00EA770A" w14:paraId="2F46114B" w14:textId="77777777" w:rsidTr="003B6FA7">
        <w:trPr>
          <w:trHeight w:val="20"/>
          <w:jc w:val="center"/>
        </w:trPr>
        <w:tc>
          <w:tcPr>
            <w:tcW w:w="1872" w:type="pct"/>
            <w:gridSpan w:val="2"/>
            <w:vMerge w:val="restart"/>
            <w:vAlign w:val="center"/>
          </w:tcPr>
          <w:p w14:paraId="3D369456" w14:textId="77777777" w:rsidR="005A7B72" w:rsidRPr="003501D6" w:rsidRDefault="005A7B72" w:rsidP="005A7B72">
            <w:pPr>
              <w:pStyle w:val="ListParagraph"/>
              <w:numPr>
                <w:ilvl w:val="0"/>
                <w:numId w:val="24"/>
              </w:numPr>
              <w:spacing w:after="160" w:line="259" w:lineRule="auto"/>
              <w:contextualSpacing/>
              <w:rPr>
                <w:rFonts w:ascii="Arial" w:hAnsi="Arial" w:cs="Arial"/>
                <w:sz w:val="17"/>
                <w:szCs w:val="17"/>
              </w:rPr>
            </w:pPr>
            <w:r w:rsidRPr="003501D6">
              <w:rPr>
                <w:rFonts w:ascii="Arial" w:hAnsi="Arial" w:cs="Arial"/>
                <w:sz w:val="17"/>
                <w:szCs w:val="17"/>
              </w:rPr>
              <w:t>Ukloniti nelegalna odlagališta i sanirati postojeće površine pod neadekvatno odloženim otpadom (opasni i neopasni otpad)</w:t>
            </w:r>
          </w:p>
          <w:p w14:paraId="71E57C0F" w14:textId="77777777" w:rsidR="005A7B72" w:rsidRPr="003501D6" w:rsidRDefault="005A7B72" w:rsidP="005A7B72">
            <w:pPr>
              <w:pStyle w:val="ListParagraph"/>
              <w:rPr>
                <w:rFonts w:ascii="Arial" w:hAnsi="Arial" w:cs="Arial"/>
                <w:sz w:val="17"/>
                <w:szCs w:val="17"/>
                <w:highlight w:val="yellow"/>
              </w:rPr>
            </w:pPr>
          </w:p>
        </w:tc>
        <w:tc>
          <w:tcPr>
            <w:tcW w:w="500" w:type="pct"/>
            <w:gridSpan w:val="2"/>
            <w:vMerge w:val="restart"/>
            <w:tcBorders>
              <w:right w:val="single" w:sz="4" w:space="0" w:color="auto"/>
            </w:tcBorders>
            <w:shd w:val="clear" w:color="auto" w:fill="FFFFFF"/>
            <w:vAlign w:val="center"/>
          </w:tcPr>
          <w:p w14:paraId="0BD53CF8" w14:textId="77777777" w:rsidR="005A7B72" w:rsidRPr="003501D6" w:rsidRDefault="005A7B72" w:rsidP="005A7B72">
            <w:pPr>
              <w:jc w:val="center"/>
              <w:rPr>
                <w:rFonts w:ascii="Arial" w:hAnsi="Arial" w:cs="Arial"/>
                <w:sz w:val="17"/>
                <w:szCs w:val="17"/>
              </w:rPr>
            </w:pPr>
          </w:p>
          <w:p w14:paraId="0E90B0C4" w14:textId="77777777" w:rsidR="005A7B72" w:rsidRPr="003501D6" w:rsidRDefault="005A7B72" w:rsidP="005A7B72">
            <w:pPr>
              <w:jc w:val="center"/>
              <w:rPr>
                <w:rFonts w:ascii="Arial" w:hAnsi="Arial" w:cs="Arial"/>
                <w:sz w:val="17"/>
                <w:szCs w:val="17"/>
              </w:rPr>
            </w:pPr>
            <w:r w:rsidRPr="003501D6">
              <w:rPr>
                <w:rFonts w:ascii="Arial" w:hAnsi="Arial" w:cs="Arial"/>
                <w:sz w:val="17"/>
                <w:szCs w:val="17"/>
              </w:rPr>
              <w:t>IV-Kvartal</w:t>
            </w:r>
          </w:p>
          <w:p w14:paraId="5FDA0B4B" w14:textId="4C4F3F0C" w:rsidR="005A7B72" w:rsidRPr="003501D6" w:rsidRDefault="005A7B72" w:rsidP="005A7B72">
            <w:pPr>
              <w:jc w:val="center"/>
              <w:rPr>
                <w:rFonts w:ascii="Arial" w:hAnsi="Arial" w:cs="Arial"/>
                <w:sz w:val="17"/>
                <w:szCs w:val="17"/>
              </w:rPr>
            </w:pPr>
            <w:r w:rsidRPr="003501D6">
              <w:rPr>
                <w:rFonts w:ascii="Arial" w:hAnsi="Arial" w:cs="Arial"/>
                <w:sz w:val="17"/>
                <w:szCs w:val="17"/>
              </w:rPr>
              <w:t>2024</w:t>
            </w:r>
          </w:p>
          <w:p w14:paraId="4AF03003" w14:textId="77777777" w:rsidR="005A7B72" w:rsidRPr="003501D6" w:rsidRDefault="005A7B72" w:rsidP="005A7B72">
            <w:pPr>
              <w:spacing w:after="0" w:line="240" w:lineRule="auto"/>
              <w:jc w:val="center"/>
              <w:rPr>
                <w:rFonts w:ascii="Arial" w:eastAsia="Times New Roman" w:hAnsi="Arial" w:cs="Arial"/>
                <w:sz w:val="17"/>
                <w:szCs w:val="17"/>
              </w:rPr>
            </w:pPr>
          </w:p>
        </w:tc>
        <w:tc>
          <w:tcPr>
            <w:tcW w:w="772" w:type="pct"/>
            <w:vMerge w:val="restart"/>
            <w:vAlign w:val="center"/>
          </w:tcPr>
          <w:p w14:paraId="7B6EAEEA" w14:textId="180CDF67" w:rsidR="005A7B72" w:rsidRPr="003501D6" w:rsidRDefault="005A7B72" w:rsidP="005A7B72">
            <w:pPr>
              <w:pStyle w:val="ListParagraph"/>
              <w:ind w:left="72"/>
              <w:jc w:val="center"/>
              <w:rPr>
                <w:rFonts w:ascii="Arial" w:hAnsi="Arial" w:cs="Arial"/>
                <w:sz w:val="17"/>
                <w:szCs w:val="17"/>
              </w:rPr>
            </w:pPr>
            <w:r w:rsidRPr="003501D6">
              <w:rPr>
                <w:rFonts w:ascii="Arial" w:hAnsi="Arial" w:cs="Arial"/>
                <w:sz w:val="17"/>
                <w:szCs w:val="17"/>
              </w:rPr>
              <w:t xml:space="preserve">Sanirane i uklonjene divlje deponije </w:t>
            </w:r>
          </w:p>
          <w:p w14:paraId="60394051" w14:textId="5E4974A5" w:rsidR="005A7B72" w:rsidRPr="003501D6" w:rsidRDefault="005A7B72" w:rsidP="005A7B72">
            <w:pPr>
              <w:pStyle w:val="ListParagraph"/>
              <w:ind w:left="72"/>
              <w:jc w:val="center"/>
              <w:rPr>
                <w:rFonts w:ascii="Arial" w:hAnsi="Arial" w:cs="Arial"/>
                <w:sz w:val="17"/>
                <w:szCs w:val="17"/>
              </w:rPr>
            </w:pPr>
          </w:p>
        </w:tc>
        <w:tc>
          <w:tcPr>
            <w:tcW w:w="530" w:type="pct"/>
            <w:gridSpan w:val="2"/>
            <w:vMerge w:val="restart"/>
            <w:vAlign w:val="center"/>
          </w:tcPr>
          <w:p w14:paraId="0F654044" w14:textId="77777777" w:rsidR="005A7B72" w:rsidRPr="003501D6" w:rsidRDefault="005A7B72" w:rsidP="005A7B72">
            <w:pPr>
              <w:autoSpaceDE w:val="0"/>
              <w:autoSpaceDN w:val="0"/>
              <w:adjustRightInd w:val="0"/>
              <w:spacing w:after="0" w:line="240" w:lineRule="auto"/>
              <w:jc w:val="center"/>
              <w:rPr>
                <w:rFonts w:ascii="Arial" w:hAnsi="Arial" w:cs="Arial"/>
                <w:sz w:val="17"/>
                <w:szCs w:val="17"/>
              </w:rPr>
            </w:pPr>
            <w:r w:rsidRPr="003501D6">
              <w:rPr>
                <w:rFonts w:ascii="Arial" w:hAnsi="Arial" w:cs="Arial"/>
                <w:sz w:val="17"/>
                <w:szCs w:val="17"/>
              </w:rPr>
              <w:t>Sektor za upravljanje otpadom</w:t>
            </w:r>
          </w:p>
        </w:tc>
        <w:tc>
          <w:tcPr>
            <w:tcW w:w="183" w:type="pct"/>
            <w:gridSpan w:val="2"/>
            <w:vMerge w:val="restart"/>
            <w:shd w:val="clear" w:color="auto" w:fill="FFFFFF"/>
            <w:vAlign w:val="center"/>
          </w:tcPr>
          <w:p w14:paraId="3A5F2634" w14:textId="77777777" w:rsidR="005A7B72" w:rsidRPr="003501D6"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F4966E3" w14:textId="77777777" w:rsidR="005A7B72" w:rsidRPr="003501D6" w:rsidRDefault="005A7B72" w:rsidP="005A7B72">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Da</w:t>
            </w:r>
          </w:p>
        </w:tc>
        <w:tc>
          <w:tcPr>
            <w:tcW w:w="366" w:type="pct"/>
            <w:shd w:val="clear" w:color="auto" w:fill="FFFFFF"/>
            <w:vAlign w:val="center"/>
          </w:tcPr>
          <w:p w14:paraId="6DFD1609"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Budžetska sredstva</w:t>
            </w:r>
          </w:p>
        </w:tc>
        <w:tc>
          <w:tcPr>
            <w:tcW w:w="500" w:type="pct"/>
            <w:gridSpan w:val="2"/>
            <w:shd w:val="clear" w:color="auto" w:fill="FFFFFF"/>
            <w:vAlign w:val="center"/>
          </w:tcPr>
          <w:p w14:paraId="214355FA" w14:textId="5D7A5159" w:rsidR="00576EA4" w:rsidRPr="003501D6" w:rsidRDefault="00576EA4" w:rsidP="005A7B72">
            <w:pPr>
              <w:spacing w:after="0" w:line="240" w:lineRule="auto"/>
              <w:jc w:val="center"/>
              <w:rPr>
                <w:rFonts w:ascii="Arial" w:eastAsia="Times New Roman" w:hAnsi="Arial" w:cs="Arial"/>
                <w:bCs/>
                <w:sz w:val="17"/>
                <w:szCs w:val="17"/>
              </w:rPr>
            </w:pPr>
            <w:r w:rsidRPr="003501D6">
              <w:rPr>
                <w:rFonts w:ascii="Arial" w:eastAsia="Times New Roman" w:hAnsi="Arial" w:cs="Arial"/>
                <w:sz w:val="17"/>
                <w:szCs w:val="17"/>
              </w:rPr>
              <w:t>550.000</w:t>
            </w:r>
          </w:p>
        </w:tc>
      </w:tr>
      <w:tr w:rsidR="00EA770A" w:rsidRPr="00EA770A" w14:paraId="6FFADED1" w14:textId="77777777" w:rsidTr="003B6FA7">
        <w:trPr>
          <w:trHeight w:val="20"/>
          <w:jc w:val="center"/>
        </w:trPr>
        <w:tc>
          <w:tcPr>
            <w:tcW w:w="1872" w:type="pct"/>
            <w:gridSpan w:val="2"/>
            <w:vMerge/>
            <w:vAlign w:val="center"/>
          </w:tcPr>
          <w:p w14:paraId="2E1229F0"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09DF9ECD"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62DBE44E"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28D26944"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B1D22E2" w14:textId="77777777" w:rsidR="005A7B72" w:rsidRPr="003501D6"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17CFEF07"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F11987E"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Kreditna sredstva</w:t>
            </w:r>
          </w:p>
        </w:tc>
        <w:tc>
          <w:tcPr>
            <w:tcW w:w="500" w:type="pct"/>
            <w:gridSpan w:val="2"/>
            <w:shd w:val="clear" w:color="auto" w:fill="FFFFFF"/>
            <w:vAlign w:val="center"/>
          </w:tcPr>
          <w:p w14:paraId="0113CF0D" w14:textId="77777777" w:rsidR="005A7B72" w:rsidRPr="003501D6" w:rsidRDefault="005A7B72" w:rsidP="005A7B72">
            <w:pPr>
              <w:spacing w:after="0" w:line="240" w:lineRule="auto"/>
              <w:jc w:val="center"/>
              <w:rPr>
                <w:rFonts w:ascii="Arial" w:eastAsia="Times New Roman" w:hAnsi="Arial" w:cs="Arial"/>
                <w:bCs/>
                <w:sz w:val="17"/>
                <w:szCs w:val="17"/>
              </w:rPr>
            </w:pPr>
          </w:p>
        </w:tc>
      </w:tr>
      <w:tr w:rsidR="00EA770A" w:rsidRPr="00EA770A" w14:paraId="56EA050E" w14:textId="77777777" w:rsidTr="003B6FA7">
        <w:trPr>
          <w:trHeight w:val="20"/>
          <w:jc w:val="center"/>
        </w:trPr>
        <w:tc>
          <w:tcPr>
            <w:tcW w:w="1872" w:type="pct"/>
            <w:gridSpan w:val="2"/>
            <w:vMerge/>
            <w:vAlign w:val="center"/>
          </w:tcPr>
          <w:p w14:paraId="0642E181"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4ED1CE54"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61E55CC2"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7245C10"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8ECA6A3" w14:textId="77777777" w:rsidR="005A7B72" w:rsidRPr="003501D6"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9C16000"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A8CE753"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Sredstva EU</w:t>
            </w:r>
          </w:p>
        </w:tc>
        <w:tc>
          <w:tcPr>
            <w:tcW w:w="500" w:type="pct"/>
            <w:gridSpan w:val="2"/>
            <w:shd w:val="clear" w:color="auto" w:fill="FFFFFF"/>
            <w:vAlign w:val="center"/>
          </w:tcPr>
          <w:p w14:paraId="5A93106D" w14:textId="77777777" w:rsidR="005A7B72" w:rsidRPr="003501D6" w:rsidRDefault="005A7B72" w:rsidP="005A7B72">
            <w:pPr>
              <w:spacing w:after="0" w:line="240" w:lineRule="auto"/>
              <w:jc w:val="center"/>
              <w:rPr>
                <w:rFonts w:ascii="Arial" w:eastAsia="Times New Roman" w:hAnsi="Arial" w:cs="Arial"/>
                <w:bCs/>
                <w:sz w:val="17"/>
                <w:szCs w:val="17"/>
              </w:rPr>
            </w:pPr>
          </w:p>
        </w:tc>
      </w:tr>
      <w:tr w:rsidR="00EA770A" w:rsidRPr="00EA770A" w14:paraId="0D3F7606" w14:textId="77777777" w:rsidTr="003B6FA7">
        <w:trPr>
          <w:trHeight w:val="20"/>
          <w:jc w:val="center"/>
        </w:trPr>
        <w:tc>
          <w:tcPr>
            <w:tcW w:w="1872" w:type="pct"/>
            <w:gridSpan w:val="2"/>
            <w:vMerge/>
            <w:vAlign w:val="center"/>
          </w:tcPr>
          <w:p w14:paraId="6AD0D3A8"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6854D19C"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18FA37FF"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524301CF"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FA949AC" w14:textId="77777777" w:rsidR="005A7B72" w:rsidRPr="003501D6"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4C7C45C4"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68D5AD3"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Ostale donacije</w:t>
            </w:r>
          </w:p>
        </w:tc>
        <w:tc>
          <w:tcPr>
            <w:tcW w:w="500" w:type="pct"/>
            <w:gridSpan w:val="2"/>
            <w:shd w:val="clear" w:color="auto" w:fill="FFFFFF"/>
            <w:vAlign w:val="center"/>
          </w:tcPr>
          <w:p w14:paraId="07E23CB4" w14:textId="77777777" w:rsidR="005A7B72" w:rsidRPr="003501D6" w:rsidRDefault="005A7B72" w:rsidP="005A7B72">
            <w:pPr>
              <w:spacing w:after="0" w:line="240" w:lineRule="auto"/>
              <w:jc w:val="center"/>
              <w:rPr>
                <w:rFonts w:ascii="Arial" w:eastAsia="Times New Roman" w:hAnsi="Arial" w:cs="Arial"/>
                <w:b/>
                <w:bCs/>
                <w:sz w:val="17"/>
                <w:szCs w:val="17"/>
              </w:rPr>
            </w:pPr>
          </w:p>
        </w:tc>
      </w:tr>
      <w:tr w:rsidR="00EA770A" w:rsidRPr="00EA770A" w14:paraId="494F8EC0" w14:textId="77777777" w:rsidTr="003B6FA7">
        <w:trPr>
          <w:trHeight w:val="20"/>
          <w:jc w:val="center"/>
        </w:trPr>
        <w:tc>
          <w:tcPr>
            <w:tcW w:w="1872" w:type="pct"/>
            <w:gridSpan w:val="2"/>
            <w:vMerge/>
            <w:vAlign w:val="center"/>
          </w:tcPr>
          <w:p w14:paraId="569F733C"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3E14A155"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387E203B"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59A755EB"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397F416" w14:textId="77777777" w:rsidR="005A7B72" w:rsidRPr="003501D6"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77BB00E"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F1DEE8A"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Ostala sredstva</w:t>
            </w:r>
          </w:p>
        </w:tc>
        <w:tc>
          <w:tcPr>
            <w:tcW w:w="500" w:type="pct"/>
            <w:gridSpan w:val="2"/>
            <w:shd w:val="clear" w:color="auto" w:fill="FFFFFF"/>
            <w:vAlign w:val="center"/>
          </w:tcPr>
          <w:p w14:paraId="1A54FBE0" w14:textId="77777777" w:rsidR="005A7B72" w:rsidRPr="003501D6" w:rsidRDefault="005A7B72" w:rsidP="005A7B72">
            <w:pPr>
              <w:spacing w:after="0" w:line="240" w:lineRule="auto"/>
              <w:jc w:val="center"/>
              <w:rPr>
                <w:rFonts w:ascii="Arial" w:eastAsia="Times New Roman" w:hAnsi="Arial" w:cs="Arial"/>
                <w:b/>
                <w:bCs/>
                <w:sz w:val="17"/>
                <w:szCs w:val="17"/>
              </w:rPr>
            </w:pPr>
          </w:p>
        </w:tc>
      </w:tr>
      <w:tr w:rsidR="00EA770A" w:rsidRPr="00EA770A" w14:paraId="57CD14F1" w14:textId="77777777" w:rsidTr="003B6FA7">
        <w:trPr>
          <w:trHeight w:val="20"/>
          <w:jc w:val="center"/>
        </w:trPr>
        <w:tc>
          <w:tcPr>
            <w:tcW w:w="1872" w:type="pct"/>
            <w:gridSpan w:val="2"/>
            <w:vMerge/>
            <w:vAlign w:val="center"/>
          </w:tcPr>
          <w:p w14:paraId="0C243571" w14:textId="77777777" w:rsidR="005A7B72" w:rsidRPr="003501D6"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6422F3C9" w14:textId="77777777" w:rsidR="005A7B72" w:rsidRPr="003501D6" w:rsidRDefault="005A7B72" w:rsidP="005A7B72">
            <w:pPr>
              <w:spacing w:after="0" w:line="240" w:lineRule="auto"/>
              <w:jc w:val="center"/>
              <w:rPr>
                <w:rFonts w:ascii="Arial" w:hAnsi="Arial" w:cs="Arial"/>
                <w:sz w:val="17"/>
                <w:szCs w:val="17"/>
                <w:lang w:val="hr-HR"/>
              </w:rPr>
            </w:pPr>
          </w:p>
        </w:tc>
        <w:tc>
          <w:tcPr>
            <w:tcW w:w="772" w:type="pct"/>
            <w:vMerge/>
            <w:vAlign w:val="center"/>
          </w:tcPr>
          <w:p w14:paraId="2BEF47A7" w14:textId="77777777" w:rsidR="005A7B72" w:rsidRPr="003501D6"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159C9F26" w14:textId="77777777" w:rsidR="005A7B72" w:rsidRPr="003501D6"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3492213D" w14:textId="77777777" w:rsidR="005A7B72" w:rsidRPr="003501D6"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6511EFFC" w14:textId="77777777" w:rsidR="005A7B72" w:rsidRPr="003501D6"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C3073AE" w14:textId="77777777" w:rsidR="005A7B72" w:rsidRPr="003501D6" w:rsidRDefault="005A7B72" w:rsidP="005A7B72">
            <w:pPr>
              <w:spacing w:after="0" w:line="240" w:lineRule="auto"/>
              <w:rPr>
                <w:rFonts w:ascii="Arial" w:hAnsi="Arial" w:cs="Arial"/>
                <w:b/>
                <w:bCs/>
                <w:sz w:val="17"/>
                <w:szCs w:val="17"/>
                <w:lang w:val="hr-HR"/>
              </w:rPr>
            </w:pPr>
            <w:r w:rsidRPr="003501D6">
              <w:rPr>
                <w:rFonts w:ascii="Arial" w:hAnsi="Arial" w:cs="Arial"/>
                <w:b/>
                <w:bCs/>
                <w:sz w:val="17"/>
                <w:szCs w:val="17"/>
                <w:lang w:val="hr-HR"/>
              </w:rPr>
              <w:t>Ukupno</w:t>
            </w:r>
          </w:p>
        </w:tc>
        <w:tc>
          <w:tcPr>
            <w:tcW w:w="500" w:type="pct"/>
            <w:gridSpan w:val="2"/>
            <w:shd w:val="clear" w:color="auto" w:fill="F2F2F2"/>
            <w:vAlign w:val="center"/>
          </w:tcPr>
          <w:p w14:paraId="69D2D1F2" w14:textId="3EAF3870" w:rsidR="00386255" w:rsidRPr="003501D6" w:rsidRDefault="00386255" w:rsidP="00386255">
            <w:pPr>
              <w:spacing w:after="0" w:line="240" w:lineRule="auto"/>
              <w:jc w:val="center"/>
              <w:rPr>
                <w:rFonts w:ascii="Arial" w:eastAsia="Times New Roman" w:hAnsi="Arial" w:cs="Arial"/>
                <w:bCs/>
                <w:sz w:val="17"/>
                <w:szCs w:val="17"/>
              </w:rPr>
            </w:pPr>
            <w:r w:rsidRPr="003501D6">
              <w:rPr>
                <w:rFonts w:ascii="Arial" w:eastAsia="Times New Roman" w:hAnsi="Arial" w:cs="Arial"/>
                <w:sz w:val="17"/>
                <w:szCs w:val="17"/>
              </w:rPr>
              <w:t>550.000</w:t>
            </w:r>
          </w:p>
        </w:tc>
      </w:tr>
      <w:tr w:rsidR="000D0DEF" w:rsidRPr="00EA770A" w14:paraId="3EE3A51A" w14:textId="77777777" w:rsidTr="003B6FA7">
        <w:trPr>
          <w:trHeight w:val="20"/>
          <w:jc w:val="center"/>
        </w:trPr>
        <w:tc>
          <w:tcPr>
            <w:tcW w:w="1872" w:type="pct"/>
            <w:gridSpan w:val="2"/>
            <w:vMerge w:val="restart"/>
            <w:shd w:val="clear" w:color="auto" w:fill="auto"/>
            <w:vAlign w:val="center"/>
          </w:tcPr>
          <w:p w14:paraId="7EA7149E" w14:textId="79E5D4BC" w:rsidR="000D0DEF" w:rsidRPr="004371CD" w:rsidRDefault="000D0DEF" w:rsidP="000D0DEF">
            <w:pPr>
              <w:pStyle w:val="ListParagraph"/>
              <w:numPr>
                <w:ilvl w:val="0"/>
                <w:numId w:val="24"/>
              </w:numPr>
              <w:spacing w:after="160" w:line="259" w:lineRule="auto"/>
              <w:contextualSpacing/>
              <w:rPr>
                <w:rFonts w:ascii="Arial" w:hAnsi="Arial" w:cs="Arial"/>
                <w:sz w:val="17"/>
                <w:szCs w:val="17"/>
              </w:rPr>
            </w:pPr>
            <w:r w:rsidRPr="004371CD">
              <w:rPr>
                <w:rFonts w:ascii="Arial" w:hAnsi="Arial" w:cs="Arial"/>
                <w:sz w:val="17"/>
                <w:szCs w:val="17"/>
              </w:rPr>
              <w:t>Izraditi studiju identifikacije lokacija kontaminiranih opasnim otpadom u Federaciji BiH</w:t>
            </w:r>
          </w:p>
        </w:tc>
        <w:tc>
          <w:tcPr>
            <w:tcW w:w="500" w:type="pct"/>
            <w:gridSpan w:val="2"/>
            <w:vMerge w:val="restart"/>
            <w:tcBorders>
              <w:right w:val="single" w:sz="4" w:space="0" w:color="auto"/>
            </w:tcBorders>
            <w:shd w:val="clear" w:color="auto" w:fill="FFFFFF"/>
            <w:vAlign w:val="center"/>
          </w:tcPr>
          <w:p w14:paraId="6ACEED1A" w14:textId="77777777" w:rsidR="000D0DEF" w:rsidRPr="003501D6" w:rsidRDefault="000D0DEF" w:rsidP="00B36A58">
            <w:pPr>
              <w:jc w:val="center"/>
              <w:rPr>
                <w:rFonts w:ascii="Arial" w:hAnsi="Arial" w:cs="Arial"/>
                <w:sz w:val="17"/>
                <w:szCs w:val="17"/>
              </w:rPr>
            </w:pPr>
          </w:p>
          <w:p w14:paraId="1F6AFA74" w14:textId="77777777" w:rsidR="000D0DEF" w:rsidRPr="003501D6" w:rsidRDefault="000D0DEF" w:rsidP="00B36A58">
            <w:pPr>
              <w:jc w:val="center"/>
              <w:rPr>
                <w:rFonts w:ascii="Arial" w:hAnsi="Arial" w:cs="Arial"/>
                <w:sz w:val="17"/>
                <w:szCs w:val="17"/>
              </w:rPr>
            </w:pPr>
            <w:r w:rsidRPr="003501D6">
              <w:rPr>
                <w:rFonts w:ascii="Arial" w:hAnsi="Arial" w:cs="Arial"/>
                <w:sz w:val="17"/>
                <w:szCs w:val="17"/>
              </w:rPr>
              <w:t>IV-Kvartal</w:t>
            </w:r>
          </w:p>
          <w:p w14:paraId="6616FF4B" w14:textId="77777777" w:rsidR="000D0DEF" w:rsidRPr="003501D6" w:rsidRDefault="000D0DEF" w:rsidP="00B36A58">
            <w:pPr>
              <w:jc w:val="center"/>
              <w:rPr>
                <w:rFonts w:ascii="Arial" w:hAnsi="Arial" w:cs="Arial"/>
                <w:sz w:val="17"/>
                <w:szCs w:val="17"/>
              </w:rPr>
            </w:pPr>
            <w:r w:rsidRPr="003501D6">
              <w:rPr>
                <w:rFonts w:ascii="Arial" w:hAnsi="Arial" w:cs="Arial"/>
                <w:sz w:val="17"/>
                <w:szCs w:val="17"/>
              </w:rPr>
              <w:t>2024</w:t>
            </w:r>
          </w:p>
          <w:p w14:paraId="1B4CC135" w14:textId="77777777" w:rsidR="000D0DEF" w:rsidRPr="003501D6" w:rsidRDefault="000D0DEF" w:rsidP="00B36A58">
            <w:pPr>
              <w:spacing w:after="0" w:line="240" w:lineRule="auto"/>
              <w:jc w:val="center"/>
              <w:rPr>
                <w:rFonts w:ascii="Arial" w:eastAsia="Times New Roman" w:hAnsi="Arial" w:cs="Arial"/>
                <w:sz w:val="17"/>
                <w:szCs w:val="17"/>
              </w:rPr>
            </w:pPr>
          </w:p>
        </w:tc>
        <w:tc>
          <w:tcPr>
            <w:tcW w:w="772" w:type="pct"/>
            <w:vMerge w:val="restart"/>
            <w:vAlign w:val="center"/>
          </w:tcPr>
          <w:p w14:paraId="1B0031C3" w14:textId="00D3C2D2" w:rsidR="000D0DEF" w:rsidRPr="003501D6" w:rsidRDefault="000D0DEF" w:rsidP="000D0DEF">
            <w:pPr>
              <w:pStyle w:val="ListParagraph"/>
              <w:ind w:left="72"/>
              <w:jc w:val="center"/>
              <w:rPr>
                <w:rFonts w:ascii="Arial" w:hAnsi="Arial" w:cs="Arial"/>
                <w:sz w:val="17"/>
                <w:szCs w:val="17"/>
              </w:rPr>
            </w:pPr>
            <w:r w:rsidRPr="003501D6">
              <w:rPr>
                <w:rFonts w:ascii="Arial" w:hAnsi="Arial" w:cs="Arial"/>
                <w:sz w:val="17"/>
                <w:szCs w:val="17"/>
              </w:rPr>
              <w:t xml:space="preserve">Izrađena studija </w:t>
            </w:r>
          </w:p>
        </w:tc>
        <w:tc>
          <w:tcPr>
            <w:tcW w:w="530" w:type="pct"/>
            <w:gridSpan w:val="2"/>
            <w:vMerge w:val="restart"/>
            <w:vAlign w:val="center"/>
          </w:tcPr>
          <w:p w14:paraId="7181D14A" w14:textId="77777777" w:rsidR="000D0DEF" w:rsidRPr="003501D6" w:rsidRDefault="000D0DEF" w:rsidP="00B36A58">
            <w:pPr>
              <w:autoSpaceDE w:val="0"/>
              <w:autoSpaceDN w:val="0"/>
              <w:adjustRightInd w:val="0"/>
              <w:spacing w:after="0" w:line="240" w:lineRule="auto"/>
              <w:jc w:val="center"/>
              <w:rPr>
                <w:rFonts w:ascii="Arial" w:hAnsi="Arial" w:cs="Arial"/>
                <w:sz w:val="17"/>
                <w:szCs w:val="17"/>
              </w:rPr>
            </w:pPr>
            <w:r w:rsidRPr="003501D6">
              <w:rPr>
                <w:rFonts w:ascii="Arial" w:hAnsi="Arial" w:cs="Arial"/>
                <w:sz w:val="17"/>
                <w:szCs w:val="17"/>
              </w:rPr>
              <w:t>Sektor za upravljanje otpadom</w:t>
            </w:r>
          </w:p>
        </w:tc>
        <w:tc>
          <w:tcPr>
            <w:tcW w:w="183" w:type="pct"/>
            <w:gridSpan w:val="2"/>
            <w:vMerge w:val="restart"/>
            <w:shd w:val="clear" w:color="auto" w:fill="FFFFFF"/>
            <w:vAlign w:val="center"/>
          </w:tcPr>
          <w:p w14:paraId="1C4700B7" w14:textId="77777777" w:rsidR="000D0DEF" w:rsidRPr="003501D6" w:rsidRDefault="000D0DEF" w:rsidP="00B36A58">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AF337A2" w14:textId="77777777" w:rsidR="000D0DEF" w:rsidRPr="003501D6" w:rsidRDefault="000D0DEF" w:rsidP="00B36A58">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Da</w:t>
            </w:r>
          </w:p>
        </w:tc>
        <w:tc>
          <w:tcPr>
            <w:tcW w:w="366" w:type="pct"/>
            <w:shd w:val="clear" w:color="auto" w:fill="FFFFFF"/>
            <w:vAlign w:val="center"/>
          </w:tcPr>
          <w:p w14:paraId="0FAA22D0" w14:textId="77777777" w:rsidR="000D0DEF" w:rsidRPr="003501D6" w:rsidRDefault="000D0DEF" w:rsidP="00B36A58">
            <w:pPr>
              <w:spacing w:after="0" w:line="240" w:lineRule="auto"/>
              <w:rPr>
                <w:rFonts w:ascii="Arial" w:hAnsi="Arial" w:cs="Arial"/>
                <w:b/>
                <w:bCs/>
                <w:sz w:val="17"/>
                <w:szCs w:val="17"/>
                <w:lang w:val="hr-HR"/>
              </w:rPr>
            </w:pPr>
            <w:r w:rsidRPr="003501D6">
              <w:rPr>
                <w:rFonts w:ascii="Arial" w:hAnsi="Arial" w:cs="Arial"/>
                <w:b/>
                <w:bCs/>
                <w:sz w:val="17"/>
                <w:szCs w:val="17"/>
                <w:lang w:val="hr-HR"/>
              </w:rPr>
              <w:t>Budžetska sredstva</w:t>
            </w:r>
          </w:p>
        </w:tc>
        <w:tc>
          <w:tcPr>
            <w:tcW w:w="500" w:type="pct"/>
            <w:gridSpan w:val="2"/>
            <w:shd w:val="clear" w:color="auto" w:fill="FFFFFF"/>
            <w:vAlign w:val="center"/>
          </w:tcPr>
          <w:p w14:paraId="430C0333" w14:textId="27C16B43" w:rsidR="000D0DEF" w:rsidRPr="003501D6" w:rsidRDefault="000D0DEF" w:rsidP="00B36A58">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100.000</w:t>
            </w:r>
          </w:p>
        </w:tc>
      </w:tr>
      <w:tr w:rsidR="000D0DEF" w:rsidRPr="00EA770A" w14:paraId="4CD8BF1D" w14:textId="77777777" w:rsidTr="003B6FA7">
        <w:trPr>
          <w:trHeight w:val="20"/>
          <w:jc w:val="center"/>
        </w:trPr>
        <w:tc>
          <w:tcPr>
            <w:tcW w:w="1872" w:type="pct"/>
            <w:gridSpan w:val="2"/>
            <w:vMerge/>
            <w:shd w:val="clear" w:color="auto" w:fill="auto"/>
            <w:vAlign w:val="center"/>
          </w:tcPr>
          <w:p w14:paraId="3E41ADAA" w14:textId="77777777" w:rsidR="000D0DEF" w:rsidRPr="003501D6" w:rsidRDefault="000D0DEF" w:rsidP="00B36A58">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78B016B7" w14:textId="77777777" w:rsidR="000D0DEF" w:rsidRPr="003501D6" w:rsidRDefault="000D0DEF" w:rsidP="00B36A58">
            <w:pPr>
              <w:spacing w:after="0" w:line="240" w:lineRule="auto"/>
              <w:jc w:val="center"/>
              <w:rPr>
                <w:rFonts w:ascii="Arial" w:hAnsi="Arial" w:cs="Arial"/>
                <w:sz w:val="17"/>
                <w:szCs w:val="17"/>
                <w:lang w:val="hr-HR"/>
              </w:rPr>
            </w:pPr>
          </w:p>
        </w:tc>
        <w:tc>
          <w:tcPr>
            <w:tcW w:w="772" w:type="pct"/>
            <w:vMerge/>
            <w:vAlign w:val="center"/>
          </w:tcPr>
          <w:p w14:paraId="16646105" w14:textId="77777777" w:rsidR="000D0DEF" w:rsidRPr="003501D6" w:rsidRDefault="000D0DEF" w:rsidP="00B36A58">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23EABE15" w14:textId="77777777" w:rsidR="000D0DEF" w:rsidRPr="003501D6" w:rsidRDefault="000D0DEF" w:rsidP="00B36A58">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F8AE71E" w14:textId="77777777" w:rsidR="000D0DEF" w:rsidRPr="003501D6" w:rsidRDefault="000D0DEF" w:rsidP="00B36A58">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0ED172A5" w14:textId="77777777" w:rsidR="000D0DEF" w:rsidRPr="003501D6" w:rsidRDefault="000D0DEF" w:rsidP="00B36A58">
            <w:pPr>
              <w:spacing w:after="0" w:line="240" w:lineRule="auto"/>
              <w:jc w:val="center"/>
              <w:rPr>
                <w:rFonts w:ascii="Arial" w:hAnsi="Arial" w:cs="Arial"/>
                <w:bCs/>
                <w:sz w:val="17"/>
                <w:szCs w:val="17"/>
                <w:lang w:val="hr-HR"/>
              </w:rPr>
            </w:pPr>
          </w:p>
        </w:tc>
        <w:tc>
          <w:tcPr>
            <w:tcW w:w="366" w:type="pct"/>
            <w:shd w:val="clear" w:color="auto" w:fill="FFFFFF"/>
            <w:vAlign w:val="center"/>
          </w:tcPr>
          <w:p w14:paraId="1427EA74" w14:textId="77777777" w:rsidR="000D0DEF" w:rsidRPr="003501D6" w:rsidRDefault="000D0DEF" w:rsidP="00B36A58">
            <w:pPr>
              <w:spacing w:after="0" w:line="240" w:lineRule="auto"/>
              <w:rPr>
                <w:rFonts w:ascii="Arial" w:hAnsi="Arial" w:cs="Arial"/>
                <w:b/>
                <w:bCs/>
                <w:sz w:val="17"/>
                <w:szCs w:val="17"/>
                <w:lang w:val="hr-HR"/>
              </w:rPr>
            </w:pPr>
            <w:r w:rsidRPr="003501D6">
              <w:rPr>
                <w:rFonts w:ascii="Arial" w:hAnsi="Arial" w:cs="Arial"/>
                <w:b/>
                <w:bCs/>
                <w:sz w:val="17"/>
                <w:szCs w:val="17"/>
                <w:lang w:val="hr-HR"/>
              </w:rPr>
              <w:t>Kreditna sredstva</w:t>
            </w:r>
          </w:p>
        </w:tc>
        <w:tc>
          <w:tcPr>
            <w:tcW w:w="500" w:type="pct"/>
            <w:gridSpan w:val="2"/>
            <w:shd w:val="clear" w:color="auto" w:fill="FFFFFF"/>
            <w:vAlign w:val="center"/>
          </w:tcPr>
          <w:p w14:paraId="5A5A14B1" w14:textId="77777777" w:rsidR="000D0DEF" w:rsidRPr="003501D6" w:rsidRDefault="000D0DEF" w:rsidP="00B36A58">
            <w:pPr>
              <w:spacing w:after="0" w:line="240" w:lineRule="auto"/>
              <w:jc w:val="center"/>
              <w:rPr>
                <w:rFonts w:ascii="Arial" w:eastAsia="Times New Roman" w:hAnsi="Arial" w:cs="Arial"/>
                <w:bCs/>
                <w:sz w:val="17"/>
                <w:szCs w:val="17"/>
              </w:rPr>
            </w:pPr>
          </w:p>
        </w:tc>
      </w:tr>
      <w:tr w:rsidR="000D0DEF" w:rsidRPr="00EA770A" w14:paraId="6EFF6566" w14:textId="77777777" w:rsidTr="003B6FA7">
        <w:trPr>
          <w:trHeight w:val="20"/>
          <w:jc w:val="center"/>
        </w:trPr>
        <w:tc>
          <w:tcPr>
            <w:tcW w:w="1872" w:type="pct"/>
            <w:gridSpan w:val="2"/>
            <w:vMerge/>
            <w:shd w:val="clear" w:color="auto" w:fill="auto"/>
            <w:vAlign w:val="center"/>
          </w:tcPr>
          <w:p w14:paraId="32289C32" w14:textId="77777777" w:rsidR="000D0DEF" w:rsidRPr="003501D6" w:rsidRDefault="000D0DEF" w:rsidP="00B36A58">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5AFCE9C7" w14:textId="77777777" w:rsidR="000D0DEF" w:rsidRPr="003501D6" w:rsidRDefault="000D0DEF" w:rsidP="00B36A58">
            <w:pPr>
              <w:spacing w:after="0" w:line="240" w:lineRule="auto"/>
              <w:jc w:val="center"/>
              <w:rPr>
                <w:rFonts w:ascii="Arial" w:hAnsi="Arial" w:cs="Arial"/>
                <w:sz w:val="17"/>
                <w:szCs w:val="17"/>
                <w:lang w:val="hr-HR"/>
              </w:rPr>
            </w:pPr>
          </w:p>
        </w:tc>
        <w:tc>
          <w:tcPr>
            <w:tcW w:w="772" w:type="pct"/>
            <w:vMerge/>
            <w:vAlign w:val="center"/>
          </w:tcPr>
          <w:p w14:paraId="33A1594D" w14:textId="77777777" w:rsidR="000D0DEF" w:rsidRPr="003501D6" w:rsidRDefault="000D0DEF" w:rsidP="00B36A58">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FEBA8ED" w14:textId="77777777" w:rsidR="000D0DEF" w:rsidRPr="003501D6" w:rsidRDefault="000D0DEF" w:rsidP="00B36A58">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EBC70A7" w14:textId="77777777" w:rsidR="000D0DEF" w:rsidRPr="003501D6" w:rsidRDefault="000D0DEF" w:rsidP="00B36A58">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3E3A875E" w14:textId="77777777" w:rsidR="000D0DEF" w:rsidRPr="003501D6" w:rsidRDefault="000D0DEF" w:rsidP="00B36A58">
            <w:pPr>
              <w:spacing w:after="0" w:line="240" w:lineRule="auto"/>
              <w:jc w:val="center"/>
              <w:rPr>
                <w:rFonts w:ascii="Arial" w:hAnsi="Arial" w:cs="Arial"/>
                <w:bCs/>
                <w:sz w:val="17"/>
                <w:szCs w:val="17"/>
                <w:lang w:val="hr-HR"/>
              </w:rPr>
            </w:pPr>
          </w:p>
        </w:tc>
        <w:tc>
          <w:tcPr>
            <w:tcW w:w="366" w:type="pct"/>
            <w:shd w:val="clear" w:color="auto" w:fill="FFFFFF"/>
            <w:vAlign w:val="center"/>
          </w:tcPr>
          <w:p w14:paraId="6667ECAD" w14:textId="77777777" w:rsidR="000D0DEF" w:rsidRPr="003501D6" w:rsidRDefault="000D0DEF" w:rsidP="00B36A58">
            <w:pPr>
              <w:spacing w:after="0" w:line="240" w:lineRule="auto"/>
              <w:rPr>
                <w:rFonts w:ascii="Arial" w:hAnsi="Arial" w:cs="Arial"/>
                <w:b/>
                <w:bCs/>
                <w:sz w:val="17"/>
                <w:szCs w:val="17"/>
                <w:lang w:val="hr-HR"/>
              </w:rPr>
            </w:pPr>
            <w:r w:rsidRPr="003501D6">
              <w:rPr>
                <w:rFonts w:ascii="Arial" w:hAnsi="Arial" w:cs="Arial"/>
                <w:b/>
                <w:bCs/>
                <w:sz w:val="17"/>
                <w:szCs w:val="17"/>
                <w:lang w:val="hr-HR"/>
              </w:rPr>
              <w:t>Sredstva EU</w:t>
            </w:r>
          </w:p>
        </w:tc>
        <w:tc>
          <w:tcPr>
            <w:tcW w:w="500" w:type="pct"/>
            <w:gridSpan w:val="2"/>
            <w:shd w:val="clear" w:color="auto" w:fill="FFFFFF"/>
            <w:vAlign w:val="center"/>
          </w:tcPr>
          <w:p w14:paraId="3BEF8649" w14:textId="77777777" w:rsidR="000D0DEF" w:rsidRPr="003501D6" w:rsidRDefault="000D0DEF" w:rsidP="00B36A58">
            <w:pPr>
              <w:spacing w:after="0" w:line="240" w:lineRule="auto"/>
              <w:jc w:val="center"/>
              <w:rPr>
                <w:rFonts w:ascii="Arial" w:eastAsia="Times New Roman" w:hAnsi="Arial" w:cs="Arial"/>
                <w:bCs/>
                <w:sz w:val="17"/>
                <w:szCs w:val="17"/>
              </w:rPr>
            </w:pPr>
          </w:p>
        </w:tc>
      </w:tr>
      <w:tr w:rsidR="000D0DEF" w:rsidRPr="00EA770A" w14:paraId="581D523E" w14:textId="77777777" w:rsidTr="003B6FA7">
        <w:trPr>
          <w:trHeight w:val="20"/>
          <w:jc w:val="center"/>
        </w:trPr>
        <w:tc>
          <w:tcPr>
            <w:tcW w:w="1872" w:type="pct"/>
            <w:gridSpan w:val="2"/>
            <w:vMerge/>
            <w:shd w:val="clear" w:color="auto" w:fill="auto"/>
            <w:vAlign w:val="center"/>
          </w:tcPr>
          <w:p w14:paraId="56E1F3D0" w14:textId="77777777" w:rsidR="000D0DEF" w:rsidRPr="003501D6" w:rsidRDefault="000D0DEF" w:rsidP="00B36A58">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355352D9" w14:textId="77777777" w:rsidR="000D0DEF" w:rsidRPr="003501D6" w:rsidRDefault="000D0DEF" w:rsidP="00B36A58">
            <w:pPr>
              <w:spacing w:after="0" w:line="240" w:lineRule="auto"/>
              <w:jc w:val="center"/>
              <w:rPr>
                <w:rFonts w:ascii="Arial" w:hAnsi="Arial" w:cs="Arial"/>
                <w:sz w:val="17"/>
                <w:szCs w:val="17"/>
                <w:lang w:val="hr-HR"/>
              </w:rPr>
            </w:pPr>
          </w:p>
        </w:tc>
        <w:tc>
          <w:tcPr>
            <w:tcW w:w="772" w:type="pct"/>
            <w:vMerge/>
            <w:vAlign w:val="center"/>
          </w:tcPr>
          <w:p w14:paraId="589E11F7" w14:textId="77777777" w:rsidR="000D0DEF" w:rsidRPr="003501D6" w:rsidRDefault="000D0DEF" w:rsidP="00B36A58">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3242758" w14:textId="77777777" w:rsidR="000D0DEF" w:rsidRPr="003501D6" w:rsidRDefault="000D0DEF" w:rsidP="00B36A58">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5D06230C" w14:textId="77777777" w:rsidR="000D0DEF" w:rsidRPr="003501D6" w:rsidRDefault="000D0DEF" w:rsidP="00B36A58">
            <w:pPr>
              <w:spacing w:after="0" w:line="240" w:lineRule="auto"/>
              <w:jc w:val="center"/>
              <w:rPr>
                <w:rFonts w:ascii="Arial" w:hAnsi="Arial" w:cs="Arial"/>
                <w:sz w:val="17"/>
                <w:szCs w:val="17"/>
                <w:lang w:val="hr-HR"/>
              </w:rPr>
            </w:pPr>
          </w:p>
        </w:tc>
        <w:tc>
          <w:tcPr>
            <w:tcW w:w="276" w:type="pct"/>
            <w:vMerge/>
            <w:shd w:val="clear" w:color="auto" w:fill="FFFFFF"/>
            <w:vAlign w:val="center"/>
          </w:tcPr>
          <w:p w14:paraId="4F7B7985" w14:textId="77777777" w:rsidR="000D0DEF" w:rsidRPr="003501D6" w:rsidRDefault="000D0DEF" w:rsidP="00B36A58">
            <w:pPr>
              <w:spacing w:after="0" w:line="240" w:lineRule="auto"/>
              <w:jc w:val="center"/>
              <w:rPr>
                <w:rFonts w:ascii="Arial" w:hAnsi="Arial" w:cs="Arial"/>
                <w:bCs/>
                <w:sz w:val="17"/>
                <w:szCs w:val="17"/>
                <w:lang w:val="hr-HR"/>
              </w:rPr>
            </w:pPr>
          </w:p>
        </w:tc>
        <w:tc>
          <w:tcPr>
            <w:tcW w:w="366" w:type="pct"/>
            <w:shd w:val="clear" w:color="auto" w:fill="FFFFFF"/>
            <w:vAlign w:val="center"/>
          </w:tcPr>
          <w:p w14:paraId="4EF1CE50" w14:textId="77777777" w:rsidR="000D0DEF" w:rsidRPr="003501D6" w:rsidRDefault="000D0DEF" w:rsidP="00B36A58">
            <w:pPr>
              <w:spacing w:after="0" w:line="240" w:lineRule="auto"/>
              <w:rPr>
                <w:rFonts w:ascii="Arial" w:hAnsi="Arial" w:cs="Arial"/>
                <w:b/>
                <w:bCs/>
                <w:sz w:val="17"/>
                <w:szCs w:val="17"/>
                <w:lang w:val="hr-HR"/>
              </w:rPr>
            </w:pPr>
            <w:r w:rsidRPr="003501D6">
              <w:rPr>
                <w:rFonts w:ascii="Arial" w:hAnsi="Arial" w:cs="Arial"/>
                <w:b/>
                <w:bCs/>
                <w:sz w:val="17"/>
                <w:szCs w:val="17"/>
                <w:lang w:val="hr-HR"/>
              </w:rPr>
              <w:t>Ostale donacije</w:t>
            </w:r>
          </w:p>
        </w:tc>
        <w:tc>
          <w:tcPr>
            <w:tcW w:w="500" w:type="pct"/>
            <w:gridSpan w:val="2"/>
            <w:shd w:val="clear" w:color="auto" w:fill="FFFFFF"/>
            <w:vAlign w:val="center"/>
          </w:tcPr>
          <w:p w14:paraId="2D84BB97" w14:textId="5253F4C4" w:rsidR="000D0DEF" w:rsidRPr="003501D6" w:rsidRDefault="000D0DEF" w:rsidP="00B36A58">
            <w:pPr>
              <w:spacing w:after="0" w:line="240" w:lineRule="auto"/>
              <w:jc w:val="center"/>
              <w:rPr>
                <w:rFonts w:ascii="Arial" w:eastAsia="Times New Roman" w:hAnsi="Arial" w:cs="Arial"/>
                <w:b/>
                <w:bCs/>
                <w:sz w:val="17"/>
                <w:szCs w:val="17"/>
              </w:rPr>
            </w:pPr>
            <w:bookmarkStart w:id="2" w:name="_GoBack"/>
            <w:bookmarkEnd w:id="2"/>
          </w:p>
        </w:tc>
      </w:tr>
      <w:tr w:rsidR="000D0DEF" w:rsidRPr="00EA770A" w14:paraId="52EA2E65" w14:textId="77777777" w:rsidTr="003B6FA7">
        <w:trPr>
          <w:trHeight w:val="20"/>
          <w:jc w:val="center"/>
        </w:trPr>
        <w:tc>
          <w:tcPr>
            <w:tcW w:w="1872" w:type="pct"/>
            <w:gridSpan w:val="2"/>
            <w:vMerge/>
            <w:shd w:val="clear" w:color="auto" w:fill="auto"/>
            <w:vAlign w:val="center"/>
          </w:tcPr>
          <w:p w14:paraId="77E8EBD0" w14:textId="77777777" w:rsidR="000D0DEF" w:rsidRPr="003501D6" w:rsidRDefault="000D0DEF" w:rsidP="00B36A58">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3DAB7BDB" w14:textId="77777777" w:rsidR="000D0DEF" w:rsidRPr="003501D6" w:rsidRDefault="000D0DEF" w:rsidP="00B36A58">
            <w:pPr>
              <w:spacing w:after="0" w:line="240" w:lineRule="auto"/>
              <w:jc w:val="center"/>
              <w:rPr>
                <w:rFonts w:ascii="Arial" w:hAnsi="Arial" w:cs="Arial"/>
                <w:sz w:val="17"/>
                <w:szCs w:val="17"/>
                <w:lang w:val="hr-HR"/>
              </w:rPr>
            </w:pPr>
          </w:p>
        </w:tc>
        <w:tc>
          <w:tcPr>
            <w:tcW w:w="772" w:type="pct"/>
            <w:vMerge/>
            <w:vAlign w:val="center"/>
          </w:tcPr>
          <w:p w14:paraId="76BB4C9C" w14:textId="77777777" w:rsidR="000D0DEF" w:rsidRPr="003501D6" w:rsidRDefault="000D0DEF" w:rsidP="00B36A58">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0A76E487" w14:textId="77777777" w:rsidR="000D0DEF" w:rsidRPr="003501D6" w:rsidRDefault="000D0DEF" w:rsidP="00B36A58">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E29B93B" w14:textId="77777777" w:rsidR="000D0DEF" w:rsidRPr="003501D6" w:rsidRDefault="000D0DEF" w:rsidP="00B36A58">
            <w:pPr>
              <w:spacing w:after="0" w:line="240" w:lineRule="auto"/>
              <w:jc w:val="center"/>
              <w:rPr>
                <w:rFonts w:ascii="Arial" w:hAnsi="Arial" w:cs="Arial"/>
                <w:sz w:val="17"/>
                <w:szCs w:val="17"/>
                <w:lang w:val="hr-HR"/>
              </w:rPr>
            </w:pPr>
          </w:p>
        </w:tc>
        <w:tc>
          <w:tcPr>
            <w:tcW w:w="276" w:type="pct"/>
            <w:vMerge/>
            <w:shd w:val="clear" w:color="auto" w:fill="FFFFFF"/>
            <w:vAlign w:val="center"/>
          </w:tcPr>
          <w:p w14:paraId="71B3CA06" w14:textId="77777777" w:rsidR="000D0DEF" w:rsidRPr="003501D6" w:rsidRDefault="000D0DEF" w:rsidP="00B36A58">
            <w:pPr>
              <w:spacing w:after="0" w:line="240" w:lineRule="auto"/>
              <w:jc w:val="center"/>
              <w:rPr>
                <w:rFonts w:ascii="Arial" w:hAnsi="Arial" w:cs="Arial"/>
                <w:bCs/>
                <w:sz w:val="17"/>
                <w:szCs w:val="17"/>
                <w:lang w:val="hr-HR"/>
              </w:rPr>
            </w:pPr>
          </w:p>
        </w:tc>
        <w:tc>
          <w:tcPr>
            <w:tcW w:w="366" w:type="pct"/>
            <w:shd w:val="clear" w:color="auto" w:fill="FFFFFF"/>
            <w:vAlign w:val="center"/>
          </w:tcPr>
          <w:p w14:paraId="195A2DDC" w14:textId="77777777" w:rsidR="000D0DEF" w:rsidRPr="003501D6" w:rsidRDefault="000D0DEF" w:rsidP="00B36A58">
            <w:pPr>
              <w:spacing w:after="0" w:line="240" w:lineRule="auto"/>
              <w:rPr>
                <w:rFonts w:ascii="Arial" w:hAnsi="Arial" w:cs="Arial"/>
                <w:b/>
                <w:bCs/>
                <w:sz w:val="17"/>
                <w:szCs w:val="17"/>
                <w:lang w:val="hr-HR"/>
              </w:rPr>
            </w:pPr>
            <w:r w:rsidRPr="003501D6">
              <w:rPr>
                <w:rFonts w:ascii="Arial" w:hAnsi="Arial" w:cs="Arial"/>
                <w:b/>
                <w:bCs/>
                <w:sz w:val="17"/>
                <w:szCs w:val="17"/>
                <w:lang w:val="hr-HR"/>
              </w:rPr>
              <w:t>Ostala sredstva</w:t>
            </w:r>
          </w:p>
        </w:tc>
        <w:tc>
          <w:tcPr>
            <w:tcW w:w="500" w:type="pct"/>
            <w:gridSpan w:val="2"/>
            <w:shd w:val="clear" w:color="auto" w:fill="FFFFFF"/>
            <w:vAlign w:val="center"/>
          </w:tcPr>
          <w:p w14:paraId="339E1721" w14:textId="77777777" w:rsidR="000D0DEF" w:rsidRPr="003501D6" w:rsidRDefault="000D0DEF" w:rsidP="00B36A58">
            <w:pPr>
              <w:spacing w:after="0" w:line="240" w:lineRule="auto"/>
              <w:jc w:val="center"/>
              <w:rPr>
                <w:rFonts w:ascii="Arial" w:eastAsia="Times New Roman" w:hAnsi="Arial" w:cs="Arial"/>
                <w:b/>
                <w:bCs/>
                <w:sz w:val="17"/>
                <w:szCs w:val="17"/>
              </w:rPr>
            </w:pPr>
          </w:p>
        </w:tc>
      </w:tr>
      <w:tr w:rsidR="000D0DEF" w:rsidRPr="00EA770A" w14:paraId="43E18B48" w14:textId="77777777" w:rsidTr="003B6FA7">
        <w:trPr>
          <w:trHeight w:val="20"/>
          <w:jc w:val="center"/>
        </w:trPr>
        <w:tc>
          <w:tcPr>
            <w:tcW w:w="1872" w:type="pct"/>
            <w:gridSpan w:val="2"/>
            <w:vMerge/>
            <w:shd w:val="clear" w:color="auto" w:fill="auto"/>
            <w:vAlign w:val="center"/>
          </w:tcPr>
          <w:p w14:paraId="7D02B79F" w14:textId="77777777" w:rsidR="000D0DEF" w:rsidRPr="003501D6" w:rsidRDefault="000D0DEF" w:rsidP="00B36A58">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vAlign w:val="center"/>
          </w:tcPr>
          <w:p w14:paraId="6C4B5448" w14:textId="77777777" w:rsidR="000D0DEF" w:rsidRPr="003501D6" w:rsidRDefault="000D0DEF" w:rsidP="00B36A58">
            <w:pPr>
              <w:spacing w:after="0" w:line="240" w:lineRule="auto"/>
              <w:jc w:val="center"/>
              <w:rPr>
                <w:rFonts w:ascii="Arial" w:hAnsi="Arial" w:cs="Arial"/>
                <w:sz w:val="17"/>
                <w:szCs w:val="17"/>
                <w:lang w:val="hr-HR"/>
              </w:rPr>
            </w:pPr>
          </w:p>
        </w:tc>
        <w:tc>
          <w:tcPr>
            <w:tcW w:w="772" w:type="pct"/>
            <w:vMerge/>
            <w:vAlign w:val="center"/>
          </w:tcPr>
          <w:p w14:paraId="20ED425F" w14:textId="77777777" w:rsidR="000D0DEF" w:rsidRPr="003501D6" w:rsidRDefault="000D0DEF" w:rsidP="00B36A58">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91805DC" w14:textId="77777777" w:rsidR="000D0DEF" w:rsidRPr="003501D6" w:rsidRDefault="000D0DEF" w:rsidP="00B36A58">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39A5B079" w14:textId="77777777" w:rsidR="000D0DEF" w:rsidRPr="003501D6" w:rsidRDefault="000D0DEF" w:rsidP="00B36A58">
            <w:pPr>
              <w:spacing w:after="0" w:line="240" w:lineRule="auto"/>
              <w:jc w:val="center"/>
              <w:rPr>
                <w:rFonts w:ascii="Arial" w:hAnsi="Arial" w:cs="Arial"/>
                <w:sz w:val="17"/>
                <w:szCs w:val="17"/>
                <w:lang w:val="hr-HR"/>
              </w:rPr>
            </w:pPr>
          </w:p>
        </w:tc>
        <w:tc>
          <w:tcPr>
            <w:tcW w:w="276" w:type="pct"/>
            <w:vMerge/>
            <w:shd w:val="clear" w:color="auto" w:fill="F2F2F2"/>
            <w:vAlign w:val="center"/>
          </w:tcPr>
          <w:p w14:paraId="246FECD9" w14:textId="77777777" w:rsidR="000D0DEF" w:rsidRPr="003501D6" w:rsidRDefault="000D0DEF" w:rsidP="00B36A58">
            <w:pPr>
              <w:spacing w:after="0" w:line="240" w:lineRule="auto"/>
              <w:jc w:val="center"/>
              <w:rPr>
                <w:rFonts w:ascii="Arial" w:hAnsi="Arial" w:cs="Arial"/>
                <w:bCs/>
                <w:sz w:val="17"/>
                <w:szCs w:val="17"/>
                <w:lang w:val="hr-HR"/>
              </w:rPr>
            </w:pPr>
          </w:p>
        </w:tc>
        <w:tc>
          <w:tcPr>
            <w:tcW w:w="366" w:type="pct"/>
            <w:shd w:val="clear" w:color="auto" w:fill="F2F2F2"/>
            <w:vAlign w:val="center"/>
          </w:tcPr>
          <w:p w14:paraId="74DE00F8" w14:textId="77777777" w:rsidR="000D0DEF" w:rsidRPr="003501D6" w:rsidRDefault="000D0DEF" w:rsidP="00B36A58">
            <w:pPr>
              <w:spacing w:after="0" w:line="240" w:lineRule="auto"/>
              <w:rPr>
                <w:rFonts w:ascii="Arial" w:hAnsi="Arial" w:cs="Arial"/>
                <w:b/>
                <w:bCs/>
                <w:sz w:val="17"/>
                <w:szCs w:val="17"/>
                <w:lang w:val="hr-HR"/>
              </w:rPr>
            </w:pPr>
            <w:r w:rsidRPr="003501D6">
              <w:rPr>
                <w:rFonts w:ascii="Arial" w:hAnsi="Arial" w:cs="Arial"/>
                <w:b/>
                <w:bCs/>
                <w:sz w:val="17"/>
                <w:szCs w:val="17"/>
                <w:lang w:val="hr-HR"/>
              </w:rPr>
              <w:t>Ukupno</w:t>
            </w:r>
          </w:p>
        </w:tc>
        <w:tc>
          <w:tcPr>
            <w:tcW w:w="500" w:type="pct"/>
            <w:gridSpan w:val="2"/>
            <w:shd w:val="clear" w:color="auto" w:fill="F2F2F2"/>
            <w:vAlign w:val="center"/>
          </w:tcPr>
          <w:p w14:paraId="13E49980" w14:textId="27D80419" w:rsidR="000D0DEF" w:rsidRPr="003501D6" w:rsidRDefault="0076073D" w:rsidP="00B36A58">
            <w:pPr>
              <w:spacing w:after="0" w:line="240" w:lineRule="auto"/>
              <w:jc w:val="center"/>
              <w:rPr>
                <w:rFonts w:ascii="Arial" w:eastAsia="Times New Roman" w:hAnsi="Arial" w:cs="Arial"/>
                <w:bCs/>
                <w:sz w:val="17"/>
                <w:szCs w:val="17"/>
              </w:rPr>
            </w:pPr>
            <w:r>
              <w:rPr>
                <w:rFonts w:ascii="Arial" w:eastAsia="Times New Roman" w:hAnsi="Arial" w:cs="Arial"/>
                <w:bCs/>
                <w:sz w:val="17"/>
                <w:szCs w:val="17"/>
              </w:rPr>
              <w:t>1</w:t>
            </w:r>
            <w:r w:rsidR="000D0DEF" w:rsidRPr="003501D6">
              <w:rPr>
                <w:rFonts w:ascii="Arial" w:eastAsia="Times New Roman" w:hAnsi="Arial" w:cs="Arial"/>
                <w:bCs/>
                <w:sz w:val="17"/>
                <w:szCs w:val="17"/>
              </w:rPr>
              <w:t>00.000</w:t>
            </w:r>
          </w:p>
        </w:tc>
      </w:tr>
      <w:tr w:rsidR="00EA770A" w:rsidRPr="00EA770A" w14:paraId="6A5EC0C6" w14:textId="77777777" w:rsidTr="003B6FA7">
        <w:trPr>
          <w:trHeight w:val="20"/>
          <w:jc w:val="center"/>
        </w:trPr>
        <w:tc>
          <w:tcPr>
            <w:tcW w:w="1872" w:type="pct"/>
            <w:gridSpan w:val="2"/>
            <w:vMerge w:val="restart"/>
            <w:vAlign w:val="center"/>
          </w:tcPr>
          <w:p w14:paraId="765249ED" w14:textId="77777777" w:rsidR="005A7B72" w:rsidRPr="00EA770A" w:rsidRDefault="005A7B72" w:rsidP="005A7B72">
            <w:pPr>
              <w:pStyle w:val="ListParagraph"/>
              <w:numPr>
                <w:ilvl w:val="0"/>
                <w:numId w:val="24"/>
              </w:numPr>
              <w:spacing w:after="160" w:line="259" w:lineRule="auto"/>
              <w:contextualSpacing/>
              <w:rPr>
                <w:rFonts w:ascii="Arial" w:hAnsi="Arial" w:cs="Arial"/>
                <w:sz w:val="17"/>
                <w:szCs w:val="17"/>
              </w:rPr>
            </w:pPr>
            <w:r w:rsidRPr="00EA770A">
              <w:rPr>
                <w:rFonts w:ascii="Arial" w:hAnsi="Arial" w:cs="Arial"/>
                <w:sz w:val="17"/>
                <w:szCs w:val="17"/>
              </w:rPr>
              <w:t>Unaprijediti sisteme odvojenog sakupljanja, zbrinjanja, reciklaže i ponovne upotrebe otpada u cijeloj FBiH (izgraditi zelene otoke, pretovane stanice i reciklažna dvorišta)</w:t>
            </w:r>
          </w:p>
          <w:p w14:paraId="4DEB131D" w14:textId="77777777" w:rsidR="005A7B72" w:rsidRPr="00EA770A" w:rsidRDefault="005A7B72" w:rsidP="005A7B72">
            <w:pPr>
              <w:pStyle w:val="ListParagraph"/>
              <w:rPr>
                <w:rFonts w:ascii="Arial" w:hAnsi="Arial" w:cs="Arial"/>
                <w:sz w:val="17"/>
                <w:szCs w:val="17"/>
                <w:highlight w:val="yellow"/>
              </w:rPr>
            </w:pPr>
          </w:p>
        </w:tc>
        <w:tc>
          <w:tcPr>
            <w:tcW w:w="500" w:type="pct"/>
            <w:gridSpan w:val="2"/>
            <w:vMerge w:val="restart"/>
            <w:tcBorders>
              <w:right w:val="single" w:sz="4" w:space="0" w:color="auto"/>
            </w:tcBorders>
            <w:shd w:val="clear" w:color="auto" w:fill="FFFFFF"/>
          </w:tcPr>
          <w:p w14:paraId="4E492FDA" w14:textId="77777777" w:rsidR="005A7B72" w:rsidRPr="00EA770A" w:rsidRDefault="005A7B72" w:rsidP="005A7B72">
            <w:pPr>
              <w:spacing w:after="0" w:line="240" w:lineRule="auto"/>
              <w:jc w:val="center"/>
              <w:rPr>
                <w:rFonts w:ascii="Arial" w:eastAsia="Times New Roman" w:hAnsi="Arial" w:cs="Arial"/>
                <w:sz w:val="17"/>
                <w:szCs w:val="17"/>
              </w:rPr>
            </w:pPr>
          </w:p>
          <w:p w14:paraId="68BDA2BF" w14:textId="77777777" w:rsidR="005A7B72" w:rsidRPr="00EA770A" w:rsidRDefault="005A7B72" w:rsidP="005A7B72">
            <w:pPr>
              <w:rPr>
                <w:rFonts w:ascii="Arial" w:eastAsia="Times New Roman" w:hAnsi="Arial" w:cs="Arial"/>
                <w:sz w:val="17"/>
                <w:szCs w:val="17"/>
              </w:rPr>
            </w:pPr>
          </w:p>
          <w:p w14:paraId="4E197072" w14:textId="77777777" w:rsidR="005A7B72" w:rsidRPr="00EA770A" w:rsidRDefault="005A7B72" w:rsidP="005A7B72">
            <w:pPr>
              <w:spacing w:after="0" w:line="240" w:lineRule="auto"/>
              <w:jc w:val="center"/>
              <w:rPr>
                <w:rFonts w:ascii="Arial" w:eastAsia="Times New Roman" w:hAnsi="Arial" w:cs="Arial"/>
                <w:sz w:val="17"/>
                <w:szCs w:val="17"/>
              </w:rPr>
            </w:pPr>
          </w:p>
          <w:p w14:paraId="40FBB74E"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 Kvartal</w:t>
            </w:r>
          </w:p>
          <w:p w14:paraId="13B408C6" w14:textId="52FD1B85"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lastRenderedPageBreak/>
              <w:t>2024</w:t>
            </w:r>
          </w:p>
        </w:tc>
        <w:tc>
          <w:tcPr>
            <w:tcW w:w="772" w:type="pct"/>
            <w:vMerge w:val="restart"/>
            <w:vAlign w:val="center"/>
          </w:tcPr>
          <w:p w14:paraId="7CC15ACF" w14:textId="66BE4E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lastRenderedPageBreak/>
              <w:t xml:space="preserve">Izgrađeni zeleni otoci, reciklažna dvorišta, pretovarne stanice, povećan broj kontejnera i kanti za selektivno </w:t>
            </w:r>
            <w:r w:rsidRPr="00EA770A">
              <w:rPr>
                <w:rFonts w:ascii="Arial" w:hAnsi="Arial" w:cs="Arial"/>
                <w:sz w:val="17"/>
                <w:szCs w:val="17"/>
              </w:rPr>
              <w:lastRenderedPageBreak/>
              <w:t xml:space="preserve">odvajanje i prikupljanje otpada- </w:t>
            </w:r>
          </w:p>
        </w:tc>
        <w:tc>
          <w:tcPr>
            <w:tcW w:w="530" w:type="pct"/>
            <w:gridSpan w:val="2"/>
            <w:vMerge w:val="restart"/>
            <w:vAlign w:val="center"/>
          </w:tcPr>
          <w:p w14:paraId="20C5B0F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lastRenderedPageBreak/>
              <w:t>Sektor za upravljanje otpadom</w:t>
            </w:r>
          </w:p>
        </w:tc>
        <w:tc>
          <w:tcPr>
            <w:tcW w:w="183" w:type="pct"/>
            <w:gridSpan w:val="2"/>
            <w:vMerge w:val="restart"/>
            <w:shd w:val="clear" w:color="auto" w:fill="FFFFFF"/>
            <w:vAlign w:val="center"/>
          </w:tcPr>
          <w:p w14:paraId="5B228749"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56ACE504"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41DAC11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02D7143" w14:textId="2DE897B3" w:rsidR="00576EA4" w:rsidRPr="003501D6" w:rsidRDefault="00576EA4" w:rsidP="005A7B72">
            <w:pPr>
              <w:spacing w:after="0" w:line="240" w:lineRule="auto"/>
              <w:jc w:val="center"/>
              <w:rPr>
                <w:rFonts w:ascii="Arial" w:eastAsia="Times New Roman" w:hAnsi="Arial" w:cs="Arial"/>
                <w:bCs/>
                <w:sz w:val="17"/>
                <w:szCs w:val="17"/>
              </w:rPr>
            </w:pPr>
            <w:r w:rsidRPr="003501D6">
              <w:rPr>
                <w:rFonts w:ascii="Arial" w:eastAsia="Times New Roman" w:hAnsi="Arial" w:cs="Arial"/>
                <w:sz w:val="17"/>
                <w:szCs w:val="17"/>
              </w:rPr>
              <w:t>400.000</w:t>
            </w:r>
          </w:p>
        </w:tc>
      </w:tr>
      <w:tr w:rsidR="00EA770A" w:rsidRPr="00EA770A" w14:paraId="38898826" w14:textId="77777777" w:rsidTr="003B6FA7">
        <w:trPr>
          <w:trHeight w:val="20"/>
          <w:jc w:val="center"/>
        </w:trPr>
        <w:tc>
          <w:tcPr>
            <w:tcW w:w="1872" w:type="pct"/>
            <w:gridSpan w:val="2"/>
            <w:vMerge/>
            <w:vAlign w:val="center"/>
          </w:tcPr>
          <w:p w14:paraId="501656EE"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0411B90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6F365AF"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290A9E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2D255F5"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0A3898C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84AF9F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F645E7C" w14:textId="77777777" w:rsidR="005A7B72" w:rsidRPr="003501D6" w:rsidRDefault="005A7B72" w:rsidP="005A7B72">
            <w:pPr>
              <w:spacing w:after="0" w:line="240" w:lineRule="auto"/>
              <w:jc w:val="center"/>
              <w:rPr>
                <w:rFonts w:ascii="Arial" w:eastAsia="Times New Roman" w:hAnsi="Arial" w:cs="Arial"/>
                <w:bCs/>
                <w:sz w:val="17"/>
                <w:szCs w:val="17"/>
              </w:rPr>
            </w:pPr>
          </w:p>
        </w:tc>
      </w:tr>
      <w:tr w:rsidR="00EA770A" w:rsidRPr="00EA770A" w14:paraId="33075075" w14:textId="77777777" w:rsidTr="003B6FA7">
        <w:trPr>
          <w:trHeight w:val="20"/>
          <w:jc w:val="center"/>
        </w:trPr>
        <w:tc>
          <w:tcPr>
            <w:tcW w:w="1872" w:type="pct"/>
            <w:gridSpan w:val="2"/>
            <w:vMerge/>
            <w:vAlign w:val="center"/>
          </w:tcPr>
          <w:p w14:paraId="0F38F020"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1660B8B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79A3991"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129F2C4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F73110F"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C62682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6429C2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246E3581" w14:textId="77777777" w:rsidR="005A7B72" w:rsidRPr="003501D6" w:rsidRDefault="005A7B72" w:rsidP="005A7B72">
            <w:pPr>
              <w:spacing w:after="0" w:line="240" w:lineRule="auto"/>
              <w:jc w:val="center"/>
              <w:rPr>
                <w:rFonts w:ascii="Arial" w:eastAsia="Times New Roman" w:hAnsi="Arial" w:cs="Arial"/>
                <w:b/>
                <w:bCs/>
                <w:sz w:val="17"/>
                <w:szCs w:val="17"/>
              </w:rPr>
            </w:pPr>
          </w:p>
        </w:tc>
      </w:tr>
      <w:tr w:rsidR="00EA770A" w:rsidRPr="00EA770A" w14:paraId="41C6AD52" w14:textId="77777777" w:rsidTr="003B6FA7">
        <w:trPr>
          <w:trHeight w:val="20"/>
          <w:jc w:val="center"/>
        </w:trPr>
        <w:tc>
          <w:tcPr>
            <w:tcW w:w="1872" w:type="pct"/>
            <w:gridSpan w:val="2"/>
            <w:vMerge/>
            <w:vAlign w:val="center"/>
          </w:tcPr>
          <w:p w14:paraId="3AA673FE"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1EBCA8C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6A46590"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2BD91BC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30B92A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2E06306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E7C363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3E3992EF" w14:textId="77777777" w:rsidR="005A7B72" w:rsidRPr="003501D6" w:rsidRDefault="005A7B72" w:rsidP="005A7B72">
            <w:pPr>
              <w:spacing w:after="0" w:line="240" w:lineRule="auto"/>
              <w:jc w:val="center"/>
              <w:rPr>
                <w:rFonts w:ascii="Arial" w:eastAsia="Times New Roman" w:hAnsi="Arial" w:cs="Arial"/>
                <w:b/>
                <w:bCs/>
                <w:sz w:val="17"/>
                <w:szCs w:val="17"/>
              </w:rPr>
            </w:pPr>
          </w:p>
        </w:tc>
      </w:tr>
      <w:tr w:rsidR="00EA770A" w:rsidRPr="00EA770A" w14:paraId="3269A3FD" w14:textId="77777777" w:rsidTr="003B6FA7">
        <w:trPr>
          <w:trHeight w:val="20"/>
          <w:jc w:val="center"/>
        </w:trPr>
        <w:tc>
          <w:tcPr>
            <w:tcW w:w="1872" w:type="pct"/>
            <w:gridSpan w:val="2"/>
            <w:vMerge/>
            <w:vAlign w:val="center"/>
          </w:tcPr>
          <w:p w14:paraId="7DF3FC1A"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141B5F1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91ADF1F"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16EEA13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5BAADB98"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44B74DA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72AEE0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54FABE76" w14:textId="77777777" w:rsidR="005A7B72" w:rsidRPr="003501D6" w:rsidRDefault="005A7B72" w:rsidP="005A7B72">
            <w:pPr>
              <w:spacing w:after="0" w:line="240" w:lineRule="auto"/>
              <w:jc w:val="center"/>
              <w:rPr>
                <w:rFonts w:ascii="Arial" w:eastAsia="Times New Roman" w:hAnsi="Arial" w:cs="Arial"/>
                <w:b/>
                <w:bCs/>
                <w:sz w:val="17"/>
                <w:szCs w:val="17"/>
              </w:rPr>
            </w:pPr>
          </w:p>
        </w:tc>
      </w:tr>
      <w:tr w:rsidR="00EA770A" w:rsidRPr="00EA770A" w14:paraId="36C25212" w14:textId="77777777" w:rsidTr="003B6FA7">
        <w:trPr>
          <w:trHeight w:val="20"/>
          <w:jc w:val="center"/>
        </w:trPr>
        <w:tc>
          <w:tcPr>
            <w:tcW w:w="1872" w:type="pct"/>
            <w:gridSpan w:val="2"/>
            <w:vMerge/>
            <w:vAlign w:val="center"/>
          </w:tcPr>
          <w:p w14:paraId="19C4E2B3"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3139B2F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0D9266B9"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47B904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535A3800"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472333C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C86936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1D22AD7" w14:textId="4AFB871C" w:rsidR="00386255" w:rsidRPr="003501D6" w:rsidRDefault="00386255" w:rsidP="005A7B72">
            <w:pPr>
              <w:spacing w:after="0" w:line="240" w:lineRule="auto"/>
              <w:jc w:val="center"/>
              <w:rPr>
                <w:rFonts w:ascii="Arial" w:eastAsia="Times New Roman" w:hAnsi="Arial" w:cs="Arial"/>
                <w:bCs/>
                <w:sz w:val="17"/>
                <w:szCs w:val="17"/>
              </w:rPr>
            </w:pPr>
            <w:r w:rsidRPr="003501D6">
              <w:rPr>
                <w:rFonts w:ascii="Arial" w:eastAsia="Times New Roman" w:hAnsi="Arial" w:cs="Arial"/>
                <w:bCs/>
                <w:sz w:val="17"/>
                <w:szCs w:val="17"/>
              </w:rPr>
              <w:t>400.000</w:t>
            </w:r>
          </w:p>
        </w:tc>
      </w:tr>
      <w:tr w:rsidR="00EA770A" w:rsidRPr="00EA770A" w14:paraId="11EC38D0" w14:textId="77777777" w:rsidTr="003B6FA7">
        <w:trPr>
          <w:trHeight w:val="20"/>
          <w:jc w:val="center"/>
        </w:trPr>
        <w:tc>
          <w:tcPr>
            <w:tcW w:w="1872" w:type="pct"/>
            <w:gridSpan w:val="2"/>
            <w:vMerge w:val="restart"/>
            <w:shd w:val="clear" w:color="auto" w:fill="auto"/>
            <w:vAlign w:val="center"/>
          </w:tcPr>
          <w:p w14:paraId="7FC64A58" w14:textId="220E788D" w:rsidR="0003011F" w:rsidRDefault="0003011F" w:rsidP="0003011F">
            <w:pPr>
              <w:spacing w:after="0" w:line="240" w:lineRule="auto"/>
              <w:rPr>
                <w:rFonts w:ascii="Arial" w:hAnsi="Arial" w:cs="Arial"/>
                <w:sz w:val="17"/>
                <w:szCs w:val="17"/>
              </w:rPr>
            </w:pPr>
            <w:r w:rsidRPr="0003011F">
              <w:rPr>
                <w:rFonts w:ascii="Arial" w:hAnsi="Arial" w:cs="Arial"/>
                <w:sz w:val="17"/>
                <w:szCs w:val="17"/>
              </w:rPr>
              <w:t>4.</w:t>
            </w:r>
            <w:r w:rsidR="00D634E7">
              <w:rPr>
                <w:rFonts w:ascii="Arial" w:hAnsi="Arial" w:cs="Arial"/>
                <w:sz w:val="17"/>
                <w:szCs w:val="17"/>
              </w:rPr>
              <w:t>7</w:t>
            </w:r>
            <w:r w:rsidRPr="0003011F">
              <w:rPr>
                <w:rFonts w:ascii="Arial" w:hAnsi="Arial" w:cs="Arial"/>
                <w:sz w:val="17"/>
                <w:szCs w:val="17"/>
              </w:rPr>
              <w:t xml:space="preserve"> </w:t>
            </w:r>
            <w:r>
              <w:rPr>
                <w:rFonts w:ascii="Arial" w:hAnsi="Arial" w:cs="Arial"/>
                <w:sz w:val="17"/>
                <w:szCs w:val="17"/>
              </w:rPr>
              <w:t xml:space="preserve"> </w:t>
            </w:r>
            <w:r w:rsidR="005A7B72" w:rsidRPr="0003011F">
              <w:rPr>
                <w:rFonts w:ascii="Arial" w:hAnsi="Arial" w:cs="Arial"/>
                <w:sz w:val="17"/>
                <w:szCs w:val="17"/>
              </w:rPr>
              <w:t xml:space="preserve">Donijeti usaglašen program  subvencioniranja za razvoj </w:t>
            </w:r>
          </w:p>
          <w:p w14:paraId="4661A674" w14:textId="77777777" w:rsidR="0003011F" w:rsidRDefault="0003011F" w:rsidP="0003011F">
            <w:pPr>
              <w:spacing w:after="0" w:line="240" w:lineRule="auto"/>
              <w:rPr>
                <w:rFonts w:ascii="Arial" w:hAnsi="Arial" w:cs="Arial"/>
                <w:sz w:val="17"/>
                <w:szCs w:val="17"/>
              </w:rPr>
            </w:pPr>
            <w:r>
              <w:rPr>
                <w:rFonts w:ascii="Arial" w:hAnsi="Arial" w:cs="Arial"/>
                <w:sz w:val="17"/>
                <w:szCs w:val="17"/>
              </w:rPr>
              <w:t xml:space="preserve">    </w:t>
            </w:r>
            <w:r w:rsidR="005A7B72" w:rsidRPr="0003011F">
              <w:rPr>
                <w:rFonts w:ascii="Arial" w:hAnsi="Arial" w:cs="Arial"/>
                <w:sz w:val="17"/>
                <w:szCs w:val="17"/>
              </w:rPr>
              <w:t>infrastrukture za integralno upravljanje otpadom sa Fondom za</w:t>
            </w:r>
          </w:p>
          <w:p w14:paraId="57D35FD1" w14:textId="622E770B" w:rsidR="005A7B72" w:rsidRPr="0003011F" w:rsidRDefault="0003011F" w:rsidP="0003011F">
            <w:pPr>
              <w:spacing w:after="0" w:line="240" w:lineRule="auto"/>
              <w:rPr>
                <w:rFonts w:ascii="Arial" w:hAnsi="Arial" w:cs="Arial"/>
                <w:sz w:val="17"/>
                <w:szCs w:val="17"/>
                <w:highlight w:val="yellow"/>
              </w:rPr>
            </w:pPr>
            <w:r>
              <w:rPr>
                <w:rFonts w:ascii="Arial" w:hAnsi="Arial" w:cs="Arial"/>
                <w:sz w:val="17"/>
                <w:szCs w:val="17"/>
              </w:rPr>
              <w:t xml:space="preserve">    </w:t>
            </w:r>
            <w:r w:rsidR="005A7B72" w:rsidRPr="0003011F">
              <w:rPr>
                <w:rFonts w:ascii="Arial" w:hAnsi="Arial" w:cs="Arial"/>
                <w:sz w:val="17"/>
                <w:szCs w:val="17"/>
              </w:rPr>
              <w:t xml:space="preserve"> </w:t>
            </w:r>
            <w:r>
              <w:rPr>
                <w:rFonts w:ascii="Arial" w:hAnsi="Arial" w:cs="Arial"/>
                <w:sz w:val="17"/>
                <w:szCs w:val="17"/>
              </w:rPr>
              <w:t xml:space="preserve"> </w:t>
            </w:r>
            <w:r w:rsidR="005A7B72" w:rsidRPr="0003011F">
              <w:rPr>
                <w:rFonts w:ascii="Arial" w:hAnsi="Arial" w:cs="Arial"/>
                <w:sz w:val="17"/>
                <w:szCs w:val="17"/>
              </w:rPr>
              <w:t>zaštitu okoliša koji će se finansirati iz budžeta Fonda.</w:t>
            </w:r>
          </w:p>
        </w:tc>
        <w:tc>
          <w:tcPr>
            <w:tcW w:w="500" w:type="pct"/>
            <w:gridSpan w:val="2"/>
            <w:vMerge w:val="restart"/>
            <w:tcBorders>
              <w:right w:val="single" w:sz="4" w:space="0" w:color="auto"/>
            </w:tcBorders>
            <w:shd w:val="clear" w:color="auto" w:fill="FFFFFF"/>
          </w:tcPr>
          <w:p w14:paraId="630FC89D" w14:textId="77777777" w:rsidR="005A7B72" w:rsidRPr="00EA770A" w:rsidRDefault="005A7B72" w:rsidP="005A7B72">
            <w:pPr>
              <w:spacing w:after="0" w:line="240" w:lineRule="auto"/>
              <w:jc w:val="center"/>
              <w:rPr>
                <w:rFonts w:ascii="Arial" w:eastAsia="Times New Roman" w:hAnsi="Arial" w:cs="Arial"/>
                <w:sz w:val="17"/>
                <w:szCs w:val="17"/>
              </w:rPr>
            </w:pPr>
          </w:p>
          <w:p w14:paraId="6F901A41" w14:textId="77777777" w:rsidR="005A7B72" w:rsidRPr="00EA770A" w:rsidRDefault="005A7B72" w:rsidP="005A7B72">
            <w:pPr>
              <w:rPr>
                <w:rFonts w:ascii="Arial" w:eastAsia="Times New Roman" w:hAnsi="Arial" w:cs="Arial"/>
                <w:sz w:val="17"/>
                <w:szCs w:val="17"/>
              </w:rPr>
            </w:pPr>
          </w:p>
          <w:p w14:paraId="064C2D0C" w14:textId="77777777" w:rsidR="005A7B72" w:rsidRPr="00EA770A" w:rsidRDefault="005A7B72" w:rsidP="005A7B72">
            <w:pPr>
              <w:spacing w:after="0" w:line="240" w:lineRule="auto"/>
              <w:jc w:val="center"/>
              <w:rPr>
                <w:rFonts w:ascii="Arial" w:eastAsia="Times New Roman" w:hAnsi="Arial" w:cs="Arial"/>
                <w:sz w:val="17"/>
                <w:szCs w:val="17"/>
              </w:rPr>
            </w:pPr>
          </w:p>
          <w:p w14:paraId="3368DB89"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 Kvartal</w:t>
            </w:r>
          </w:p>
          <w:p w14:paraId="58BAD6C2" w14:textId="77506026"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2024</w:t>
            </w:r>
          </w:p>
        </w:tc>
        <w:tc>
          <w:tcPr>
            <w:tcW w:w="772" w:type="pct"/>
            <w:vMerge w:val="restart"/>
            <w:vAlign w:val="center"/>
          </w:tcPr>
          <w:p w14:paraId="12CDAEF7"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Izvršena analiza projekata o njihovoj usaglašenosti sa strateškim dokumentima iz oblasti okoliša.</w:t>
            </w:r>
          </w:p>
          <w:p w14:paraId="77BDEF14"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Izdate saglasnosti i preporuke za subvencioniranje projekata za razvoj infrastrukture za integralno upravljanje optpadom koji će se finansirati iz budžeta Fonda na osnovu javnog poziva</w:t>
            </w:r>
          </w:p>
        </w:tc>
        <w:tc>
          <w:tcPr>
            <w:tcW w:w="530" w:type="pct"/>
            <w:gridSpan w:val="2"/>
            <w:vMerge w:val="restart"/>
            <w:vAlign w:val="center"/>
          </w:tcPr>
          <w:p w14:paraId="4C89B8B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shd w:val="clear" w:color="auto" w:fill="FFFFFF"/>
            <w:vAlign w:val="center"/>
          </w:tcPr>
          <w:p w14:paraId="5A7F43D4"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5F59FA93"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p w14:paraId="19EEBC16" w14:textId="77777777" w:rsidR="005A7B72" w:rsidRPr="00EA770A" w:rsidRDefault="005A7B72" w:rsidP="005A7B72">
            <w:pPr>
              <w:rPr>
                <w:rFonts w:ascii="Arial" w:eastAsia="Times New Roman" w:hAnsi="Arial" w:cs="Arial"/>
                <w:sz w:val="17"/>
                <w:szCs w:val="17"/>
              </w:rPr>
            </w:pPr>
          </w:p>
          <w:p w14:paraId="76B253EF" w14:textId="77777777" w:rsidR="005A7B72" w:rsidRPr="00EA770A" w:rsidRDefault="005A7B72" w:rsidP="005A7B72">
            <w:pPr>
              <w:rPr>
                <w:rFonts w:ascii="Arial" w:eastAsia="Times New Roman" w:hAnsi="Arial" w:cs="Arial"/>
                <w:sz w:val="17"/>
                <w:szCs w:val="17"/>
              </w:rPr>
            </w:pPr>
          </w:p>
          <w:p w14:paraId="324ADDA7" w14:textId="77777777" w:rsidR="005A7B72" w:rsidRPr="00EA770A" w:rsidRDefault="005A7B72" w:rsidP="005A7B72">
            <w:pPr>
              <w:rPr>
                <w:rFonts w:ascii="Arial" w:eastAsia="Times New Roman" w:hAnsi="Arial" w:cs="Arial"/>
                <w:sz w:val="17"/>
                <w:szCs w:val="17"/>
              </w:rPr>
            </w:pPr>
          </w:p>
          <w:p w14:paraId="6BDD8B78" w14:textId="44A2251D" w:rsidR="005A7B72" w:rsidRPr="00EA770A" w:rsidRDefault="005A7B72" w:rsidP="005A7B72">
            <w:pPr>
              <w:rPr>
                <w:rFonts w:ascii="Arial" w:eastAsia="Times New Roman" w:hAnsi="Arial" w:cs="Arial"/>
                <w:sz w:val="17"/>
                <w:szCs w:val="17"/>
              </w:rPr>
            </w:pPr>
          </w:p>
        </w:tc>
        <w:tc>
          <w:tcPr>
            <w:tcW w:w="366" w:type="pct"/>
            <w:shd w:val="clear" w:color="auto" w:fill="FFFFFF"/>
            <w:vAlign w:val="center"/>
          </w:tcPr>
          <w:p w14:paraId="2D3C639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0C49DF4"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sz w:val="17"/>
                <w:szCs w:val="17"/>
              </w:rPr>
              <w:t>50.000</w:t>
            </w:r>
          </w:p>
        </w:tc>
      </w:tr>
      <w:tr w:rsidR="00EA770A" w:rsidRPr="00EA770A" w14:paraId="04CBF8D8" w14:textId="77777777" w:rsidTr="003B6FA7">
        <w:trPr>
          <w:trHeight w:val="20"/>
          <w:jc w:val="center"/>
        </w:trPr>
        <w:tc>
          <w:tcPr>
            <w:tcW w:w="1872" w:type="pct"/>
            <w:gridSpan w:val="2"/>
            <w:vMerge/>
            <w:shd w:val="clear" w:color="auto" w:fill="auto"/>
            <w:vAlign w:val="center"/>
          </w:tcPr>
          <w:p w14:paraId="2E4C4C9F"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4024329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7B48262"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72FAD77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C281532"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48C1DE7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080DAD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7A575E5C" w14:textId="77777777" w:rsidR="005A7B72" w:rsidRPr="00EA770A" w:rsidRDefault="005A7B72" w:rsidP="005A7B72">
            <w:pPr>
              <w:spacing w:after="0" w:line="240" w:lineRule="auto"/>
              <w:jc w:val="center"/>
              <w:rPr>
                <w:rFonts w:ascii="Arial" w:eastAsia="Times New Roman" w:hAnsi="Arial" w:cs="Arial"/>
                <w:bCs/>
                <w:sz w:val="17"/>
                <w:szCs w:val="17"/>
              </w:rPr>
            </w:pPr>
          </w:p>
        </w:tc>
      </w:tr>
      <w:tr w:rsidR="00EA770A" w:rsidRPr="00EA770A" w14:paraId="2B2E5FE0" w14:textId="77777777" w:rsidTr="003B6FA7">
        <w:trPr>
          <w:trHeight w:val="20"/>
          <w:jc w:val="center"/>
        </w:trPr>
        <w:tc>
          <w:tcPr>
            <w:tcW w:w="1872" w:type="pct"/>
            <w:gridSpan w:val="2"/>
            <w:vMerge/>
            <w:shd w:val="clear" w:color="auto" w:fill="auto"/>
            <w:vAlign w:val="center"/>
          </w:tcPr>
          <w:p w14:paraId="20162F0B"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0E1771C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4754673"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121C6B1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746205C"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085447A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44ECB6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7DDD3B06"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01B6EDE3" w14:textId="77777777" w:rsidTr="003B6FA7">
        <w:trPr>
          <w:trHeight w:val="20"/>
          <w:jc w:val="center"/>
        </w:trPr>
        <w:tc>
          <w:tcPr>
            <w:tcW w:w="1872" w:type="pct"/>
            <w:gridSpan w:val="2"/>
            <w:vMerge/>
            <w:shd w:val="clear" w:color="auto" w:fill="auto"/>
            <w:vAlign w:val="center"/>
          </w:tcPr>
          <w:p w14:paraId="2D20D03F"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5EE1B96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491BCCC"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604899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71E6700"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1462575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BBDBDD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9287FAD"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0FB8F987" w14:textId="77777777" w:rsidTr="003B6FA7">
        <w:trPr>
          <w:trHeight w:val="20"/>
          <w:jc w:val="center"/>
        </w:trPr>
        <w:tc>
          <w:tcPr>
            <w:tcW w:w="1872" w:type="pct"/>
            <w:gridSpan w:val="2"/>
            <w:vMerge/>
            <w:shd w:val="clear" w:color="auto" w:fill="auto"/>
            <w:vAlign w:val="center"/>
          </w:tcPr>
          <w:p w14:paraId="61D0CF5E"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22B021F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A12EE65"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23507C5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1BF2C2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E0D115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65EC2D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0C64BD25"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3BCB883D" w14:textId="77777777" w:rsidTr="003B6FA7">
        <w:trPr>
          <w:trHeight w:val="20"/>
          <w:jc w:val="center"/>
        </w:trPr>
        <w:tc>
          <w:tcPr>
            <w:tcW w:w="1872" w:type="pct"/>
            <w:gridSpan w:val="2"/>
            <w:vMerge/>
            <w:shd w:val="clear" w:color="auto" w:fill="auto"/>
            <w:vAlign w:val="center"/>
          </w:tcPr>
          <w:p w14:paraId="464975A7" w14:textId="77777777" w:rsidR="005A7B72" w:rsidRPr="00EA770A" w:rsidRDefault="005A7B72" w:rsidP="005A7B72">
            <w:pPr>
              <w:pStyle w:val="ListParagraph"/>
              <w:numPr>
                <w:ilvl w:val="0"/>
                <w:numId w:val="24"/>
              </w:numPr>
              <w:contextualSpacing/>
              <w:rPr>
                <w:rFonts w:ascii="Arial" w:hAnsi="Arial" w:cs="Arial"/>
                <w:sz w:val="17"/>
                <w:szCs w:val="17"/>
                <w:highlight w:val="yellow"/>
                <w:lang w:val="hr-HR"/>
              </w:rPr>
            </w:pPr>
          </w:p>
        </w:tc>
        <w:tc>
          <w:tcPr>
            <w:tcW w:w="500" w:type="pct"/>
            <w:gridSpan w:val="2"/>
            <w:vMerge/>
            <w:tcBorders>
              <w:right w:val="single" w:sz="4" w:space="0" w:color="auto"/>
            </w:tcBorders>
            <w:shd w:val="clear" w:color="auto" w:fill="FFFFFF"/>
          </w:tcPr>
          <w:p w14:paraId="0B3357B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BB7FAD7"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6C1EE64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7874A893"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2E74029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tcPr>
          <w:p w14:paraId="3393558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36462378" w14:textId="4AA03B7D" w:rsidR="005A7B72" w:rsidRPr="00EA770A" w:rsidRDefault="005A7B72" w:rsidP="005A7B72">
            <w:pPr>
              <w:jc w:val="center"/>
              <w:rPr>
                <w:rFonts w:ascii="Arial" w:eastAsia="Times New Roman" w:hAnsi="Arial" w:cs="Arial"/>
                <w:sz w:val="17"/>
                <w:szCs w:val="17"/>
              </w:rPr>
            </w:pPr>
            <w:r w:rsidRPr="00EA770A">
              <w:rPr>
                <w:rFonts w:ascii="Arial" w:eastAsia="Times New Roman" w:hAnsi="Arial" w:cs="Arial"/>
                <w:bCs/>
                <w:sz w:val="17"/>
                <w:szCs w:val="17"/>
              </w:rPr>
              <w:t>50.000</w:t>
            </w:r>
          </w:p>
        </w:tc>
      </w:tr>
      <w:tr w:rsidR="00EA770A" w:rsidRPr="00EA770A" w14:paraId="4C3C853B" w14:textId="77777777" w:rsidTr="003B6FA7">
        <w:trPr>
          <w:trHeight w:val="20"/>
          <w:jc w:val="center"/>
        </w:trPr>
        <w:tc>
          <w:tcPr>
            <w:tcW w:w="1872" w:type="pct"/>
            <w:gridSpan w:val="2"/>
            <w:vMerge w:val="restart"/>
            <w:vAlign w:val="center"/>
          </w:tcPr>
          <w:p w14:paraId="61BD9926" w14:textId="20336EE0" w:rsidR="005A7B72" w:rsidRPr="0003011F" w:rsidRDefault="0003011F" w:rsidP="0003011F">
            <w:pPr>
              <w:rPr>
                <w:rFonts w:ascii="Arial" w:hAnsi="Arial" w:cs="Arial"/>
                <w:sz w:val="17"/>
                <w:szCs w:val="17"/>
              </w:rPr>
            </w:pPr>
            <w:r>
              <w:rPr>
                <w:rFonts w:ascii="Arial" w:hAnsi="Arial" w:cs="Arial"/>
                <w:sz w:val="17"/>
                <w:szCs w:val="17"/>
              </w:rPr>
              <w:t>4.</w:t>
            </w:r>
            <w:r w:rsidR="00D634E7">
              <w:rPr>
                <w:rFonts w:ascii="Arial" w:hAnsi="Arial" w:cs="Arial"/>
                <w:sz w:val="17"/>
                <w:szCs w:val="17"/>
              </w:rPr>
              <w:t>8</w:t>
            </w:r>
            <w:r>
              <w:rPr>
                <w:rFonts w:ascii="Arial" w:hAnsi="Arial" w:cs="Arial"/>
                <w:sz w:val="17"/>
                <w:szCs w:val="17"/>
              </w:rPr>
              <w:t xml:space="preserve"> </w:t>
            </w:r>
            <w:r w:rsidR="005A7B72" w:rsidRPr="0003011F">
              <w:rPr>
                <w:rFonts w:ascii="Arial" w:hAnsi="Arial" w:cs="Arial"/>
                <w:sz w:val="17"/>
                <w:szCs w:val="17"/>
              </w:rPr>
              <w:t>Ispunjenje preuzetih obaveza po osnovu ratificiranih međunarodnih ugovora i sporazuma iz oblasti okoliša. Implementacija Baselske konvencije.</w:t>
            </w:r>
          </w:p>
          <w:p w14:paraId="41A9266A" w14:textId="77777777" w:rsidR="005A7B72" w:rsidRPr="00EA770A" w:rsidRDefault="005A7B72" w:rsidP="005A7B72">
            <w:pPr>
              <w:pStyle w:val="ListParagraph"/>
              <w:spacing w:after="160" w:line="259" w:lineRule="auto"/>
              <w:ind w:left="360"/>
              <w:contextualSpacing/>
              <w:rPr>
                <w:rFonts w:ascii="Arial" w:hAnsi="Arial" w:cs="Arial"/>
                <w:sz w:val="17"/>
                <w:szCs w:val="17"/>
              </w:rPr>
            </w:pPr>
            <w:r w:rsidRPr="00EA770A">
              <w:rPr>
                <w:rFonts w:ascii="Arial" w:hAnsi="Arial" w:cs="Arial"/>
                <w:sz w:val="17"/>
                <w:szCs w:val="17"/>
              </w:rPr>
              <w:t>Povećati broj izdatih dozvola</w:t>
            </w:r>
          </w:p>
          <w:p w14:paraId="113381A9" w14:textId="77777777" w:rsidR="005A7B72" w:rsidRPr="00EA770A" w:rsidRDefault="005A7B72" w:rsidP="005A7B72">
            <w:pPr>
              <w:pStyle w:val="ListParagraph"/>
              <w:spacing w:after="160" w:line="259" w:lineRule="auto"/>
              <w:ind w:left="360"/>
              <w:contextualSpacing/>
              <w:rPr>
                <w:rFonts w:ascii="Arial" w:hAnsi="Arial" w:cs="Arial"/>
                <w:sz w:val="17"/>
                <w:szCs w:val="17"/>
              </w:rPr>
            </w:pPr>
            <w:r w:rsidRPr="00EA770A">
              <w:rPr>
                <w:rFonts w:ascii="Arial" w:hAnsi="Arial" w:cs="Arial"/>
                <w:sz w:val="17"/>
                <w:szCs w:val="17"/>
              </w:rPr>
              <w:t>Pripremiti i izvještaj za Vladu FBiH</w:t>
            </w:r>
          </w:p>
          <w:p w14:paraId="0001D903" w14:textId="77777777" w:rsidR="005A7B72" w:rsidRPr="00EA770A" w:rsidRDefault="005A7B72" w:rsidP="005A7B72">
            <w:pPr>
              <w:pStyle w:val="ListParagraph"/>
              <w:ind w:left="360"/>
              <w:rPr>
                <w:rFonts w:ascii="Arial" w:hAnsi="Arial" w:cs="Arial"/>
                <w:sz w:val="17"/>
                <w:szCs w:val="17"/>
                <w:highlight w:val="yellow"/>
              </w:rPr>
            </w:pPr>
          </w:p>
        </w:tc>
        <w:tc>
          <w:tcPr>
            <w:tcW w:w="500" w:type="pct"/>
            <w:gridSpan w:val="2"/>
            <w:vMerge w:val="restart"/>
            <w:tcBorders>
              <w:right w:val="single" w:sz="4" w:space="0" w:color="auto"/>
            </w:tcBorders>
            <w:shd w:val="clear" w:color="auto" w:fill="FFFFFF"/>
          </w:tcPr>
          <w:p w14:paraId="61EEE66F" w14:textId="77777777" w:rsidR="005A7B72" w:rsidRPr="00EA770A" w:rsidRDefault="005A7B72" w:rsidP="005A7B72">
            <w:pPr>
              <w:rPr>
                <w:rFonts w:ascii="Arial" w:eastAsia="Times New Roman" w:hAnsi="Arial" w:cs="Arial"/>
                <w:sz w:val="17"/>
                <w:szCs w:val="17"/>
              </w:rPr>
            </w:pPr>
          </w:p>
          <w:p w14:paraId="250B1FD2" w14:textId="77777777" w:rsidR="005A7B72" w:rsidRPr="00EA770A" w:rsidRDefault="005A7B72" w:rsidP="005A7B72">
            <w:pPr>
              <w:spacing w:after="0" w:line="240" w:lineRule="auto"/>
              <w:rPr>
                <w:rFonts w:ascii="Arial" w:eastAsia="Times New Roman" w:hAnsi="Arial" w:cs="Arial"/>
                <w:sz w:val="17"/>
                <w:szCs w:val="17"/>
              </w:rPr>
            </w:pPr>
            <w:r w:rsidRPr="00EA770A">
              <w:rPr>
                <w:rFonts w:ascii="Arial" w:eastAsia="Times New Roman" w:hAnsi="Arial" w:cs="Arial"/>
                <w:sz w:val="17"/>
                <w:szCs w:val="17"/>
              </w:rPr>
              <w:t xml:space="preserve">Kontinuirano (za dozvole) </w:t>
            </w:r>
          </w:p>
          <w:p w14:paraId="36D0876B" w14:textId="0370CD39" w:rsidR="005A7B72" w:rsidRPr="00EA770A" w:rsidRDefault="005A7B72" w:rsidP="005A7B72">
            <w:pPr>
              <w:spacing w:after="0" w:line="240" w:lineRule="auto"/>
              <w:rPr>
                <w:rFonts w:ascii="Arial" w:eastAsia="Times New Roman" w:hAnsi="Arial" w:cs="Arial"/>
                <w:sz w:val="17"/>
                <w:szCs w:val="17"/>
              </w:rPr>
            </w:pPr>
            <w:r w:rsidRPr="00EA770A">
              <w:rPr>
                <w:rFonts w:ascii="Arial" w:eastAsia="Times New Roman" w:hAnsi="Arial" w:cs="Arial"/>
                <w:sz w:val="17"/>
                <w:szCs w:val="17"/>
              </w:rPr>
              <w:t>III –Kvartal (Izvještaj za predhodnu godinu)</w:t>
            </w:r>
          </w:p>
          <w:p w14:paraId="71FC4ECA" w14:textId="100E696B" w:rsidR="005A7B72" w:rsidRPr="00EA770A" w:rsidRDefault="005A7B72" w:rsidP="005A7B72">
            <w:pPr>
              <w:rPr>
                <w:rFonts w:ascii="Arial" w:eastAsia="Times New Roman" w:hAnsi="Arial" w:cs="Arial"/>
                <w:sz w:val="17"/>
                <w:szCs w:val="17"/>
              </w:rPr>
            </w:pPr>
            <w:r w:rsidRPr="00EA770A">
              <w:rPr>
                <w:rFonts w:ascii="Arial" w:eastAsia="Times New Roman" w:hAnsi="Arial" w:cs="Arial"/>
                <w:sz w:val="17"/>
                <w:szCs w:val="17"/>
              </w:rPr>
              <w:t xml:space="preserve">2024 </w:t>
            </w:r>
          </w:p>
        </w:tc>
        <w:tc>
          <w:tcPr>
            <w:tcW w:w="772" w:type="pct"/>
            <w:vMerge w:val="restart"/>
            <w:vAlign w:val="center"/>
          </w:tcPr>
          <w:p w14:paraId="77679849"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 xml:space="preserve">Broj izdatih dozvola za izvoz opasnog otpada u treće zemlje. </w:t>
            </w:r>
          </w:p>
          <w:p w14:paraId="5C4A20EE"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 xml:space="preserve">Usvojen godišnji izvještaj za Vladu Federacije BiH o prekograničnom prometu opasnog otpada </w:t>
            </w:r>
          </w:p>
        </w:tc>
        <w:tc>
          <w:tcPr>
            <w:tcW w:w="530" w:type="pct"/>
            <w:gridSpan w:val="2"/>
            <w:vMerge w:val="restart"/>
            <w:vAlign w:val="center"/>
          </w:tcPr>
          <w:p w14:paraId="22DE206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shd w:val="clear" w:color="auto" w:fill="FFFFFF"/>
            <w:vAlign w:val="center"/>
          </w:tcPr>
          <w:p w14:paraId="3E8DF65F"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7316404"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6CD6CE8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7BF2D61"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50.000</w:t>
            </w:r>
          </w:p>
        </w:tc>
      </w:tr>
      <w:tr w:rsidR="00EA770A" w:rsidRPr="00EA770A" w14:paraId="7517C854" w14:textId="77777777" w:rsidTr="003B6FA7">
        <w:trPr>
          <w:trHeight w:val="20"/>
          <w:jc w:val="center"/>
        </w:trPr>
        <w:tc>
          <w:tcPr>
            <w:tcW w:w="1872" w:type="pct"/>
            <w:gridSpan w:val="2"/>
            <w:vMerge/>
            <w:vAlign w:val="center"/>
          </w:tcPr>
          <w:p w14:paraId="48CFFB9B"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6DF4349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C933391"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62E14E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0E57401"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2DA0352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623536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4443B8DD" w14:textId="77777777" w:rsidR="005A7B72" w:rsidRPr="00EA770A" w:rsidRDefault="005A7B72" w:rsidP="005A7B72">
            <w:pPr>
              <w:spacing w:after="0" w:line="240" w:lineRule="auto"/>
              <w:jc w:val="center"/>
              <w:rPr>
                <w:rFonts w:ascii="Arial" w:eastAsia="Times New Roman" w:hAnsi="Arial" w:cs="Arial"/>
                <w:bCs/>
                <w:sz w:val="17"/>
                <w:szCs w:val="17"/>
              </w:rPr>
            </w:pPr>
          </w:p>
        </w:tc>
      </w:tr>
      <w:tr w:rsidR="00EA770A" w:rsidRPr="00EA770A" w14:paraId="20834D8A" w14:textId="77777777" w:rsidTr="003B6FA7">
        <w:trPr>
          <w:trHeight w:val="20"/>
          <w:jc w:val="center"/>
        </w:trPr>
        <w:tc>
          <w:tcPr>
            <w:tcW w:w="1872" w:type="pct"/>
            <w:gridSpan w:val="2"/>
            <w:vMerge/>
            <w:vAlign w:val="center"/>
          </w:tcPr>
          <w:p w14:paraId="2C6D3AC0"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75739184"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6DA276E0"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0CB76E6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4125494"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E43ADB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56B704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05BF8CA5"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429A7049" w14:textId="77777777" w:rsidTr="003B6FA7">
        <w:trPr>
          <w:trHeight w:val="20"/>
          <w:jc w:val="center"/>
        </w:trPr>
        <w:tc>
          <w:tcPr>
            <w:tcW w:w="1872" w:type="pct"/>
            <w:gridSpan w:val="2"/>
            <w:vMerge/>
            <w:vAlign w:val="center"/>
          </w:tcPr>
          <w:p w14:paraId="6842786E"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5912F0D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6AF7DD8"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557B915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083E0EC"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5E586C3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13B5EF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DB6A30F"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453B48C4" w14:textId="77777777" w:rsidTr="003B6FA7">
        <w:trPr>
          <w:trHeight w:val="20"/>
          <w:jc w:val="center"/>
        </w:trPr>
        <w:tc>
          <w:tcPr>
            <w:tcW w:w="1872" w:type="pct"/>
            <w:gridSpan w:val="2"/>
            <w:vMerge/>
            <w:vAlign w:val="center"/>
          </w:tcPr>
          <w:p w14:paraId="39D26CCC"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58A4A48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F47ACE6"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BC0CAB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E2CF204"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4D4D7E1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0EBDF5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63E437BD"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1F2B4143" w14:textId="77777777" w:rsidTr="003B6FA7">
        <w:trPr>
          <w:trHeight w:val="20"/>
          <w:jc w:val="center"/>
        </w:trPr>
        <w:tc>
          <w:tcPr>
            <w:tcW w:w="1872" w:type="pct"/>
            <w:gridSpan w:val="2"/>
            <w:vMerge/>
            <w:vAlign w:val="center"/>
          </w:tcPr>
          <w:p w14:paraId="0E6371C1"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180FB7D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E0C1B21"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2179960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507D90F7"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7C2F285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382AD4C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5E312A29"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50.000</w:t>
            </w:r>
          </w:p>
        </w:tc>
      </w:tr>
      <w:tr w:rsidR="00EA770A" w:rsidRPr="00EA770A" w14:paraId="140A38DF" w14:textId="77777777" w:rsidTr="003B6FA7">
        <w:trPr>
          <w:trHeight w:val="20"/>
          <w:jc w:val="center"/>
        </w:trPr>
        <w:tc>
          <w:tcPr>
            <w:tcW w:w="1872" w:type="pct"/>
            <w:gridSpan w:val="2"/>
            <w:vMerge w:val="restart"/>
            <w:vAlign w:val="center"/>
          </w:tcPr>
          <w:p w14:paraId="37F15638" w14:textId="70313CF2" w:rsidR="005A7B72" w:rsidRPr="0003011F" w:rsidRDefault="0003011F" w:rsidP="0003011F">
            <w:pPr>
              <w:spacing w:after="160" w:line="259" w:lineRule="auto"/>
              <w:contextualSpacing/>
              <w:rPr>
                <w:rFonts w:ascii="Arial" w:hAnsi="Arial" w:cs="Arial"/>
                <w:sz w:val="17"/>
                <w:szCs w:val="17"/>
              </w:rPr>
            </w:pPr>
            <w:r>
              <w:rPr>
                <w:rFonts w:ascii="Arial" w:hAnsi="Arial" w:cs="Arial"/>
                <w:sz w:val="17"/>
                <w:szCs w:val="17"/>
              </w:rPr>
              <w:t>4.</w:t>
            </w:r>
            <w:r w:rsidR="00D634E7">
              <w:rPr>
                <w:rFonts w:ascii="Arial" w:hAnsi="Arial" w:cs="Arial"/>
                <w:sz w:val="17"/>
                <w:szCs w:val="17"/>
              </w:rPr>
              <w:t>9</w:t>
            </w:r>
            <w:r>
              <w:rPr>
                <w:rFonts w:ascii="Arial" w:hAnsi="Arial" w:cs="Arial"/>
                <w:sz w:val="17"/>
                <w:szCs w:val="17"/>
              </w:rPr>
              <w:t xml:space="preserve"> </w:t>
            </w:r>
            <w:r w:rsidR="005A7B72" w:rsidRPr="0003011F">
              <w:rPr>
                <w:rFonts w:ascii="Arial" w:hAnsi="Arial" w:cs="Arial"/>
                <w:sz w:val="17"/>
                <w:szCs w:val="17"/>
              </w:rPr>
              <w:t>Kroz Odluku donijeti program subvencioniranja ulaganja u razvoj infrastrukture za integralno upravljanje otpadom</w:t>
            </w:r>
          </w:p>
          <w:p w14:paraId="572FF0E3" w14:textId="77777777" w:rsidR="005A7B72" w:rsidRPr="00EA770A" w:rsidRDefault="005A7B72" w:rsidP="005A7B72">
            <w:pPr>
              <w:pStyle w:val="ListParagraph"/>
              <w:ind w:left="360"/>
              <w:rPr>
                <w:rFonts w:ascii="Arial" w:hAnsi="Arial" w:cs="Arial"/>
                <w:sz w:val="17"/>
                <w:szCs w:val="17"/>
                <w:highlight w:val="yellow"/>
              </w:rPr>
            </w:pPr>
          </w:p>
        </w:tc>
        <w:tc>
          <w:tcPr>
            <w:tcW w:w="500" w:type="pct"/>
            <w:gridSpan w:val="2"/>
            <w:vMerge w:val="restart"/>
            <w:tcBorders>
              <w:right w:val="single" w:sz="4" w:space="0" w:color="auto"/>
            </w:tcBorders>
            <w:shd w:val="clear" w:color="auto" w:fill="FFFFFF"/>
            <w:vAlign w:val="center"/>
          </w:tcPr>
          <w:p w14:paraId="40856182"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II kvartal</w:t>
            </w:r>
          </w:p>
          <w:p w14:paraId="57FA96C9"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2024</w:t>
            </w:r>
          </w:p>
          <w:p w14:paraId="6FF8BC14" w14:textId="43777FB3" w:rsidR="005A7B72" w:rsidRPr="00EA770A" w:rsidRDefault="005A7B72" w:rsidP="005A7B72">
            <w:pPr>
              <w:rPr>
                <w:rFonts w:ascii="Arial" w:eastAsia="Times New Roman" w:hAnsi="Arial" w:cs="Arial"/>
                <w:sz w:val="17"/>
                <w:szCs w:val="17"/>
              </w:rPr>
            </w:pPr>
            <w:r w:rsidRPr="00EA770A">
              <w:rPr>
                <w:rFonts w:ascii="Arial" w:eastAsia="Times New Roman" w:hAnsi="Arial" w:cs="Arial"/>
                <w:sz w:val="17"/>
                <w:szCs w:val="17"/>
              </w:rPr>
              <w:t xml:space="preserve"> </w:t>
            </w:r>
          </w:p>
        </w:tc>
        <w:tc>
          <w:tcPr>
            <w:tcW w:w="772" w:type="pct"/>
            <w:vMerge w:val="restart"/>
            <w:vAlign w:val="center"/>
          </w:tcPr>
          <w:p w14:paraId="5A6AD855"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Usvojena Odluka Vlade o usvajanju programa utroška sredstava „Tekući transferi drugim nivoima vlasti i fondovima“</w:t>
            </w:r>
          </w:p>
          <w:p w14:paraId="21644665" w14:textId="4FFA1AB5"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w:t>
            </w:r>
          </w:p>
        </w:tc>
        <w:tc>
          <w:tcPr>
            <w:tcW w:w="530" w:type="pct"/>
            <w:gridSpan w:val="2"/>
            <w:vMerge w:val="restart"/>
            <w:vAlign w:val="center"/>
          </w:tcPr>
          <w:p w14:paraId="1EED4CF0" w14:textId="48DF65D3"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shd w:val="clear" w:color="auto" w:fill="FFFFFF"/>
            <w:vAlign w:val="center"/>
          </w:tcPr>
          <w:p w14:paraId="10AD482A"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2B636D7" w14:textId="3D5221D9"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0362D02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00D8B0FB"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50.000</w:t>
            </w:r>
          </w:p>
        </w:tc>
      </w:tr>
      <w:tr w:rsidR="00EA770A" w:rsidRPr="00EA770A" w14:paraId="62ACBD99" w14:textId="77777777" w:rsidTr="003B6FA7">
        <w:trPr>
          <w:trHeight w:val="20"/>
          <w:jc w:val="center"/>
        </w:trPr>
        <w:tc>
          <w:tcPr>
            <w:tcW w:w="1872" w:type="pct"/>
            <w:gridSpan w:val="2"/>
            <w:vMerge/>
            <w:vAlign w:val="center"/>
          </w:tcPr>
          <w:p w14:paraId="67347284"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621A1D7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EE82E00"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4C39877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560E0B43"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3D2E3E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C7EEC1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C3404E6" w14:textId="77777777" w:rsidR="005A7B72" w:rsidRPr="00EA770A" w:rsidRDefault="005A7B72" w:rsidP="005A7B72">
            <w:pPr>
              <w:spacing w:after="0" w:line="240" w:lineRule="auto"/>
              <w:jc w:val="center"/>
              <w:rPr>
                <w:rFonts w:ascii="Arial" w:eastAsia="Times New Roman" w:hAnsi="Arial" w:cs="Arial"/>
                <w:bCs/>
                <w:sz w:val="17"/>
                <w:szCs w:val="17"/>
              </w:rPr>
            </w:pPr>
          </w:p>
        </w:tc>
      </w:tr>
      <w:tr w:rsidR="00EA770A" w:rsidRPr="00EA770A" w14:paraId="52C10770" w14:textId="77777777" w:rsidTr="003B6FA7">
        <w:trPr>
          <w:trHeight w:val="20"/>
          <w:jc w:val="center"/>
        </w:trPr>
        <w:tc>
          <w:tcPr>
            <w:tcW w:w="1872" w:type="pct"/>
            <w:gridSpan w:val="2"/>
            <w:vMerge/>
            <w:vAlign w:val="center"/>
          </w:tcPr>
          <w:p w14:paraId="17F292D1"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4FF7158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502697C"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58959AC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E5FB13C"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381F4F0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42849C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38A2A5D7"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561F01C5" w14:textId="77777777" w:rsidTr="003B6FA7">
        <w:trPr>
          <w:trHeight w:val="20"/>
          <w:jc w:val="center"/>
        </w:trPr>
        <w:tc>
          <w:tcPr>
            <w:tcW w:w="1872" w:type="pct"/>
            <w:gridSpan w:val="2"/>
            <w:vMerge/>
            <w:vAlign w:val="center"/>
          </w:tcPr>
          <w:p w14:paraId="524747D3"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139B585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998267E"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6D098E6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2A9156F"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4BA7FB4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660606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3A5E7E45"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3F4577B9" w14:textId="77777777" w:rsidTr="003B6FA7">
        <w:trPr>
          <w:trHeight w:val="20"/>
          <w:jc w:val="center"/>
        </w:trPr>
        <w:tc>
          <w:tcPr>
            <w:tcW w:w="1872" w:type="pct"/>
            <w:gridSpan w:val="2"/>
            <w:vMerge/>
            <w:vAlign w:val="center"/>
          </w:tcPr>
          <w:p w14:paraId="7E93C133"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0567AB2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51EBBAE"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3712F65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D81A326"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215CDB7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25B7AF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0A88DAFB" w14:textId="77777777" w:rsidR="005A7B72" w:rsidRPr="00EA770A" w:rsidRDefault="005A7B72" w:rsidP="005A7B72">
            <w:pPr>
              <w:spacing w:after="0" w:line="240" w:lineRule="auto"/>
              <w:jc w:val="center"/>
              <w:rPr>
                <w:rFonts w:ascii="Arial" w:eastAsia="Times New Roman" w:hAnsi="Arial" w:cs="Arial"/>
                <w:b/>
                <w:bCs/>
                <w:sz w:val="17"/>
                <w:szCs w:val="17"/>
              </w:rPr>
            </w:pPr>
          </w:p>
        </w:tc>
      </w:tr>
      <w:tr w:rsidR="00EA770A" w:rsidRPr="00EA770A" w14:paraId="4DCE425A" w14:textId="77777777" w:rsidTr="003B6FA7">
        <w:trPr>
          <w:trHeight w:val="20"/>
          <w:jc w:val="center"/>
        </w:trPr>
        <w:tc>
          <w:tcPr>
            <w:tcW w:w="1872" w:type="pct"/>
            <w:gridSpan w:val="2"/>
            <w:vMerge/>
            <w:vAlign w:val="center"/>
          </w:tcPr>
          <w:p w14:paraId="670EC8F1" w14:textId="77777777" w:rsidR="005A7B72" w:rsidRPr="00EA770A" w:rsidRDefault="005A7B72" w:rsidP="005A7B72">
            <w:pPr>
              <w:pStyle w:val="ListParagraph"/>
              <w:numPr>
                <w:ilvl w:val="0"/>
                <w:numId w:val="24"/>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3D3FA0D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D092E8B" w14:textId="77777777" w:rsidR="005A7B72" w:rsidRPr="00EA770A" w:rsidRDefault="005A7B72" w:rsidP="005A7B72">
            <w:pPr>
              <w:numPr>
                <w:ilvl w:val="1"/>
                <w:numId w:val="2"/>
              </w:numPr>
              <w:spacing w:after="0" w:line="240" w:lineRule="auto"/>
              <w:contextualSpacing/>
              <w:jc w:val="center"/>
              <w:rPr>
                <w:rFonts w:ascii="Arial" w:hAnsi="Arial" w:cs="Arial"/>
                <w:sz w:val="17"/>
                <w:szCs w:val="17"/>
                <w:lang w:val="hr-HR"/>
              </w:rPr>
            </w:pPr>
          </w:p>
        </w:tc>
        <w:tc>
          <w:tcPr>
            <w:tcW w:w="530" w:type="pct"/>
            <w:gridSpan w:val="2"/>
            <w:vMerge/>
            <w:vAlign w:val="center"/>
          </w:tcPr>
          <w:p w14:paraId="744B624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0B076C6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36D6A76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63E1CBA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684F85D6"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50.000</w:t>
            </w:r>
          </w:p>
        </w:tc>
      </w:tr>
      <w:tr w:rsidR="00EA770A" w:rsidRPr="00EA770A" w14:paraId="74DB8249" w14:textId="77777777" w:rsidTr="003501D6">
        <w:trPr>
          <w:trHeight w:val="20"/>
          <w:jc w:val="center"/>
        </w:trPr>
        <w:tc>
          <w:tcPr>
            <w:tcW w:w="4134" w:type="pct"/>
            <w:gridSpan w:val="10"/>
            <w:vMerge w:val="restart"/>
            <w:vAlign w:val="center"/>
          </w:tcPr>
          <w:p w14:paraId="333DF423" w14:textId="77777777" w:rsidR="005A7B72" w:rsidRPr="00EA770A" w:rsidRDefault="005A7B72" w:rsidP="005A7B72">
            <w:pPr>
              <w:spacing w:after="0" w:line="240" w:lineRule="auto"/>
              <w:jc w:val="both"/>
              <w:rPr>
                <w:rFonts w:ascii="Arial" w:hAnsi="Arial" w:cs="Arial"/>
                <w:bCs/>
                <w:sz w:val="17"/>
                <w:szCs w:val="17"/>
                <w:lang w:val="hr-HR"/>
              </w:rPr>
            </w:pPr>
            <w:r w:rsidRPr="00EA770A">
              <w:rPr>
                <w:rFonts w:ascii="Arial" w:hAnsi="Arial" w:cs="Arial"/>
                <w:b/>
                <w:sz w:val="17"/>
                <w:szCs w:val="17"/>
                <w:lang w:val="hr-HR"/>
              </w:rPr>
              <w:t>Ukupno za program (mjeru) 4.</w:t>
            </w:r>
          </w:p>
        </w:tc>
        <w:tc>
          <w:tcPr>
            <w:tcW w:w="366" w:type="pct"/>
            <w:shd w:val="clear" w:color="auto" w:fill="auto"/>
            <w:vAlign w:val="center"/>
          </w:tcPr>
          <w:p w14:paraId="6ACBA81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auto"/>
            <w:vAlign w:val="center"/>
          </w:tcPr>
          <w:p w14:paraId="21FCA891" w14:textId="3CDEEB6E" w:rsidR="005A7B72" w:rsidRPr="003501D6" w:rsidRDefault="005A7B72" w:rsidP="00043F7B">
            <w:pPr>
              <w:spacing w:after="0" w:line="240" w:lineRule="auto"/>
              <w:jc w:val="center"/>
              <w:rPr>
                <w:rFonts w:ascii="Arial" w:hAnsi="Arial" w:cs="Arial"/>
                <w:bCs/>
                <w:sz w:val="17"/>
                <w:szCs w:val="17"/>
                <w:lang w:val="hr-HR"/>
              </w:rPr>
            </w:pPr>
            <w:r w:rsidRPr="003501D6">
              <w:rPr>
                <w:rFonts w:ascii="Arial" w:hAnsi="Arial" w:cs="Arial"/>
                <w:bCs/>
                <w:sz w:val="17"/>
                <w:szCs w:val="17"/>
                <w:lang w:val="hr-HR"/>
              </w:rPr>
              <w:t>2.</w:t>
            </w:r>
            <w:r w:rsidR="00106515" w:rsidRPr="003501D6">
              <w:rPr>
                <w:rFonts w:ascii="Arial" w:hAnsi="Arial" w:cs="Arial"/>
                <w:bCs/>
                <w:sz w:val="17"/>
                <w:szCs w:val="17"/>
                <w:lang w:val="hr-HR"/>
              </w:rPr>
              <w:t>8</w:t>
            </w:r>
            <w:r w:rsidR="00043F7B">
              <w:rPr>
                <w:rFonts w:ascii="Arial" w:hAnsi="Arial" w:cs="Arial"/>
                <w:bCs/>
                <w:sz w:val="17"/>
                <w:szCs w:val="17"/>
                <w:lang w:val="hr-HR"/>
              </w:rPr>
              <w:t>5</w:t>
            </w:r>
            <w:r w:rsidR="00106515" w:rsidRPr="003501D6">
              <w:rPr>
                <w:rFonts w:ascii="Arial" w:hAnsi="Arial" w:cs="Arial"/>
                <w:bCs/>
                <w:sz w:val="17"/>
                <w:szCs w:val="17"/>
                <w:lang w:val="hr-HR"/>
              </w:rPr>
              <w:t>0</w:t>
            </w:r>
            <w:r w:rsidRPr="003501D6">
              <w:rPr>
                <w:rFonts w:ascii="Arial" w:hAnsi="Arial" w:cs="Arial"/>
                <w:bCs/>
                <w:sz w:val="17"/>
                <w:szCs w:val="17"/>
                <w:lang w:val="hr-HR"/>
              </w:rPr>
              <w:t>.000</w:t>
            </w:r>
          </w:p>
        </w:tc>
      </w:tr>
      <w:tr w:rsidR="00EA770A" w:rsidRPr="00EA770A" w14:paraId="0631BF52" w14:textId="77777777" w:rsidTr="003501D6">
        <w:trPr>
          <w:trHeight w:val="20"/>
          <w:jc w:val="center"/>
        </w:trPr>
        <w:tc>
          <w:tcPr>
            <w:tcW w:w="4134" w:type="pct"/>
            <w:gridSpan w:val="10"/>
            <w:vMerge/>
            <w:vAlign w:val="center"/>
          </w:tcPr>
          <w:p w14:paraId="242232E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auto"/>
            <w:vAlign w:val="center"/>
          </w:tcPr>
          <w:p w14:paraId="4F071EC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auto"/>
            <w:vAlign w:val="center"/>
          </w:tcPr>
          <w:p w14:paraId="5F34C335" w14:textId="77777777" w:rsidR="005A7B72" w:rsidRPr="003501D6" w:rsidRDefault="005A7B72" w:rsidP="005A7B72">
            <w:pPr>
              <w:spacing w:after="0" w:line="240" w:lineRule="auto"/>
              <w:jc w:val="center"/>
              <w:rPr>
                <w:rFonts w:ascii="Arial" w:hAnsi="Arial" w:cs="Arial"/>
                <w:bCs/>
                <w:sz w:val="17"/>
                <w:szCs w:val="17"/>
                <w:lang w:val="hr-HR"/>
              </w:rPr>
            </w:pPr>
          </w:p>
        </w:tc>
      </w:tr>
      <w:tr w:rsidR="00EA770A" w:rsidRPr="00EA770A" w14:paraId="4F196633" w14:textId="77777777" w:rsidTr="003501D6">
        <w:trPr>
          <w:trHeight w:val="20"/>
          <w:jc w:val="center"/>
        </w:trPr>
        <w:tc>
          <w:tcPr>
            <w:tcW w:w="4134" w:type="pct"/>
            <w:gridSpan w:val="10"/>
            <w:vMerge/>
            <w:vAlign w:val="center"/>
          </w:tcPr>
          <w:p w14:paraId="3D8551F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auto"/>
            <w:vAlign w:val="center"/>
          </w:tcPr>
          <w:p w14:paraId="3EA5DB1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auto"/>
            <w:vAlign w:val="center"/>
          </w:tcPr>
          <w:p w14:paraId="7BD25525" w14:textId="77777777" w:rsidR="005A7B72" w:rsidRPr="003501D6" w:rsidRDefault="005A7B72" w:rsidP="005A7B72">
            <w:pPr>
              <w:spacing w:after="0" w:line="240" w:lineRule="auto"/>
              <w:jc w:val="center"/>
              <w:rPr>
                <w:rFonts w:ascii="Arial" w:hAnsi="Arial" w:cs="Arial"/>
                <w:bCs/>
                <w:sz w:val="17"/>
                <w:szCs w:val="17"/>
                <w:lang w:val="hr-HR"/>
              </w:rPr>
            </w:pPr>
          </w:p>
        </w:tc>
      </w:tr>
      <w:tr w:rsidR="00EA770A" w:rsidRPr="00EA770A" w14:paraId="17305AF4" w14:textId="77777777" w:rsidTr="003501D6">
        <w:trPr>
          <w:trHeight w:val="20"/>
          <w:jc w:val="center"/>
        </w:trPr>
        <w:tc>
          <w:tcPr>
            <w:tcW w:w="4134" w:type="pct"/>
            <w:gridSpan w:val="10"/>
            <w:vMerge/>
            <w:vAlign w:val="center"/>
          </w:tcPr>
          <w:p w14:paraId="1C7292D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auto"/>
            <w:vAlign w:val="center"/>
          </w:tcPr>
          <w:p w14:paraId="7276F8B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auto"/>
            <w:vAlign w:val="center"/>
          </w:tcPr>
          <w:p w14:paraId="592FBB46" w14:textId="77777777" w:rsidR="005A7B72" w:rsidRPr="003501D6" w:rsidRDefault="005A7B72" w:rsidP="005A7B72">
            <w:pPr>
              <w:spacing w:after="0" w:line="240" w:lineRule="auto"/>
              <w:jc w:val="center"/>
              <w:rPr>
                <w:rFonts w:ascii="Arial" w:hAnsi="Arial" w:cs="Arial"/>
                <w:bCs/>
                <w:sz w:val="17"/>
                <w:szCs w:val="17"/>
                <w:lang w:val="hr-HR"/>
              </w:rPr>
            </w:pPr>
          </w:p>
        </w:tc>
      </w:tr>
      <w:tr w:rsidR="00EA770A" w:rsidRPr="00EA770A" w14:paraId="038BA1E0" w14:textId="77777777" w:rsidTr="003501D6">
        <w:trPr>
          <w:trHeight w:val="20"/>
          <w:jc w:val="center"/>
        </w:trPr>
        <w:tc>
          <w:tcPr>
            <w:tcW w:w="4134" w:type="pct"/>
            <w:gridSpan w:val="10"/>
            <w:vMerge/>
            <w:vAlign w:val="center"/>
          </w:tcPr>
          <w:p w14:paraId="351DF30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auto"/>
            <w:vAlign w:val="center"/>
          </w:tcPr>
          <w:p w14:paraId="5901D3D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auto"/>
            <w:vAlign w:val="center"/>
          </w:tcPr>
          <w:p w14:paraId="3629FAEA" w14:textId="77777777" w:rsidR="005A7B72" w:rsidRPr="003501D6" w:rsidRDefault="005A7B72" w:rsidP="005A7B72">
            <w:pPr>
              <w:spacing w:after="0" w:line="240" w:lineRule="auto"/>
              <w:jc w:val="center"/>
              <w:rPr>
                <w:rFonts w:ascii="Arial" w:hAnsi="Arial" w:cs="Arial"/>
                <w:bCs/>
                <w:sz w:val="17"/>
                <w:szCs w:val="17"/>
                <w:lang w:val="hr-HR"/>
              </w:rPr>
            </w:pPr>
          </w:p>
        </w:tc>
      </w:tr>
      <w:tr w:rsidR="00EA770A" w:rsidRPr="00EA770A" w14:paraId="4BD5EE05" w14:textId="77777777" w:rsidTr="003501D6">
        <w:trPr>
          <w:trHeight w:val="20"/>
          <w:jc w:val="center"/>
        </w:trPr>
        <w:tc>
          <w:tcPr>
            <w:tcW w:w="4134" w:type="pct"/>
            <w:gridSpan w:val="10"/>
            <w:vMerge/>
            <w:vAlign w:val="center"/>
          </w:tcPr>
          <w:p w14:paraId="1ECDD11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58DA1F9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2FBAAD8" w14:textId="1CD67BE8" w:rsidR="005A7B72" w:rsidRPr="003501D6" w:rsidRDefault="00106515" w:rsidP="00043F7B">
            <w:pPr>
              <w:spacing w:after="0" w:line="240" w:lineRule="auto"/>
              <w:jc w:val="center"/>
              <w:rPr>
                <w:rFonts w:ascii="Arial" w:hAnsi="Arial" w:cs="Arial"/>
                <w:bCs/>
                <w:sz w:val="17"/>
                <w:szCs w:val="17"/>
                <w:lang w:val="hr-HR"/>
              </w:rPr>
            </w:pPr>
            <w:r w:rsidRPr="003501D6">
              <w:rPr>
                <w:rFonts w:ascii="Arial" w:hAnsi="Arial" w:cs="Arial"/>
                <w:bCs/>
                <w:sz w:val="17"/>
                <w:szCs w:val="17"/>
                <w:lang w:val="hr-HR"/>
              </w:rPr>
              <w:t>2.8</w:t>
            </w:r>
            <w:r w:rsidR="00043F7B">
              <w:rPr>
                <w:rFonts w:ascii="Arial" w:hAnsi="Arial" w:cs="Arial"/>
                <w:bCs/>
                <w:sz w:val="17"/>
                <w:szCs w:val="17"/>
                <w:lang w:val="hr-HR"/>
              </w:rPr>
              <w:t>5</w:t>
            </w:r>
            <w:r w:rsidRPr="003501D6">
              <w:rPr>
                <w:rFonts w:ascii="Arial" w:hAnsi="Arial" w:cs="Arial"/>
                <w:bCs/>
                <w:sz w:val="17"/>
                <w:szCs w:val="17"/>
                <w:lang w:val="hr-HR"/>
              </w:rPr>
              <w:t>0</w:t>
            </w:r>
            <w:r w:rsidR="005A7B72" w:rsidRPr="003501D6">
              <w:rPr>
                <w:rFonts w:ascii="Arial" w:hAnsi="Arial" w:cs="Arial"/>
                <w:bCs/>
                <w:sz w:val="17"/>
                <w:szCs w:val="17"/>
                <w:lang w:val="hr-HR"/>
              </w:rPr>
              <w:t>.000</w:t>
            </w:r>
          </w:p>
        </w:tc>
      </w:tr>
      <w:tr w:rsidR="00EA770A" w:rsidRPr="00EA770A" w14:paraId="017791D6" w14:textId="77777777" w:rsidTr="00C9043D">
        <w:trPr>
          <w:trHeight w:val="283"/>
          <w:jc w:val="center"/>
        </w:trPr>
        <w:tc>
          <w:tcPr>
            <w:tcW w:w="5000" w:type="pct"/>
            <w:gridSpan w:val="13"/>
            <w:shd w:val="clear" w:color="auto" w:fill="auto"/>
            <w:vAlign w:val="center"/>
          </w:tcPr>
          <w:p w14:paraId="69190F94" w14:textId="77777777" w:rsidR="005A7B72" w:rsidRPr="00EA770A" w:rsidRDefault="005A7B72" w:rsidP="005A7B72">
            <w:pPr>
              <w:spacing w:after="0" w:line="240" w:lineRule="auto"/>
              <w:jc w:val="both"/>
              <w:rPr>
                <w:rFonts w:ascii="Arial" w:hAnsi="Arial" w:cs="Arial"/>
                <w:b/>
                <w:sz w:val="17"/>
                <w:szCs w:val="17"/>
              </w:rPr>
            </w:pPr>
            <w:r w:rsidRPr="00EA770A">
              <w:rPr>
                <w:rFonts w:ascii="Arial" w:hAnsi="Arial" w:cs="Arial"/>
                <w:b/>
                <w:bCs/>
                <w:sz w:val="17"/>
                <w:szCs w:val="17"/>
              </w:rPr>
              <w:t xml:space="preserve">Redni broj i naziv programa (mjere) (prenosi se iz tabele A1): </w:t>
            </w:r>
            <w:r w:rsidRPr="00EA770A">
              <w:rPr>
                <w:rFonts w:ascii="Arial" w:hAnsi="Arial" w:cs="Arial"/>
                <w:b/>
                <w:bCs/>
                <w:sz w:val="17"/>
                <w:szCs w:val="17"/>
                <w:lang w:val="hr-HR"/>
              </w:rPr>
              <w:t xml:space="preserve">5. Smanjivati emisiju zagađujućih materija i stakleničkih plinova </w:t>
            </w:r>
          </w:p>
        </w:tc>
      </w:tr>
      <w:tr w:rsidR="00EA770A" w:rsidRPr="00EA770A" w14:paraId="3C1179AE" w14:textId="77777777" w:rsidTr="00C9043D">
        <w:trPr>
          <w:trHeight w:val="283"/>
          <w:jc w:val="center"/>
        </w:trPr>
        <w:tc>
          <w:tcPr>
            <w:tcW w:w="5000" w:type="pct"/>
            <w:gridSpan w:val="13"/>
            <w:shd w:val="clear" w:color="auto" w:fill="auto"/>
            <w:vAlign w:val="center"/>
          </w:tcPr>
          <w:p w14:paraId="632275E3" w14:textId="77777777" w:rsidR="005A7B72" w:rsidRPr="00EA770A" w:rsidRDefault="005A7B72" w:rsidP="005A7B72">
            <w:pPr>
              <w:spacing w:after="0"/>
              <w:jc w:val="both"/>
              <w:rPr>
                <w:rFonts w:ascii="Arial" w:hAnsi="Arial"/>
                <w:b/>
                <w:sz w:val="17"/>
                <w:szCs w:val="17"/>
              </w:rPr>
            </w:pPr>
            <w:r w:rsidRPr="00EA770A">
              <w:rPr>
                <w:rFonts w:ascii="Arial" w:hAnsi="Arial"/>
                <w:b/>
                <w:sz w:val="17"/>
                <w:szCs w:val="17"/>
              </w:rPr>
              <w:t>Naziv strateškog dokumenta, oznaka strateškog cilja, prioriteta i mjere koja je preuzeta kao program:</w:t>
            </w:r>
            <w:r w:rsidRPr="00EA770A">
              <w:rPr>
                <w:sz w:val="17"/>
                <w:szCs w:val="17"/>
              </w:rPr>
              <w:t xml:space="preserve"> </w:t>
            </w:r>
            <w:r w:rsidRPr="00EA770A">
              <w:rPr>
                <w:rFonts w:ascii="Arial" w:hAnsi="Arial"/>
                <w:b/>
                <w:bCs/>
                <w:sz w:val="17"/>
                <w:szCs w:val="17"/>
              </w:rPr>
              <w:t xml:space="preserve">Strategija razvoja Federacije BiH 2021-2027; </w:t>
            </w:r>
            <w:r w:rsidRPr="00EA770A">
              <w:rPr>
                <w:rFonts w:ascii="Arial" w:hAnsi="Arial"/>
                <w:b/>
                <w:sz w:val="17"/>
                <w:szCs w:val="17"/>
              </w:rPr>
              <w:t xml:space="preserve">3.2.1. </w:t>
            </w:r>
          </w:p>
        </w:tc>
      </w:tr>
      <w:tr w:rsidR="00EA770A" w:rsidRPr="00EA770A" w14:paraId="2A8202BB" w14:textId="77777777" w:rsidTr="003B6FA7">
        <w:trPr>
          <w:trHeight w:val="20"/>
          <w:jc w:val="center"/>
        </w:trPr>
        <w:tc>
          <w:tcPr>
            <w:tcW w:w="1872" w:type="pct"/>
            <w:gridSpan w:val="2"/>
            <w:vMerge w:val="restart"/>
            <w:shd w:val="clear" w:color="auto" w:fill="D0CECE"/>
            <w:vAlign w:val="center"/>
          </w:tcPr>
          <w:p w14:paraId="0575E2F4" w14:textId="77777777" w:rsidR="005A7B72" w:rsidRPr="00EA770A" w:rsidRDefault="005A7B72" w:rsidP="005A7B72">
            <w:pPr>
              <w:spacing w:after="0" w:line="240" w:lineRule="auto"/>
              <w:jc w:val="center"/>
              <w:rPr>
                <w:rFonts w:ascii="Arial" w:hAnsi="Arial" w:cs="Arial"/>
                <w:b/>
                <w:sz w:val="17"/>
                <w:szCs w:val="17"/>
              </w:rPr>
            </w:pPr>
            <w:r w:rsidRPr="00EA770A">
              <w:rPr>
                <w:rFonts w:ascii="Arial" w:hAnsi="Arial" w:cs="Arial"/>
                <w:b/>
                <w:sz w:val="17"/>
                <w:szCs w:val="17"/>
              </w:rPr>
              <w:t>Naziv aktivnosti/projekta</w:t>
            </w:r>
          </w:p>
        </w:tc>
        <w:tc>
          <w:tcPr>
            <w:tcW w:w="500" w:type="pct"/>
            <w:gridSpan w:val="2"/>
            <w:vMerge w:val="restart"/>
            <w:shd w:val="clear" w:color="auto" w:fill="D0CECE"/>
            <w:vAlign w:val="center"/>
          </w:tcPr>
          <w:p w14:paraId="16905CD8" w14:textId="77777777" w:rsidR="005A7B72" w:rsidRPr="00EA770A" w:rsidRDefault="005A7B72" w:rsidP="005A7B72">
            <w:pPr>
              <w:spacing w:after="0" w:line="240" w:lineRule="auto"/>
              <w:jc w:val="center"/>
              <w:rPr>
                <w:rFonts w:ascii="Arial" w:hAnsi="Arial" w:cs="Arial"/>
                <w:b/>
                <w:sz w:val="17"/>
                <w:szCs w:val="17"/>
              </w:rPr>
            </w:pPr>
            <w:r w:rsidRPr="00EA770A">
              <w:rPr>
                <w:rFonts w:ascii="Arial" w:hAnsi="Arial" w:cs="Arial"/>
                <w:b/>
                <w:sz w:val="17"/>
                <w:szCs w:val="17"/>
              </w:rPr>
              <w:t>Rok izvršenja</w:t>
            </w:r>
          </w:p>
        </w:tc>
        <w:tc>
          <w:tcPr>
            <w:tcW w:w="772" w:type="pct"/>
            <w:vMerge w:val="restart"/>
            <w:shd w:val="clear" w:color="auto" w:fill="D0CECE"/>
            <w:vAlign w:val="center"/>
          </w:tcPr>
          <w:p w14:paraId="3B4698C5" w14:textId="77777777" w:rsidR="005A7B72" w:rsidRPr="00EA770A" w:rsidRDefault="005A7B72" w:rsidP="005A7B72">
            <w:pPr>
              <w:spacing w:after="0" w:line="240" w:lineRule="auto"/>
              <w:jc w:val="center"/>
              <w:rPr>
                <w:rFonts w:ascii="Arial" w:hAnsi="Arial" w:cs="Arial"/>
                <w:b/>
                <w:sz w:val="17"/>
                <w:szCs w:val="17"/>
              </w:rPr>
            </w:pPr>
            <w:r w:rsidRPr="00EA770A">
              <w:rPr>
                <w:rFonts w:ascii="Arial" w:hAnsi="Arial" w:cs="Arial"/>
                <w:b/>
                <w:sz w:val="17"/>
                <w:szCs w:val="17"/>
              </w:rPr>
              <w:t>Očekivani rezultat aktivnosti/projekta</w:t>
            </w:r>
          </w:p>
        </w:tc>
        <w:tc>
          <w:tcPr>
            <w:tcW w:w="530" w:type="pct"/>
            <w:gridSpan w:val="2"/>
            <w:vMerge w:val="restart"/>
            <w:shd w:val="clear" w:color="auto" w:fill="D0CECE"/>
            <w:vAlign w:val="center"/>
          </w:tcPr>
          <w:p w14:paraId="1E5F904A" w14:textId="77777777" w:rsidR="005A7B72" w:rsidRPr="00EA770A" w:rsidRDefault="005A7B72" w:rsidP="005A7B72">
            <w:pPr>
              <w:spacing w:after="0" w:line="240" w:lineRule="auto"/>
              <w:jc w:val="center"/>
              <w:rPr>
                <w:rFonts w:ascii="Arial" w:hAnsi="Arial" w:cs="Arial"/>
                <w:i/>
                <w:sz w:val="17"/>
                <w:szCs w:val="17"/>
              </w:rPr>
            </w:pPr>
            <w:r w:rsidRPr="00EA770A">
              <w:rPr>
                <w:rFonts w:ascii="Arial" w:hAnsi="Arial" w:cs="Arial"/>
                <w:b/>
                <w:sz w:val="17"/>
                <w:szCs w:val="17"/>
              </w:rPr>
              <w:t>Nosilac</w:t>
            </w:r>
          </w:p>
          <w:p w14:paraId="532F2EBD" w14:textId="77777777" w:rsidR="005A7B72" w:rsidRPr="00EA770A" w:rsidRDefault="005A7B72" w:rsidP="005A7B72">
            <w:pPr>
              <w:spacing w:after="0" w:line="240" w:lineRule="auto"/>
              <w:jc w:val="center"/>
              <w:rPr>
                <w:rFonts w:ascii="Arial" w:hAnsi="Arial" w:cs="Arial"/>
                <w:i/>
                <w:sz w:val="17"/>
                <w:szCs w:val="17"/>
              </w:rPr>
            </w:pPr>
            <w:r w:rsidRPr="00EA770A">
              <w:rPr>
                <w:rFonts w:ascii="Arial" w:hAnsi="Arial" w:cs="Arial"/>
                <w:i/>
                <w:sz w:val="17"/>
                <w:szCs w:val="17"/>
              </w:rPr>
              <w:t>(najmanji organizacioni dio)</w:t>
            </w:r>
          </w:p>
        </w:tc>
        <w:tc>
          <w:tcPr>
            <w:tcW w:w="183" w:type="pct"/>
            <w:gridSpan w:val="2"/>
            <w:vMerge w:val="restart"/>
            <w:shd w:val="clear" w:color="auto" w:fill="D0CECE"/>
            <w:vAlign w:val="center"/>
          </w:tcPr>
          <w:p w14:paraId="5420E9EB" w14:textId="77777777" w:rsidR="005A7B72" w:rsidRPr="00EA770A" w:rsidRDefault="005A7B72" w:rsidP="005A7B72">
            <w:pPr>
              <w:spacing w:after="0" w:line="240" w:lineRule="auto"/>
              <w:jc w:val="center"/>
              <w:rPr>
                <w:rFonts w:ascii="Arial" w:hAnsi="Arial" w:cs="Arial"/>
                <w:sz w:val="17"/>
                <w:szCs w:val="17"/>
              </w:rPr>
            </w:pPr>
            <w:r w:rsidRPr="00EA770A">
              <w:rPr>
                <w:rFonts w:ascii="Arial" w:hAnsi="Arial" w:cs="Arial"/>
                <w:b/>
                <w:sz w:val="17"/>
                <w:szCs w:val="17"/>
              </w:rPr>
              <w:t>PJI</w:t>
            </w:r>
            <w:r w:rsidRPr="00EA770A">
              <w:rPr>
                <w:rFonts w:ascii="Arial" w:hAnsi="Arial" w:cs="Arial"/>
                <w:b/>
                <w:sz w:val="17"/>
                <w:szCs w:val="17"/>
                <w:vertAlign w:val="superscript"/>
              </w:rPr>
              <w:t>2</w:t>
            </w:r>
          </w:p>
        </w:tc>
        <w:tc>
          <w:tcPr>
            <w:tcW w:w="276" w:type="pct"/>
            <w:shd w:val="clear" w:color="auto" w:fill="D0CECE"/>
            <w:vAlign w:val="center"/>
          </w:tcPr>
          <w:p w14:paraId="0DBAAD5F" w14:textId="77777777" w:rsidR="005A7B72" w:rsidRPr="00EA770A" w:rsidRDefault="005A7B72" w:rsidP="005A7B72">
            <w:pPr>
              <w:spacing w:after="0" w:line="240" w:lineRule="auto"/>
              <w:jc w:val="center"/>
              <w:rPr>
                <w:rFonts w:ascii="Arial" w:hAnsi="Arial" w:cs="Arial"/>
                <w:sz w:val="17"/>
                <w:szCs w:val="17"/>
              </w:rPr>
            </w:pPr>
            <w:r w:rsidRPr="00EA770A">
              <w:rPr>
                <w:rFonts w:ascii="Arial" w:hAnsi="Arial" w:cs="Arial"/>
                <w:b/>
                <w:sz w:val="17"/>
                <w:szCs w:val="17"/>
              </w:rPr>
              <w:t>Usvaja se</w:t>
            </w:r>
            <w:r w:rsidRPr="00EA770A">
              <w:rPr>
                <w:rFonts w:ascii="Arial" w:hAnsi="Arial" w:cs="Arial"/>
                <w:b/>
                <w:sz w:val="17"/>
                <w:szCs w:val="17"/>
                <w:vertAlign w:val="superscript"/>
              </w:rPr>
              <w:t>3</w:t>
            </w:r>
          </w:p>
        </w:tc>
        <w:tc>
          <w:tcPr>
            <w:tcW w:w="866" w:type="pct"/>
            <w:gridSpan w:val="3"/>
            <w:shd w:val="clear" w:color="auto" w:fill="D0CECE"/>
            <w:vAlign w:val="center"/>
          </w:tcPr>
          <w:p w14:paraId="4D99D68D" w14:textId="77777777" w:rsidR="005A7B72" w:rsidRPr="00EA770A" w:rsidRDefault="005A7B72" w:rsidP="005A7B72">
            <w:pPr>
              <w:spacing w:after="0" w:line="240" w:lineRule="auto"/>
              <w:jc w:val="center"/>
              <w:rPr>
                <w:rFonts w:ascii="Arial" w:hAnsi="Arial" w:cs="Arial"/>
                <w:b/>
                <w:bCs/>
                <w:sz w:val="17"/>
                <w:szCs w:val="17"/>
              </w:rPr>
            </w:pPr>
            <w:r w:rsidRPr="00EA770A">
              <w:rPr>
                <w:rFonts w:ascii="Arial" w:hAnsi="Arial" w:cs="Arial"/>
                <w:b/>
                <w:bCs/>
                <w:sz w:val="17"/>
                <w:szCs w:val="17"/>
              </w:rPr>
              <w:t>Izvori i iznosi planiranih finansijskih</w:t>
            </w:r>
          </w:p>
          <w:p w14:paraId="21C8AC2D"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b/>
                <w:bCs/>
                <w:sz w:val="17"/>
                <w:szCs w:val="17"/>
              </w:rPr>
              <w:t xml:space="preserve">sredstava </w:t>
            </w:r>
            <w:r w:rsidRPr="00EA770A">
              <w:rPr>
                <w:rFonts w:ascii="Arial" w:eastAsia="Times New Roman" w:hAnsi="Arial" w:cs="Arial"/>
                <w:b/>
                <w:bCs/>
                <w:sz w:val="17"/>
                <w:szCs w:val="17"/>
              </w:rPr>
              <w:t>u  KM</w:t>
            </w:r>
          </w:p>
        </w:tc>
      </w:tr>
      <w:tr w:rsidR="00EA770A" w:rsidRPr="00EA770A" w14:paraId="3AA1957E" w14:textId="77777777" w:rsidTr="003B6FA7">
        <w:trPr>
          <w:trHeight w:val="20"/>
          <w:jc w:val="center"/>
        </w:trPr>
        <w:tc>
          <w:tcPr>
            <w:tcW w:w="1872" w:type="pct"/>
            <w:gridSpan w:val="2"/>
            <w:vMerge/>
            <w:shd w:val="clear" w:color="auto" w:fill="D0CECE"/>
            <w:vAlign w:val="center"/>
          </w:tcPr>
          <w:p w14:paraId="58AF853E" w14:textId="77777777" w:rsidR="005A7B72" w:rsidRPr="00EA770A" w:rsidRDefault="005A7B72" w:rsidP="005A7B72">
            <w:pPr>
              <w:spacing w:after="0" w:line="240" w:lineRule="auto"/>
              <w:jc w:val="center"/>
              <w:rPr>
                <w:rFonts w:ascii="Arial" w:eastAsia="Times New Roman" w:hAnsi="Arial" w:cs="Arial"/>
                <w:sz w:val="17"/>
                <w:szCs w:val="17"/>
              </w:rPr>
            </w:pPr>
          </w:p>
        </w:tc>
        <w:tc>
          <w:tcPr>
            <w:tcW w:w="500" w:type="pct"/>
            <w:gridSpan w:val="2"/>
            <w:vMerge/>
            <w:shd w:val="clear" w:color="auto" w:fill="D0CECE"/>
            <w:vAlign w:val="center"/>
          </w:tcPr>
          <w:p w14:paraId="60977609"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shd w:val="clear" w:color="auto" w:fill="D0CECE"/>
            <w:vAlign w:val="center"/>
          </w:tcPr>
          <w:p w14:paraId="2D98214B"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530" w:type="pct"/>
            <w:gridSpan w:val="2"/>
            <w:vMerge/>
            <w:shd w:val="clear" w:color="auto" w:fill="D0CECE"/>
            <w:vAlign w:val="center"/>
          </w:tcPr>
          <w:p w14:paraId="404214E9"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183" w:type="pct"/>
            <w:gridSpan w:val="2"/>
            <w:vMerge/>
            <w:shd w:val="clear" w:color="auto" w:fill="D0CECE"/>
            <w:vAlign w:val="center"/>
          </w:tcPr>
          <w:p w14:paraId="4229003E"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shd w:val="clear" w:color="auto" w:fill="D0CECE"/>
            <w:vAlign w:val="center"/>
          </w:tcPr>
          <w:p w14:paraId="39FB1CF2" w14:textId="77777777" w:rsidR="005A7B72" w:rsidRPr="00EA770A" w:rsidRDefault="005A7B72" w:rsidP="005A7B72">
            <w:pPr>
              <w:spacing w:after="0" w:line="240" w:lineRule="auto"/>
              <w:jc w:val="center"/>
              <w:rPr>
                <w:rFonts w:ascii="Arial" w:eastAsia="Times New Roman" w:hAnsi="Arial" w:cs="Arial"/>
                <w:bCs/>
                <w:spacing w:val="-2"/>
                <w:sz w:val="17"/>
                <w:szCs w:val="17"/>
              </w:rPr>
            </w:pPr>
            <w:r w:rsidRPr="00EA770A">
              <w:rPr>
                <w:rFonts w:ascii="Arial" w:eastAsia="Times New Roman" w:hAnsi="Arial" w:cs="Arial"/>
                <w:spacing w:val="-2"/>
                <w:sz w:val="17"/>
                <w:szCs w:val="17"/>
              </w:rPr>
              <w:t>(Da/Ne)</w:t>
            </w:r>
          </w:p>
        </w:tc>
        <w:tc>
          <w:tcPr>
            <w:tcW w:w="366" w:type="pct"/>
            <w:shd w:val="clear" w:color="auto" w:fill="D0CECE"/>
            <w:vAlign w:val="center"/>
          </w:tcPr>
          <w:p w14:paraId="71924242"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Izvori</w:t>
            </w:r>
          </w:p>
        </w:tc>
        <w:tc>
          <w:tcPr>
            <w:tcW w:w="500" w:type="pct"/>
            <w:gridSpan w:val="2"/>
            <w:shd w:val="clear" w:color="auto" w:fill="D0CECE"/>
            <w:vAlign w:val="center"/>
          </w:tcPr>
          <w:p w14:paraId="1304CFB9"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Iznos</w:t>
            </w:r>
          </w:p>
        </w:tc>
      </w:tr>
      <w:tr w:rsidR="00EA770A" w:rsidRPr="00EA770A" w14:paraId="49B4813C" w14:textId="77777777" w:rsidTr="003B6FA7">
        <w:trPr>
          <w:trHeight w:val="20"/>
          <w:jc w:val="center"/>
        </w:trPr>
        <w:tc>
          <w:tcPr>
            <w:tcW w:w="1872" w:type="pct"/>
            <w:gridSpan w:val="2"/>
            <w:vMerge w:val="restart"/>
            <w:vAlign w:val="center"/>
          </w:tcPr>
          <w:p w14:paraId="63F0DFD5" w14:textId="77777777" w:rsidR="005A7B72" w:rsidRPr="00EA770A" w:rsidRDefault="005A7B72" w:rsidP="005A7B72">
            <w:pPr>
              <w:rPr>
                <w:rFonts w:ascii="Arial" w:hAnsi="Arial" w:cs="Arial"/>
                <w:sz w:val="17"/>
                <w:szCs w:val="17"/>
              </w:rPr>
            </w:pPr>
            <w:r w:rsidRPr="00EA770A">
              <w:rPr>
                <w:rFonts w:ascii="Arial" w:hAnsi="Arial" w:cs="Arial"/>
                <w:sz w:val="17"/>
                <w:szCs w:val="17"/>
              </w:rPr>
              <w:t xml:space="preserve">5.1. Rad na uspostavljanju sistema monitoringa GHG emisija </w:t>
            </w:r>
          </w:p>
          <w:p w14:paraId="2AC7DF26" w14:textId="77777777" w:rsidR="005A7B72" w:rsidRPr="00EA770A" w:rsidRDefault="005A7B72" w:rsidP="005A7B72">
            <w:pPr>
              <w:pStyle w:val="ListParagraph"/>
              <w:rPr>
                <w:rFonts w:ascii="Arial" w:hAnsi="Arial" w:cs="Arial"/>
                <w:sz w:val="17"/>
                <w:szCs w:val="17"/>
              </w:rPr>
            </w:pPr>
          </w:p>
        </w:tc>
        <w:tc>
          <w:tcPr>
            <w:tcW w:w="500" w:type="pct"/>
            <w:gridSpan w:val="2"/>
            <w:vMerge w:val="restart"/>
            <w:tcBorders>
              <w:right w:val="single" w:sz="4" w:space="0" w:color="auto"/>
            </w:tcBorders>
            <w:shd w:val="clear" w:color="auto" w:fill="FFFFFF"/>
            <w:vAlign w:val="center"/>
          </w:tcPr>
          <w:p w14:paraId="50C87671" w14:textId="13067E48"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rPr>
              <w:t>IV kvartal</w:t>
            </w:r>
          </w:p>
        </w:tc>
        <w:tc>
          <w:tcPr>
            <w:tcW w:w="772" w:type="pct"/>
            <w:vMerge w:val="restart"/>
            <w:vAlign w:val="center"/>
          </w:tcPr>
          <w:p w14:paraId="3574AB63" w14:textId="29621470"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Pravno regulisan sistem uspostave GHG inventara za područje FBiH (nakon donošenja Zakona o zaštiti zraka)</w:t>
            </w:r>
          </w:p>
        </w:tc>
        <w:tc>
          <w:tcPr>
            <w:tcW w:w="530" w:type="pct"/>
            <w:gridSpan w:val="2"/>
            <w:vMerge w:val="restart"/>
            <w:vAlign w:val="center"/>
          </w:tcPr>
          <w:p w14:paraId="57DFC2B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Fond za zaštitu okoliša u saradnji sa Sektorom okoliša</w:t>
            </w:r>
          </w:p>
          <w:p w14:paraId="3E3EBB5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i FHMZ</w:t>
            </w:r>
          </w:p>
        </w:tc>
        <w:tc>
          <w:tcPr>
            <w:tcW w:w="183" w:type="pct"/>
            <w:gridSpan w:val="2"/>
            <w:vMerge w:val="restart"/>
            <w:shd w:val="clear" w:color="auto" w:fill="FFFFFF"/>
            <w:vAlign w:val="center"/>
          </w:tcPr>
          <w:p w14:paraId="07A56A39"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FE8C4FA"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4FD9947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69219DED"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0303529B" w14:textId="77777777" w:rsidTr="003B6FA7">
        <w:trPr>
          <w:trHeight w:val="20"/>
          <w:jc w:val="center"/>
        </w:trPr>
        <w:tc>
          <w:tcPr>
            <w:tcW w:w="1872" w:type="pct"/>
            <w:gridSpan w:val="2"/>
            <w:vMerge/>
            <w:vAlign w:val="center"/>
          </w:tcPr>
          <w:p w14:paraId="2CCEC978" w14:textId="77777777" w:rsidR="005A7B72" w:rsidRPr="00EA770A" w:rsidRDefault="005A7B72" w:rsidP="005A7B72">
            <w:pPr>
              <w:numPr>
                <w:ilvl w:val="1"/>
                <w:numId w:val="22"/>
              </w:num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vAlign w:val="center"/>
          </w:tcPr>
          <w:p w14:paraId="1413BEF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490B575"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E8E332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04D3D5A"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6E378BE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3FEC71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4029147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806CFCB" w14:textId="77777777" w:rsidTr="003B6FA7">
        <w:trPr>
          <w:trHeight w:val="20"/>
          <w:jc w:val="center"/>
        </w:trPr>
        <w:tc>
          <w:tcPr>
            <w:tcW w:w="1872" w:type="pct"/>
            <w:gridSpan w:val="2"/>
            <w:vMerge/>
            <w:vAlign w:val="center"/>
          </w:tcPr>
          <w:p w14:paraId="3184C652" w14:textId="77777777" w:rsidR="005A7B72" w:rsidRPr="00EA770A" w:rsidRDefault="005A7B72" w:rsidP="005A7B72">
            <w:pPr>
              <w:numPr>
                <w:ilvl w:val="1"/>
                <w:numId w:val="22"/>
              </w:num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vAlign w:val="center"/>
          </w:tcPr>
          <w:p w14:paraId="4DB9129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00B947B"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674C1A2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D946AD0"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1D2982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7252F3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28906F3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0AADC93" w14:textId="77777777" w:rsidTr="003B6FA7">
        <w:trPr>
          <w:trHeight w:val="20"/>
          <w:jc w:val="center"/>
        </w:trPr>
        <w:tc>
          <w:tcPr>
            <w:tcW w:w="1872" w:type="pct"/>
            <w:gridSpan w:val="2"/>
            <w:vMerge/>
            <w:vAlign w:val="center"/>
          </w:tcPr>
          <w:p w14:paraId="485E7789" w14:textId="77777777" w:rsidR="005A7B72" w:rsidRPr="00EA770A" w:rsidRDefault="005A7B72" w:rsidP="005A7B72">
            <w:pPr>
              <w:numPr>
                <w:ilvl w:val="1"/>
                <w:numId w:val="22"/>
              </w:num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vAlign w:val="center"/>
          </w:tcPr>
          <w:p w14:paraId="6B1CA5F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5182E2E"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BB063C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8F033D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4202811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51E7CE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2DABBE2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54F25BB" w14:textId="77777777" w:rsidTr="003B6FA7">
        <w:trPr>
          <w:trHeight w:val="20"/>
          <w:jc w:val="center"/>
        </w:trPr>
        <w:tc>
          <w:tcPr>
            <w:tcW w:w="1872" w:type="pct"/>
            <w:gridSpan w:val="2"/>
            <w:vMerge/>
            <w:vAlign w:val="center"/>
          </w:tcPr>
          <w:p w14:paraId="25DCB74A" w14:textId="77777777" w:rsidR="005A7B72" w:rsidRPr="00EA770A" w:rsidRDefault="005A7B72" w:rsidP="005A7B72">
            <w:pPr>
              <w:numPr>
                <w:ilvl w:val="1"/>
                <w:numId w:val="22"/>
              </w:num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vAlign w:val="center"/>
          </w:tcPr>
          <w:p w14:paraId="1F705B1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4634697"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5F97E26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0D55133"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298EBD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F9B860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3C723B0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7CBD792" w14:textId="77777777" w:rsidTr="003B6FA7">
        <w:trPr>
          <w:trHeight w:val="20"/>
          <w:jc w:val="center"/>
        </w:trPr>
        <w:tc>
          <w:tcPr>
            <w:tcW w:w="1872" w:type="pct"/>
            <w:gridSpan w:val="2"/>
            <w:vMerge/>
            <w:vAlign w:val="center"/>
          </w:tcPr>
          <w:p w14:paraId="48673486" w14:textId="77777777" w:rsidR="005A7B72" w:rsidRPr="00EA770A" w:rsidRDefault="005A7B72" w:rsidP="005A7B72">
            <w:pPr>
              <w:numPr>
                <w:ilvl w:val="1"/>
                <w:numId w:val="22"/>
              </w:num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vAlign w:val="center"/>
          </w:tcPr>
          <w:p w14:paraId="3A56DE5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19D358E"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771C630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170FC03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524E9CB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CDF911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7CE136C"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27B07A0C" w14:textId="77777777" w:rsidTr="003B6FA7">
        <w:trPr>
          <w:trHeight w:val="20"/>
          <w:jc w:val="center"/>
        </w:trPr>
        <w:tc>
          <w:tcPr>
            <w:tcW w:w="1872" w:type="pct"/>
            <w:gridSpan w:val="2"/>
            <w:vMerge w:val="restart"/>
            <w:vAlign w:val="center"/>
          </w:tcPr>
          <w:p w14:paraId="4219E4DD" w14:textId="77777777" w:rsidR="005A7B72" w:rsidRPr="00EA770A" w:rsidRDefault="005A7B72" w:rsidP="005A7B72">
            <w:pPr>
              <w:rPr>
                <w:rFonts w:ascii="Arial" w:hAnsi="Arial" w:cs="Arial"/>
                <w:sz w:val="17"/>
                <w:szCs w:val="17"/>
              </w:rPr>
            </w:pPr>
          </w:p>
          <w:p w14:paraId="766DD08B" w14:textId="77777777" w:rsidR="005A7B72" w:rsidRPr="00EA770A" w:rsidRDefault="005A7B72" w:rsidP="005A7B72">
            <w:pPr>
              <w:rPr>
                <w:rFonts w:ascii="Arial" w:hAnsi="Arial" w:cs="Arial"/>
                <w:sz w:val="17"/>
                <w:szCs w:val="17"/>
              </w:rPr>
            </w:pPr>
            <w:r w:rsidRPr="00EA770A">
              <w:rPr>
                <w:rFonts w:ascii="Arial" w:hAnsi="Arial" w:cs="Arial"/>
                <w:sz w:val="17"/>
                <w:szCs w:val="17"/>
              </w:rPr>
              <w:t>5.2.Uspostava sistema trgovanja emisijama - ETS</w:t>
            </w:r>
          </w:p>
          <w:p w14:paraId="6DE651AA" w14:textId="77777777" w:rsidR="005A7B72" w:rsidRPr="00EA770A" w:rsidRDefault="005A7B72" w:rsidP="005A7B72">
            <w:pPr>
              <w:rPr>
                <w:rFonts w:ascii="Arial" w:hAnsi="Arial" w:cs="Arial"/>
                <w:sz w:val="17"/>
                <w:szCs w:val="17"/>
              </w:rPr>
            </w:pPr>
          </w:p>
        </w:tc>
        <w:tc>
          <w:tcPr>
            <w:tcW w:w="500" w:type="pct"/>
            <w:gridSpan w:val="2"/>
            <w:vMerge w:val="restart"/>
            <w:tcBorders>
              <w:right w:val="single" w:sz="4" w:space="0" w:color="auto"/>
            </w:tcBorders>
            <w:shd w:val="clear" w:color="auto" w:fill="FFFFFF" w:themeFill="background1"/>
            <w:vAlign w:val="center"/>
          </w:tcPr>
          <w:p w14:paraId="37D7D9A0" w14:textId="631445E8"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rPr>
              <w:t>IV kvartal</w:t>
            </w:r>
          </w:p>
        </w:tc>
        <w:tc>
          <w:tcPr>
            <w:tcW w:w="772" w:type="pct"/>
            <w:vMerge w:val="restart"/>
            <w:vAlign w:val="center"/>
          </w:tcPr>
          <w:p w14:paraId="6EC49422" w14:textId="77777777" w:rsidR="005A7B72" w:rsidRPr="00EA770A" w:rsidRDefault="005A7B72" w:rsidP="005A7B72">
            <w:pPr>
              <w:pStyle w:val="ListParagraph"/>
              <w:ind w:left="72"/>
              <w:jc w:val="center"/>
              <w:rPr>
                <w:rFonts w:ascii="Arial" w:hAnsi="Arial" w:cs="Arial"/>
                <w:sz w:val="17"/>
                <w:szCs w:val="17"/>
              </w:rPr>
            </w:pPr>
          </w:p>
          <w:p w14:paraId="0673C15C" w14:textId="45B600CC"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 xml:space="preserve"> Pravno regulisan system monitoring stakleničkih gasova  od strane operatora (nakon donošenja Zakona o zaštiti zraka)</w:t>
            </w:r>
          </w:p>
        </w:tc>
        <w:tc>
          <w:tcPr>
            <w:tcW w:w="530" w:type="pct"/>
            <w:gridSpan w:val="2"/>
            <w:vMerge w:val="restart"/>
            <w:shd w:val="clear" w:color="auto" w:fill="auto"/>
            <w:vAlign w:val="center"/>
          </w:tcPr>
          <w:p w14:paraId="21CD943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auto"/>
            <w:vAlign w:val="center"/>
          </w:tcPr>
          <w:p w14:paraId="66BB680E"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auto"/>
            <w:vAlign w:val="center"/>
          </w:tcPr>
          <w:p w14:paraId="3E93C0C5"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45571DA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auto"/>
            <w:vAlign w:val="center"/>
          </w:tcPr>
          <w:p w14:paraId="3A1A8D6E"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30.000</w:t>
            </w:r>
          </w:p>
        </w:tc>
      </w:tr>
      <w:tr w:rsidR="00EA770A" w:rsidRPr="00EA770A" w14:paraId="78D88715" w14:textId="77777777" w:rsidTr="003B6FA7">
        <w:trPr>
          <w:trHeight w:val="20"/>
          <w:jc w:val="center"/>
        </w:trPr>
        <w:tc>
          <w:tcPr>
            <w:tcW w:w="1872" w:type="pct"/>
            <w:gridSpan w:val="2"/>
            <w:vMerge/>
            <w:vAlign w:val="center"/>
          </w:tcPr>
          <w:p w14:paraId="3846E3F8" w14:textId="77777777" w:rsidR="005A7B72" w:rsidRPr="00EA770A" w:rsidRDefault="005A7B72" w:rsidP="005A7B72">
            <w:pPr>
              <w:pStyle w:val="ListParagraph"/>
              <w:numPr>
                <w:ilvl w:val="0"/>
                <w:numId w:val="22"/>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12A4711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9946570"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5D0455D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0A5E4FB6"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5F249F7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B070B8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auto"/>
            <w:vAlign w:val="center"/>
          </w:tcPr>
          <w:p w14:paraId="7851E55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8F26EA7" w14:textId="77777777" w:rsidTr="003B6FA7">
        <w:trPr>
          <w:trHeight w:val="20"/>
          <w:jc w:val="center"/>
        </w:trPr>
        <w:tc>
          <w:tcPr>
            <w:tcW w:w="1872" w:type="pct"/>
            <w:gridSpan w:val="2"/>
            <w:vMerge/>
            <w:vAlign w:val="center"/>
          </w:tcPr>
          <w:p w14:paraId="25C3254B" w14:textId="77777777" w:rsidR="005A7B72" w:rsidRPr="00EA770A" w:rsidRDefault="005A7B72" w:rsidP="005A7B72">
            <w:pPr>
              <w:pStyle w:val="ListParagraph"/>
              <w:numPr>
                <w:ilvl w:val="0"/>
                <w:numId w:val="22"/>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4A7A810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8B551D2"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3F10C26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00FFA0F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69CF2DF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C23882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auto"/>
            <w:vAlign w:val="center"/>
          </w:tcPr>
          <w:p w14:paraId="0A2BAF5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E3732C9" w14:textId="77777777" w:rsidTr="003B6FA7">
        <w:trPr>
          <w:trHeight w:val="20"/>
          <w:jc w:val="center"/>
        </w:trPr>
        <w:tc>
          <w:tcPr>
            <w:tcW w:w="1872" w:type="pct"/>
            <w:gridSpan w:val="2"/>
            <w:vMerge/>
            <w:vAlign w:val="center"/>
          </w:tcPr>
          <w:p w14:paraId="178BD28A" w14:textId="77777777" w:rsidR="005A7B72" w:rsidRPr="00EA770A" w:rsidRDefault="005A7B72" w:rsidP="005A7B72">
            <w:pPr>
              <w:pStyle w:val="ListParagraph"/>
              <w:numPr>
                <w:ilvl w:val="0"/>
                <w:numId w:val="22"/>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6A18B1C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06806BD"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41D7616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7EC0264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2C89295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502D2D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auto"/>
            <w:vAlign w:val="center"/>
          </w:tcPr>
          <w:p w14:paraId="785EF70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9F02781" w14:textId="77777777" w:rsidTr="003B6FA7">
        <w:trPr>
          <w:trHeight w:val="20"/>
          <w:jc w:val="center"/>
        </w:trPr>
        <w:tc>
          <w:tcPr>
            <w:tcW w:w="1872" w:type="pct"/>
            <w:gridSpan w:val="2"/>
            <w:vMerge/>
            <w:vAlign w:val="center"/>
          </w:tcPr>
          <w:p w14:paraId="56A43D3B" w14:textId="77777777" w:rsidR="005A7B72" w:rsidRPr="00EA770A" w:rsidRDefault="005A7B72" w:rsidP="005A7B72">
            <w:pPr>
              <w:pStyle w:val="ListParagraph"/>
              <w:numPr>
                <w:ilvl w:val="0"/>
                <w:numId w:val="22"/>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75CDF62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968D0FD"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45267B5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70557A36"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1A3E54C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446B37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auto"/>
            <w:vAlign w:val="center"/>
          </w:tcPr>
          <w:p w14:paraId="075F313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6C89E55" w14:textId="77777777" w:rsidTr="003B6FA7">
        <w:trPr>
          <w:trHeight w:val="20"/>
          <w:jc w:val="center"/>
        </w:trPr>
        <w:tc>
          <w:tcPr>
            <w:tcW w:w="1872" w:type="pct"/>
            <w:gridSpan w:val="2"/>
            <w:vMerge/>
            <w:vAlign w:val="center"/>
          </w:tcPr>
          <w:p w14:paraId="3D286ADD" w14:textId="77777777" w:rsidR="005A7B72" w:rsidRPr="00EA770A" w:rsidRDefault="005A7B72" w:rsidP="005A7B72">
            <w:pPr>
              <w:pStyle w:val="ListParagraph"/>
              <w:numPr>
                <w:ilvl w:val="0"/>
                <w:numId w:val="22"/>
              </w:numPr>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5298627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B05982A"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60AB5A8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28BD9E27"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0D690A3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11B9EE3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4F3C490"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30.000</w:t>
            </w:r>
          </w:p>
        </w:tc>
      </w:tr>
      <w:tr w:rsidR="00EA770A" w:rsidRPr="00EA770A" w14:paraId="0D5AC4CF" w14:textId="77777777" w:rsidTr="003B6FA7">
        <w:trPr>
          <w:trHeight w:val="20"/>
          <w:jc w:val="center"/>
        </w:trPr>
        <w:tc>
          <w:tcPr>
            <w:tcW w:w="1872" w:type="pct"/>
            <w:gridSpan w:val="2"/>
            <w:vMerge w:val="restart"/>
            <w:vAlign w:val="center"/>
          </w:tcPr>
          <w:p w14:paraId="496EEA6F" w14:textId="77777777" w:rsidR="005A7B72" w:rsidRPr="00EA770A" w:rsidRDefault="005A7B72" w:rsidP="005A7B72">
            <w:pPr>
              <w:rPr>
                <w:rFonts w:ascii="Arial" w:hAnsi="Arial" w:cs="Arial"/>
                <w:sz w:val="17"/>
                <w:szCs w:val="17"/>
              </w:rPr>
            </w:pPr>
            <w:r w:rsidRPr="00EA770A">
              <w:rPr>
                <w:rFonts w:ascii="Arial" w:hAnsi="Arial" w:cs="Arial"/>
                <w:sz w:val="17"/>
                <w:szCs w:val="17"/>
              </w:rPr>
              <w:t>5.3. Unaprijediti postojeću federalnu mrežu za monitoring kvaliteta zraka</w:t>
            </w:r>
          </w:p>
          <w:p w14:paraId="3F249012" w14:textId="77777777" w:rsidR="005A7B72" w:rsidRPr="00EA770A" w:rsidRDefault="005A7B72" w:rsidP="005A7B72">
            <w:pPr>
              <w:pStyle w:val="ListParagraph"/>
              <w:rPr>
                <w:rFonts w:ascii="Arial" w:hAnsi="Arial" w:cs="Arial"/>
                <w:sz w:val="17"/>
                <w:szCs w:val="17"/>
              </w:rPr>
            </w:pPr>
          </w:p>
        </w:tc>
        <w:tc>
          <w:tcPr>
            <w:tcW w:w="500" w:type="pct"/>
            <w:gridSpan w:val="2"/>
            <w:vMerge w:val="restart"/>
            <w:tcBorders>
              <w:right w:val="single" w:sz="4" w:space="0" w:color="auto"/>
            </w:tcBorders>
            <w:shd w:val="clear" w:color="auto" w:fill="FFFFFF"/>
            <w:vAlign w:val="center"/>
          </w:tcPr>
          <w:p w14:paraId="78B7E405" w14:textId="4CFA23E9"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 2024</w:t>
            </w:r>
          </w:p>
        </w:tc>
        <w:tc>
          <w:tcPr>
            <w:tcW w:w="772" w:type="pct"/>
            <w:vMerge w:val="restart"/>
            <w:vAlign w:val="center"/>
          </w:tcPr>
          <w:p w14:paraId="41B379B8"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Broj monitoring mjesta</w:t>
            </w:r>
          </w:p>
        </w:tc>
        <w:tc>
          <w:tcPr>
            <w:tcW w:w="530" w:type="pct"/>
            <w:gridSpan w:val="2"/>
            <w:vMerge w:val="restart"/>
            <w:vAlign w:val="center"/>
          </w:tcPr>
          <w:p w14:paraId="1D5162E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FHMZ</w:t>
            </w:r>
          </w:p>
          <w:p w14:paraId="564B462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vAlign w:val="center"/>
          </w:tcPr>
          <w:p w14:paraId="20D01087"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916DF43"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2D7FED7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1FC61686"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25B2E48B" w14:textId="77777777" w:rsidTr="003B6FA7">
        <w:trPr>
          <w:trHeight w:val="20"/>
          <w:jc w:val="center"/>
        </w:trPr>
        <w:tc>
          <w:tcPr>
            <w:tcW w:w="1872" w:type="pct"/>
            <w:gridSpan w:val="2"/>
            <w:vMerge/>
            <w:vAlign w:val="center"/>
          </w:tcPr>
          <w:p w14:paraId="6E3D0087"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54A384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B5CB6CE"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2EDDE89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2307DC3"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69556F5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D9C493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3FB1DE8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090B4BA" w14:textId="77777777" w:rsidTr="003B6FA7">
        <w:trPr>
          <w:trHeight w:val="20"/>
          <w:jc w:val="center"/>
        </w:trPr>
        <w:tc>
          <w:tcPr>
            <w:tcW w:w="1872" w:type="pct"/>
            <w:gridSpan w:val="2"/>
            <w:vMerge/>
            <w:vAlign w:val="center"/>
          </w:tcPr>
          <w:p w14:paraId="5AF679DE"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CAE1D8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EAFA2C0"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3303905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AC6404A"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129D1E1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0973B1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34C2645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26A923A" w14:textId="77777777" w:rsidTr="003B6FA7">
        <w:trPr>
          <w:trHeight w:val="20"/>
          <w:jc w:val="center"/>
        </w:trPr>
        <w:tc>
          <w:tcPr>
            <w:tcW w:w="1872" w:type="pct"/>
            <w:gridSpan w:val="2"/>
            <w:vMerge/>
            <w:vAlign w:val="center"/>
          </w:tcPr>
          <w:p w14:paraId="6A7209DA"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3F0D89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9B133DA"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5E1F11B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8F7FD1C"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0CB614A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0424F3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AE4B117" w14:textId="77777777" w:rsidR="005A7B72" w:rsidRPr="00EA770A" w:rsidRDefault="005A7B72" w:rsidP="005A7B72">
            <w:pPr>
              <w:spacing w:after="0" w:line="240" w:lineRule="auto"/>
              <w:jc w:val="center"/>
              <w:rPr>
                <w:rFonts w:ascii="Arial" w:hAnsi="Arial" w:cs="Arial"/>
                <w:b/>
                <w:bCs/>
                <w:sz w:val="17"/>
                <w:szCs w:val="17"/>
                <w:lang w:val="hr-HR"/>
              </w:rPr>
            </w:pPr>
          </w:p>
        </w:tc>
      </w:tr>
      <w:tr w:rsidR="00EA770A" w:rsidRPr="00EA770A" w14:paraId="7CF069BE" w14:textId="77777777" w:rsidTr="003B6FA7">
        <w:trPr>
          <w:trHeight w:val="20"/>
          <w:jc w:val="center"/>
        </w:trPr>
        <w:tc>
          <w:tcPr>
            <w:tcW w:w="1872" w:type="pct"/>
            <w:gridSpan w:val="2"/>
            <w:vMerge/>
            <w:vAlign w:val="center"/>
          </w:tcPr>
          <w:p w14:paraId="0D7890DE"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55A474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36E26B8"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3D0413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76231FF"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D24CFC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auto"/>
            <w:vAlign w:val="center"/>
          </w:tcPr>
          <w:p w14:paraId="08435AA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auto"/>
            <w:vAlign w:val="center"/>
          </w:tcPr>
          <w:p w14:paraId="1AF9D1C0" w14:textId="77777777" w:rsidR="005A7B72" w:rsidRPr="00EA770A" w:rsidRDefault="005A7B72" w:rsidP="005A7B72">
            <w:pPr>
              <w:spacing w:after="0" w:line="240" w:lineRule="auto"/>
              <w:jc w:val="center"/>
              <w:rPr>
                <w:rFonts w:ascii="Arial" w:hAnsi="Arial" w:cs="Arial"/>
                <w:b/>
                <w:bCs/>
                <w:sz w:val="17"/>
                <w:szCs w:val="17"/>
                <w:lang w:val="hr-HR"/>
              </w:rPr>
            </w:pPr>
          </w:p>
        </w:tc>
      </w:tr>
      <w:tr w:rsidR="00EA770A" w:rsidRPr="00EA770A" w14:paraId="469AE643" w14:textId="77777777" w:rsidTr="003B6FA7">
        <w:trPr>
          <w:trHeight w:val="20"/>
          <w:jc w:val="center"/>
        </w:trPr>
        <w:tc>
          <w:tcPr>
            <w:tcW w:w="1872" w:type="pct"/>
            <w:gridSpan w:val="2"/>
            <w:vMerge/>
            <w:vAlign w:val="center"/>
          </w:tcPr>
          <w:p w14:paraId="2E15AAAA"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041135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B902423"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53C70E4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167BC98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25EE428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407B787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5BC8EF8D"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0FCFAF1" w14:textId="77777777" w:rsidTr="003B6FA7">
        <w:trPr>
          <w:trHeight w:val="20"/>
          <w:jc w:val="center"/>
        </w:trPr>
        <w:tc>
          <w:tcPr>
            <w:tcW w:w="1872" w:type="pct"/>
            <w:gridSpan w:val="2"/>
            <w:vMerge w:val="restart"/>
            <w:vAlign w:val="center"/>
          </w:tcPr>
          <w:p w14:paraId="3F8083B6" w14:textId="77777777" w:rsidR="005A7B72" w:rsidRPr="00EA770A" w:rsidRDefault="005A7B72" w:rsidP="005A7B72">
            <w:pPr>
              <w:rPr>
                <w:rFonts w:ascii="Arial" w:hAnsi="Arial" w:cs="Arial"/>
                <w:sz w:val="17"/>
                <w:szCs w:val="17"/>
              </w:rPr>
            </w:pPr>
            <w:r w:rsidRPr="00EA770A">
              <w:rPr>
                <w:rFonts w:ascii="Arial" w:hAnsi="Arial" w:cs="Arial"/>
                <w:sz w:val="17"/>
                <w:szCs w:val="17"/>
              </w:rPr>
              <w:t>5.4. Unapređenje Registra o postrojenjima i zagađivanjima u Federaciji BiH – PRTR (implementacija novog sustava za (FBiH, RS, BD, MOFTER) kojeg financira Agencija za okoliš iz Njemačke preko REC-BiH, također slijedi i izrada novog pravilnika</w:t>
            </w:r>
          </w:p>
          <w:p w14:paraId="4049C21F" w14:textId="77777777" w:rsidR="005A7B72" w:rsidRPr="00EA770A" w:rsidRDefault="005A7B72" w:rsidP="005A7B72">
            <w:pPr>
              <w:rPr>
                <w:rFonts w:ascii="Arial" w:hAnsi="Arial" w:cs="Arial"/>
                <w:sz w:val="17"/>
                <w:szCs w:val="17"/>
              </w:rPr>
            </w:pPr>
          </w:p>
        </w:tc>
        <w:tc>
          <w:tcPr>
            <w:tcW w:w="500" w:type="pct"/>
            <w:gridSpan w:val="2"/>
            <w:vMerge w:val="restart"/>
            <w:tcBorders>
              <w:right w:val="single" w:sz="4" w:space="0" w:color="auto"/>
            </w:tcBorders>
            <w:shd w:val="clear" w:color="auto" w:fill="FFFFFF" w:themeFill="background1"/>
            <w:vAlign w:val="center"/>
          </w:tcPr>
          <w:p w14:paraId="68A8F367" w14:textId="77777777" w:rsidR="005A7B72" w:rsidRPr="00EA770A" w:rsidRDefault="005A7B72" w:rsidP="005A7B72">
            <w:pPr>
              <w:jc w:val="center"/>
              <w:rPr>
                <w:rFonts w:ascii="Arial" w:eastAsia="Times New Roman" w:hAnsi="Arial" w:cs="Arial"/>
                <w:sz w:val="17"/>
                <w:szCs w:val="17"/>
              </w:rPr>
            </w:pPr>
          </w:p>
          <w:p w14:paraId="348EB5F2" w14:textId="77777777" w:rsidR="005A7B72" w:rsidRPr="00EA770A" w:rsidRDefault="005A7B72" w:rsidP="005A7B72">
            <w:pPr>
              <w:jc w:val="center"/>
              <w:rPr>
                <w:rFonts w:ascii="Arial" w:eastAsia="Times New Roman" w:hAnsi="Arial" w:cs="Arial"/>
                <w:sz w:val="17"/>
                <w:szCs w:val="17"/>
              </w:rPr>
            </w:pPr>
            <w:r w:rsidRPr="00EA770A">
              <w:rPr>
                <w:rFonts w:ascii="Arial" w:eastAsia="Times New Roman" w:hAnsi="Arial" w:cs="Arial"/>
                <w:sz w:val="17"/>
                <w:szCs w:val="17"/>
              </w:rPr>
              <w:t>Kontinuirano</w:t>
            </w:r>
          </w:p>
          <w:p w14:paraId="61E6E499" w14:textId="77777777" w:rsidR="005A7B72" w:rsidRPr="00EA770A" w:rsidRDefault="005A7B72" w:rsidP="005A7B72">
            <w:pPr>
              <w:jc w:val="center"/>
              <w:rPr>
                <w:rFonts w:ascii="Arial" w:eastAsia="Times New Roman" w:hAnsi="Arial" w:cs="Arial"/>
                <w:sz w:val="17"/>
                <w:szCs w:val="17"/>
              </w:rPr>
            </w:pPr>
          </w:p>
          <w:p w14:paraId="71DC99B2" w14:textId="77777777" w:rsidR="005A7B72" w:rsidRPr="00EA770A" w:rsidRDefault="005A7B72" w:rsidP="005A7B72">
            <w:pPr>
              <w:jc w:val="center"/>
              <w:rPr>
                <w:rFonts w:ascii="Arial" w:eastAsia="Times New Roman" w:hAnsi="Arial" w:cs="Arial"/>
                <w:sz w:val="17"/>
                <w:szCs w:val="17"/>
              </w:rPr>
            </w:pPr>
          </w:p>
        </w:tc>
        <w:tc>
          <w:tcPr>
            <w:tcW w:w="772" w:type="pct"/>
            <w:vMerge w:val="restart"/>
            <w:vAlign w:val="center"/>
          </w:tcPr>
          <w:p w14:paraId="370132E2" w14:textId="4639BD14" w:rsidR="005A7B72" w:rsidRPr="00EA770A" w:rsidRDefault="005A7B72" w:rsidP="00414955">
            <w:pPr>
              <w:rPr>
                <w:rFonts w:ascii="Arial" w:hAnsi="Arial" w:cs="Arial"/>
                <w:sz w:val="17"/>
                <w:szCs w:val="17"/>
              </w:rPr>
            </w:pPr>
            <w:r w:rsidRPr="00EA770A">
              <w:rPr>
                <w:rFonts w:ascii="Arial" w:hAnsi="Arial" w:cs="Arial"/>
                <w:sz w:val="17"/>
                <w:szCs w:val="17"/>
              </w:rPr>
              <w:t>Va</w:t>
            </w:r>
            <w:r w:rsidR="00414955">
              <w:rPr>
                <w:rFonts w:ascii="Arial" w:hAnsi="Arial" w:cs="Arial"/>
                <w:sz w:val="17"/>
                <w:szCs w:val="17"/>
              </w:rPr>
              <w:t>L</w:t>
            </w:r>
            <w:r w:rsidRPr="00EA770A">
              <w:rPr>
                <w:rFonts w:ascii="Arial" w:hAnsi="Arial" w:cs="Arial"/>
                <w:sz w:val="17"/>
                <w:szCs w:val="17"/>
              </w:rPr>
              <w:t xml:space="preserve">idirani podaci u registru </w:t>
            </w:r>
          </w:p>
        </w:tc>
        <w:tc>
          <w:tcPr>
            <w:tcW w:w="530" w:type="pct"/>
            <w:gridSpan w:val="2"/>
            <w:vMerge w:val="restart"/>
            <w:shd w:val="clear" w:color="auto" w:fill="auto"/>
            <w:vAlign w:val="center"/>
          </w:tcPr>
          <w:p w14:paraId="4409CD43" w14:textId="77777777" w:rsidR="005A7B72" w:rsidRPr="00EA770A" w:rsidRDefault="005A7B72" w:rsidP="005A7B72">
            <w:pPr>
              <w:rPr>
                <w:rFonts w:ascii="Arial" w:hAnsi="Arial" w:cs="Arial"/>
                <w:sz w:val="17"/>
                <w:szCs w:val="17"/>
              </w:rPr>
            </w:pPr>
            <w:r w:rsidRPr="00EA770A">
              <w:rPr>
                <w:rFonts w:ascii="Arial" w:hAnsi="Arial" w:cs="Arial"/>
                <w:sz w:val="17"/>
                <w:szCs w:val="17"/>
              </w:rPr>
              <w:t>Sektor okolinskih dozvola u saradnji sa drugim sektorima</w:t>
            </w:r>
          </w:p>
        </w:tc>
        <w:tc>
          <w:tcPr>
            <w:tcW w:w="183" w:type="pct"/>
            <w:gridSpan w:val="2"/>
            <w:vMerge w:val="restart"/>
            <w:shd w:val="clear" w:color="auto" w:fill="FFFFFF" w:themeFill="background1"/>
            <w:vAlign w:val="center"/>
          </w:tcPr>
          <w:p w14:paraId="47144FEB" w14:textId="77777777" w:rsidR="005A7B72" w:rsidRPr="00EA770A" w:rsidRDefault="005A7B72" w:rsidP="005A7B72">
            <w:pPr>
              <w:rPr>
                <w:rFonts w:ascii="Arial" w:eastAsia="Times New Roman" w:hAnsi="Arial" w:cs="Arial"/>
                <w:bCs/>
                <w:sz w:val="17"/>
                <w:szCs w:val="17"/>
              </w:rPr>
            </w:pPr>
          </w:p>
        </w:tc>
        <w:tc>
          <w:tcPr>
            <w:tcW w:w="276" w:type="pct"/>
            <w:vMerge w:val="restart"/>
            <w:shd w:val="clear" w:color="auto" w:fill="FFFFFF" w:themeFill="background1"/>
            <w:vAlign w:val="center"/>
          </w:tcPr>
          <w:p w14:paraId="714AB645" w14:textId="77777777" w:rsidR="005A7B72" w:rsidRPr="00EA770A" w:rsidRDefault="005A7B72" w:rsidP="005A7B72">
            <w:pP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5A3F755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2F2F2"/>
            <w:vAlign w:val="center"/>
          </w:tcPr>
          <w:p w14:paraId="4F85899C"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312A76EB" w14:textId="77777777" w:rsidTr="003B6FA7">
        <w:trPr>
          <w:trHeight w:val="20"/>
          <w:jc w:val="center"/>
        </w:trPr>
        <w:tc>
          <w:tcPr>
            <w:tcW w:w="1872" w:type="pct"/>
            <w:gridSpan w:val="2"/>
            <w:vMerge/>
            <w:vAlign w:val="center"/>
          </w:tcPr>
          <w:p w14:paraId="1433BE27"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2012A66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068674CB" w14:textId="77777777" w:rsidR="005A7B72" w:rsidRPr="00EA770A" w:rsidRDefault="005A7B72" w:rsidP="005A7B72">
            <w:pPr>
              <w:spacing w:after="0" w:line="240" w:lineRule="auto"/>
              <w:contextualSpacing/>
              <w:rPr>
                <w:rFonts w:ascii="Arial" w:hAnsi="Arial" w:cs="Arial"/>
                <w:sz w:val="17"/>
                <w:szCs w:val="17"/>
                <w:lang w:val="hr-HR"/>
              </w:rPr>
            </w:pPr>
          </w:p>
        </w:tc>
        <w:tc>
          <w:tcPr>
            <w:tcW w:w="530" w:type="pct"/>
            <w:gridSpan w:val="2"/>
            <w:vMerge/>
            <w:vAlign w:val="center"/>
          </w:tcPr>
          <w:p w14:paraId="6F3B4C2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vAlign w:val="center"/>
          </w:tcPr>
          <w:p w14:paraId="50E4C3F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vAlign w:val="center"/>
          </w:tcPr>
          <w:p w14:paraId="733FA2B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B513BB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2F2F2"/>
            <w:vAlign w:val="center"/>
          </w:tcPr>
          <w:p w14:paraId="266CA60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02520D8" w14:textId="77777777" w:rsidTr="003B6FA7">
        <w:trPr>
          <w:trHeight w:val="20"/>
          <w:jc w:val="center"/>
        </w:trPr>
        <w:tc>
          <w:tcPr>
            <w:tcW w:w="1872" w:type="pct"/>
            <w:gridSpan w:val="2"/>
            <w:vMerge/>
            <w:vAlign w:val="center"/>
          </w:tcPr>
          <w:p w14:paraId="4520F26F"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C0156B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A690591" w14:textId="77777777" w:rsidR="005A7B72" w:rsidRPr="00EA770A" w:rsidRDefault="005A7B72" w:rsidP="005A7B72">
            <w:pPr>
              <w:spacing w:after="0" w:line="240" w:lineRule="auto"/>
              <w:ind w:left="72"/>
              <w:contextualSpacing/>
              <w:rPr>
                <w:rFonts w:ascii="Arial" w:hAnsi="Arial" w:cs="Arial"/>
                <w:sz w:val="17"/>
                <w:szCs w:val="17"/>
                <w:lang w:val="hr-HR"/>
              </w:rPr>
            </w:pPr>
          </w:p>
        </w:tc>
        <w:tc>
          <w:tcPr>
            <w:tcW w:w="530" w:type="pct"/>
            <w:gridSpan w:val="2"/>
            <w:vMerge/>
            <w:vAlign w:val="center"/>
          </w:tcPr>
          <w:p w14:paraId="2A07906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vAlign w:val="center"/>
          </w:tcPr>
          <w:p w14:paraId="7F3A80B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vAlign w:val="center"/>
          </w:tcPr>
          <w:p w14:paraId="02692ED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836F53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2F2F2"/>
            <w:vAlign w:val="center"/>
          </w:tcPr>
          <w:p w14:paraId="0F69927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9C0E3D0" w14:textId="77777777" w:rsidTr="003B6FA7">
        <w:trPr>
          <w:trHeight w:val="20"/>
          <w:jc w:val="center"/>
        </w:trPr>
        <w:tc>
          <w:tcPr>
            <w:tcW w:w="1872" w:type="pct"/>
            <w:gridSpan w:val="2"/>
            <w:vMerge/>
            <w:vAlign w:val="center"/>
          </w:tcPr>
          <w:p w14:paraId="0B69E619"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78AD089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12ED1C9" w14:textId="77777777" w:rsidR="005A7B72" w:rsidRPr="00EA770A" w:rsidRDefault="005A7B72" w:rsidP="005A7B72">
            <w:pPr>
              <w:spacing w:after="0" w:line="240" w:lineRule="auto"/>
              <w:ind w:left="72"/>
              <w:contextualSpacing/>
              <w:rPr>
                <w:rFonts w:ascii="Arial" w:hAnsi="Arial" w:cs="Arial"/>
                <w:sz w:val="17"/>
                <w:szCs w:val="17"/>
                <w:lang w:val="hr-HR"/>
              </w:rPr>
            </w:pPr>
          </w:p>
        </w:tc>
        <w:tc>
          <w:tcPr>
            <w:tcW w:w="530" w:type="pct"/>
            <w:gridSpan w:val="2"/>
            <w:vMerge/>
            <w:vAlign w:val="center"/>
          </w:tcPr>
          <w:p w14:paraId="1C32D28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vAlign w:val="center"/>
          </w:tcPr>
          <w:p w14:paraId="64C35BF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vAlign w:val="center"/>
          </w:tcPr>
          <w:p w14:paraId="35ABBAD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82AC49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2F2F2"/>
            <w:vAlign w:val="center"/>
          </w:tcPr>
          <w:p w14:paraId="3BC46E1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110A1A1" w14:textId="77777777" w:rsidTr="003B6FA7">
        <w:trPr>
          <w:trHeight w:val="20"/>
          <w:jc w:val="center"/>
        </w:trPr>
        <w:tc>
          <w:tcPr>
            <w:tcW w:w="1872" w:type="pct"/>
            <w:gridSpan w:val="2"/>
            <w:vMerge/>
            <w:vAlign w:val="center"/>
          </w:tcPr>
          <w:p w14:paraId="77F092E0"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33FA65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BDE3BE4" w14:textId="77777777" w:rsidR="005A7B72" w:rsidRPr="00EA770A" w:rsidRDefault="005A7B72" w:rsidP="005A7B72">
            <w:pPr>
              <w:spacing w:after="0" w:line="240" w:lineRule="auto"/>
              <w:ind w:left="72"/>
              <w:contextualSpacing/>
              <w:rPr>
                <w:rFonts w:ascii="Arial" w:hAnsi="Arial" w:cs="Arial"/>
                <w:sz w:val="17"/>
                <w:szCs w:val="17"/>
                <w:lang w:val="hr-HR"/>
              </w:rPr>
            </w:pPr>
          </w:p>
        </w:tc>
        <w:tc>
          <w:tcPr>
            <w:tcW w:w="530" w:type="pct"/>
            <w:gridSpan w:val="2"/>
            <w:vMerge/>
            <w:vAlign w:val="center"/>
          </w:tcPr>
          <w:p w14:paraId="37AC683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vAlign w:val="center"/>
          </w:tcPr>
          <w:p w14:paraId="6C266C94"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vAlign w:val="center"/>
          </w:tcPr>
          <w:p w14:paraId="192053D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83E26E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2F2F2"/>
            <w:vAlign w:val="center"/>
          </w:tcPr>
          <w:p w14:paraId="5367D2D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9E241DD" w14:textId="77777777" w:rsidTr="003B6FA7">
        <w:trPr>
          <w:trHeight w:val="20"/>
          <w:jc w:val="center"/>
        </w:trPr>
        <w:tc>
          <w:tcPr>
            <w:tcW w:w="1872" w:type="pct"/>
            <w:gridSpan w:val="2"/>
            <w:vMerge/>
            <w:vAlign w:val="center"/>
          </w:tcPr>
          <w:p w14:paraId="06156C51"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7EE9163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F0573E6" w14:textId="77777777" w:rsidR="005A7B72" w:rsidRPr="00EA770A" w:rsidRDefault="005A7B72" w:rsidP="005A7B72">
            <w:pPr>
              <w:spacing w:after="0" w:line="240" w:lineRule="auto"/>
              <w:ind w:left="72"/>
              <w:contextualSpacing/>
              <w:rPr>
                <w:rFonts w:ascii="Arial" w:hAnsi="Arial" w:cs="Arial"/>
                <w:sz w:val="17"/>
                <w:szCs w:val="17"/>
                <w:lang w:val="hr-HR"/>
              </w:rPr>
            </w:pPr>
          </w:p>
        </w:tc>
        <w:tc>
          <w:tcPr>
            <w:tcW w:w="530" w:type="pct"/>
            <w:gridSpan w:val="2"/>
            <w:vMerge/>
            <w:vAlign w:val="center"/>
          </w:tcPr>
          <w:p w14:paraId="1F3C229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vAlign w:val="center"/>
          </w:tcPr>
          <w:p w14:paraId="61079AC6"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vAlign w:val="center"/>
          </w:tcPr>
          <w:p w14:paraId="7BC9864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D32392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0AC74658"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6CFBD6BD" w14:textId="77777777" w:rsidTr="003B6FA7">
        <w:trPr>
          <w:trHeight w:val="20"/>
          <w:jc w:val="center"/>
        </w:trPr>
        <w:tc>
          <w:tcPr>
            <w:tcW w:w="1872" w:type="pct"/>
            <w:gridSpan w:val="2"/>
            <w:vMerge w:val="restart"/>
            <w:vAlign w:val="center"/>
          </w:tcPr>
          <w:p w14:paraId="18056EFD" w14:textId="77777777" w:rsidR="005A7B72" w:rsidRPr="00EA770A" w:rsidRDefault="005A7B72" w:rsidP="005A7B72">
            <w:pPr>
              <w:rPr>
                <w:rFonts w:ascii="Arial" w:hAnsi="Arial" w:cs="Arial"/>
                <w:sz w:val="17"/>
                <w:szCs w:val="17"/>
              </w:rPr>
            </w:pPr>
            <w:r w:rsidRPr="00EA770A">
              <w:rPr>
                <w:rFonts w:ascii="Arial" w:hAnsi="Arial" w:cs="Arial"/>
                <w:sz w:val="17"/>
                <w:szCs w:val="17"/>
              </w:rPr>
              <w:t>5.5. Formirati referentnu laboratoriju za kvalitet zraka u Federaciji BiH</w:t>
            </w:r>
          </w:p>
          <w:p w14:paraId="237FA020" w14:textId="77777777" w:rsidR="005A7B72" w:rsidRPr="00EA770A" w:rsidRDefault="005A7B72" w:rsidP="005A7B72">
            <w:pPr>
              <w:pStyle w:val="ListParagraph"/>
              <w:rPr>
                <w:rFonts w:ascii="Arial" w:hAnsi="Arial" w:cs="Arial"/>
                <w:sz w:val="17"/>
                <w:szCs w:val="17"/>
              </w:rPr>
            </w:pPr>
          </w:p>
        </w:tc>
        <w:tc>
          <w:tcPr>
            <w:tcW w:w="500" w:type="pct"/>
            <w:gridSpan w:val="2"/>
            <w:vMerge w:val="restart"/>
            <w:tcBorders>
              <w:right w:val="single" w:sz="4" w:space="0" w:color="auto"/>
            </w:tcBorders>
            <w:shd w:val="clear" w:color="auto" w:fill="FFFFFF" w:themeFill="background1"/>
            <w:vAlign w:val="center"/>
          </w:tcPr>
          <w:p w14:paraId="722EB8A6" w14:textId="25FFEBEF"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056EAE05" w14:textId="4061536A"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Stručna osposobljenost FHMZ da preuzme ulogu referentne laboratorije (nakon donošenja Zakona o zaštiti zraka)</w:t>
            </w:r>
          </w:p>
        </w:tc>
        <w:tc>
          <w:tcPr>
            <w:tcW w:w="530" w:type="pct"/>
            <w:gridSpan w:val="2"/>
            <w:vMerge w:val="restart"/>
            <w:shd w:val="clear" w:color="auto" w:fill="auto"/>
            <w:vAlign w:val="center"/>
          </w:tcPr>
          <w:p w14:paraId="0216B71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FHMZ</w:t>
            </w:r>
          </w:p>
          <w:p w14:paraId="3C7A5C1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tc>
        <w:tc>
          <w:tcPr>
            <w:tcW w:w="183" w:type="pct"/>
            <w:gridSpan w:val="2"/>
            <w:vMerge w:val="restart"/>
            <w:shd w:val="clear" w:color="auto" w:fill="FFFFFF" w:themeFill="background1"/>
            <w:vAlign w:val="center"/>
          </w:tcPr>
          <w:p w14:paraId="3D2CF3A5"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themeFill="background1"/>
            <w:vAlign w:val="center"/>
          </w:tcPr>
          <w:p w14:paraId="008BDE62"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10DEF62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auto"/>
            <w:vAlign w:val="center"/>
          </w:tcPr>
          <w:p w14:paraId="5494D6A8"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EA17B22" w14:textId="77777777" w:rsidTr="003B6FA7">
        <w:trPr>
          <w:trHeight w:val="20"/>
          <w:jc w:val="center"/>
        </w:trPr>
        <w:tc>
          <w:tcPr>
            <w:tcW w:w="1872" w:type="pct"/>
            <w:gridSpan w:val="2"/>
            <w:vMerge/>
            <w:vAlign w:val="center"/>
          </w:tcPr>
          <w:p w14:paraId="146A01CE"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hemeFill="background1"/>
            <w:vAlign w:val="center"/>
          </w:tcPr>
          <w:p w14:paraId="41D3FA1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C2E8F1C"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shd w:val="clear" w:color="auto" w:fill="auto"/>
            <w:vAlign w:val="center"/>
          </w:tcPr>
          <w:p w14:paraId="213512F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hemeFill="background1"/>
            <w:vAlign w:val="center"/>
          </w:tcPr>
          <w:p w14:paraId="0C248570"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hemeFill="background1"/>
            <w:vAlign w:val="center"/>
          </w:tcPr>
          <w:p w14:paraId="701FE40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27B4E7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1F7ECD94" w14:textId="77777777" w:rsidR="005A7B72" w:rsidRPr="00EA770A" w:rsidRDefault="005A7B72" w:rsidP="005A7B72">
            <w:pPr>
              <w:spacing w:after="0" w:line="240" w:lineRule="auto"/>
              <w:jc w:val="center"/>
              <w:rPr>
                <w:rFonts w:ascii="Arial" w:hAnsi="Arial" w:cs="Arial"/>
                <w:bCs/>
                <w:sz w:val="17"/>
                <w:szCs w:val="17"/>
                <w:highlight w:val="yellow"/>
                <w:lang w:val="hr-HR"/>
              </w:rPr>
            </w:pPr>
          </w:p>
        </w:tc>
      </w:tr>
      <w:tr w:rsidR="00EA770A" w:rsidRPr="00EA770A" w14:paraId="0B91D9A8" w14:textId="77777777" w:rsidTr="003B6FA7">
        <w:trPr>
          <w:trHeight w:val="20"/>
          <w:jc w:val="center"/>
        </w:trPr>
        <w:tc>
          <w:tcPr>
            <w:tcW w:w="1872" w:type="pct"/>
            <w:gridSpan w:val="2"/>
            <w:vMerge/>
            <w:vAlign w:val="center"/>
          </w:tcPr>
          <w:p w14:paraId="73FDB56B"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hemeFill="background1"/>
            <w:vAlign w:val="center"/>
          </w:tcPr>
          <w:p w14:paraId="6725C38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ECBF7D4"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shd w:val="clear" w:color="auto" w:fill="auto"/>
            <w:vAlign w:val="center"/>
          </w:tcPr>
          <w:p w14:paraId="61EF404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hemeFill="background1"/>
            <w:vAlign w:val="center"/>
          </w:tcPr>
          <w:p w14:paraId="3282C455"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hemeFill="background1"/>
            <w:vAlign w:val="center"/>
          </w:tcPr>
          <w:p w14:paraId="5DB2BC1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CE73FB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3E84E6AA" w14:textId="77777777" w:rsidR="005A7B72" w:rsidRPr="00EA770A" w:rsidRDefault="005A7B72" w:rsidP="005A7B72">
            <w:pPr>
              <w:spacing w:after="0" w:line="240" w:lineRule="auto"/>
              <w:jc w:val="center"/>
              <w:rPr>
                <w:rFonts w:ascii="Arial" w:hAnsi="Arial" w:cs="Arial"/>
                <w:bCs/>
                <w:sz w:val="17"/>
                <w:szCs w:val="17"/>
                <w:highlight w:val="yellow"/>
                <w:lang w:val="hr-HR"/>
              </w:rPr>
            </w:pPr>
          </w:p>
        </w:tc>
      </w:tr>
      <w:tr w:rsidR="00EA770A" w:rsidRPr="00EA770A" w14:paraId="09B175A6" w14:textId="77777777" w:rsidTr="003B6FA7">
        <w:trPr>
          <w:trHeight w:val="20"/>
          <w:jc w:val="center"/>
        </w:trPr>
        <w:tc>
          <w:tcPr>
            <w:tcW w:w="1872" w:type="pct"/>
            <w:gridSpan w:val="2"/>
            <w:vMerge/>
            <w:vAlign w:val="center"/>
          </w:tcPr>
          <w:p w14:paraId="7557C9F6"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hemeFill="background1"/>
            <w:vAlign w:val="center"/>
          </w:tcPr>
          <w:p w14:paraId="43EBCA9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7C7F62C"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shd w:val="clear" w:color="auto" w:fill="auto"/>
            <w:vAlign w:val="center"/>
          </w:tcPr>
          <w:p w14:paraId="5D3BBE5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hemeFill="background1"/>
            <w:vAlign w:val="center"/>
          </w:tcPr>
          <w:p w14:paraId="5802E17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hemeFill="background1"/>
            <w:vAlign w:val="center"/>
          </w:tcPr>
          <w:p w14:paraId="0190200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129237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7242D9FB" w14:textId="77777777" w:rsidR="005A7B72" w:rsidRPr="00EA770A" w:rsidRDefault="005A7B72" w:rsidP="005A7B72">
            <w:pPr>
              <w:spacing w:after="0" w:line="240" w:lineRule="auto"/>
              <w:jc w:val="center"/>
              <w:rPr>
                <w:rFonts w:ascii="Arial" w:hAnsi="Arial" w:cs="Arial"/>
                <w:bCs/>
                <w:sz w:val="17"/>
                <w:szCs w:val="17"/>
                <w:highlight w:val="yellow"/>
                <w:lang w:val="hr-HR"/>
              </w:rPr>
            </w:pPr>
          </w:p>
        </w:tc>
      </w:tr>
      <w:tr w:rsidR="00EA770A" w:rsidRPr="00EA770A" w14:paraId="49F9D14D" w14:textId="77777777" w:rsidTr="003B6FA7">
        <w:trPr>
          <w:trHeight w:val="20"/>
          <w:jc w:val="center"/>
        </w:trPr>
        <w:tc>
          <w:tcPr>
            <w:tcW w:w="1872" w:type="pct"/>
            <w:gridSpan w:val="2"/>
            <w:vMerge/>
            <w:vAlign w:val="center"/>
          </w:tcPr>
          <w:p w14:paraId="77FB1C1F"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hemeFill="background1"/>
            <w:vAlign w:val="center"/>
          </w:tcPr>
          <w:p w14:paraId="7772C1A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087C0F32"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shd w:val="clear" w:color="auto" w:fill="auto"/>
            <w:vAlign w:val="center"/>
          </w:tcPr>
          <w:p w14:paraId="1A5F977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hemeFill="background1"/>
            <w:vAlign w:val="center"/>
          </w:tcPr>
          <w:p w14:paraId="6042100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hemeFill="background1"/>
            <w:vAlign w:val="center"/>
          </w:tcPr>
          <w:p w14:paraId="616D18E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1606F1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5B93A3A5" w14:textId="77777777" w:rsidR="005A7B72" w:rsidRPr="00EA770A" w:rsidRDefault="005A7B72" w:rsidP="005A7B72">
            <w:pPr>
              <w:spacing w:after="0" w:line="240" w:lineRule="auto"/>
              <w:jc w:val="center"/>
              <w:rPr>
                <w:rFonts w:ascii="Arial" w:hAnsi="Arial" w:cs="Arial"/>
                <w:bCs/>
                <w:sz w:val="17"/>
                <w:szCs w:val="17"/>
                <w:highlight w:val="yellow"/>
                <w:lang w:val="hr-HR"/>
              </w:rPr>
            </w:pPr>
          </w:p>
        </w:tc>
      </w:tr>
      <w:tr w:rsidR="00EA770A" w:rsidRPr="00EA770A" w14:paraId="16648810" w14:textId="77777777" w:rsidTr="003B6FA7">
        <w:trPr>
          <w:trHeight w:val="20"/>
          <w:jc w:val="center"/>
        </w:trPr>
        <w:tc>
          <w:tcPr>
            <w:tcW w:w="1872" w:type="pct"/>
            <w:gridSpan w:val="2"/>
            <w:vMerge/>
            <w:vAlign w:val="center"/>
          </w:tcPr>
          <w:p w14:paraId="0FDF4114" w14:textId="77777777" w:rsidR="005A7B72" w:rsidRPr="00EA770A"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hemeFill="background1"/>
            <w:vAlign w:val="center"/>
          </w:tcPr>
          <w:p w14:paraId="02D0686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041B326"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shd w:val="clear" w:color="auto" w:fill="auto"/>
            <w:vAlign w:val="center"/>
          </w:tcPr>
          <w:p w14:paraId="4382851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hemeFill="background1" w:themeFillShade="F2"/>
            <w:vAlign w:val="center"/>
          </w:tcPr>
          <w:p w14:paraId="01386407"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hemeFill="background1" w:themeFillShade="F2"/>
            <w:vAlign w:val="center"/>
          </w:tcPr>
          <w:p w14:paraId="6B621B8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DC6488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ADA5E68"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48770E3A" w14:textId="77777777" w:rsidTr="003B6FA7">
        <w:trPr>
          <w:trHeight w:val="20"/>
          <w:jc w:val="center"/>
        </w:trPr>
        <w:tc>
          <w:tcPr>
            <w:tcW w:w="1872" w:type="pct"/>
            <w:gridSpan w:val="2"/>
            <w:vMerge w:val="restart"/>
            <w:vAlign w:val="center"/>
          </w:tcPr>
          <w:p w14:paraId="29C47DD8" w14:textId="77777777" w:rsidR="005A7B72" w:rsidRPr="00EA770A" w:rsidRDefault="005A7B72" w:rsidP="005A7B72">
            <w:pPr>
              <w:rPr>
                <w:rFonts w:ascii="Arial" w:hAnsi="Arial" w:cs="Arial"/>
                <w:sz w:val="17"/>
                <w:szCs w:val="17"/>
              </w:rPr>
            </w:pPr>
            <w:r w:rsidRPr="00EA770A">
              <w:rPr>
                <w:rFonts w:ascii="Arial" w:hAnsi="Arial" w:cs="Arial"/>
                <w:sz w:val="17"/>
                <w:szCs w:val="17"/>
              </w:rPr>
              <w:t>5.6. Uspostava inventara rashladnih uređaja i opreme</w:t>
            </w:r>
          </w:p>
        </w:tc>
        <w:tc>
          <w:tcPr>
            <w:tcW w:w="500" w:type="pct"/>
            <w:gridSpan w:val="2"/>
            <w:vMerge w:val="restart"/>
            <w:tcBorders>
              <w:right w:val="single" w:sz="4" w:space="0" w:color="auto"/>
            </w:tcBorders>
            <w:shd w:val="clear" w:color="auto" w:fill="FFFFFF"/>
            <w:vAlign w:val="center"/>
          </w:tcPr>
          <w:p w14:paraId="721C8B80" w14:textId="59DE2BFE"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 xml:space="preserve">IV kvartal </w:t>
            </w:r>
          </w:p>
        </w:tc>
        <w:tc>
          <w:tcPr>
            <w:tcW w:w="772" w:type="pct"/>
            <w:vMerge w:val="restart"/>
            <w:vAlign w:val="center"/>
          </w:tcPr>
          <w:p w14:paraId="4C20AB01"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Funkcionalna baza za evidenciju uređaja i opreme sa rashladnim medijem koji egzistiraju na području Federacije BiH</w:t>
            </w:r>
          </w:p>
        </w:tc>
        <w:tc>
          <w:tcPr>
            <w:tcW w:w="530" w:type="pct"/>
            <w:gridSpan w:val="2"/>
            <w:vMerge w:val="restart"/>
            <w:vAlign w:val="center"/>
          </w:tcPr>
          <w:p w14:paraId="1C4D28C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p w14:paraId="5722CF0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i Fond za zaštitu okoliša</w:t>
            </w:r>
          </w:p>
        </w:tc>
        <w:tc>
          <w:tcPr>
            <w:tcW w:w="183" w:type="pct"/>
            <w:gridSpan w:val="2"/>
            <w:vMerge w:val="restart"/>
            <w:shd w:val="clear" w:color="auto" w:fill="FFFFFF"/>
            <w:vAlign w:val="center"/>
          </w:tcPr>
          <w:p w14:paraId="6D6C62B4" w14:textId="77777777" w:rsidR="005A7B72" w:rsidRPr="00EA770A" w:rsidRDefault="005A7B72" w:rsidP="005A7B72">
            <w:pPr>
              <w:spacing w:after="0" w:line="240" w:lineRule="auto"/>
              <w:jc w:val="center"/>
              <w:rPr>
                <w:rFonts w:ascii="Arial" w:eastAsia="Times New Roman" w:hAnsi="Arial" w:cs="Arial"/>
                <w:bCs/>
                <w:sz w:val="17"/>
                <w:szCs w:val="17"/>
              </w:rPr>
            </w:pPr>
          </w:p>
          <w:p w14:paraId="72139191" w14:textId="77777777" w:rsidR="005A7B72" w:rsidRPr="00EA770A" w:rsidRDefault="005A7B72" w:rsidP="005A7B72">
            <w:pPr>
              <w:rPr>
                <w:rFonts w:ascii="Arial" w:eastAsia="Times New Roman" w:hAnsi="Arial" w:cs="Arial"/>
                <w:bCs/>
                <w:sz w:val="17"/>
                <w:szCs w:val="17"/>
              </w:rPr>
            </w:pPr>
          </w:p>
          <w:p w14:paraId="73C46361" w14:textId="77777777" w:rsidR="005A7B72" w:rsidRPr="00EA770A" w:rsidRDefault="005A7B72" w:rsidP="005A7B72">
            <w:pPr>
              <w:rPr>
                <w:rFonts w:ascii="Arial" w:eastAsia="Times New Roman" w:hAnsi="Arial" w:cs="Arial"/>
                <w:bCs/>
                <w:sz w:val="17"/>
                <w:szCs w:val="17"/>
              </w:rPr>
            </w:pPr>
          </w:p>
          <w:p w14:paraId="50257C3E" w14:textId="77777777" w:rsidR="005A7B72" w:rsidRPr="00EA770A" w:rsidRDefault="005A7B72" w:rsidP="005A7B72">
            <w:pPr>
              <w:rPr>
                <w:rFonts w:ascii="Arial" w:eastAsia="Times New Roman" w:hAnsi="Arial" w:cs="Arial"/>
                <w:bCs/>
                <w:sz w:val="17"/>
                <w:szCs w:val="17"/>
              </w:rPr>
            </w:pPr>
          </w:p>
          <w:p w14:paraId="491C480A" w14:textId="77777777" w:rsidR="005A7B72" w:rsidRPr="00EA770A" w:rsidRDefault="005A7B72" w:rsidP="005A7B72">
            <w:pPr>
              <w:rPr>
                <w:rFonts w:ascii="Arial" w:eastAsia="Times New Roman" w:hAnsi="Arial" w:cs="Arial"/>
                <w:sz w:val="17"/>
                <w:szCs w:val="17"/>
              </w:rPr>
            </w:pPr>
          </w:p>
        </w:tc>
        <w:tc>
          <w:tcPr>
            <w:tcW w:w="276" w:type="pct"/>
            <w:vMerge w:val="restart"/>
            <w:shd w:val="clear" w:color="auto" w:fill="FFFFFF"/>
            <w:vAlign w:val="center"/>
          </w:tcPr>
          <w:p w14:paraId="5D048897"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Ne</w:t>
            </w:r>
          </w:p>
        </w:tc>
        <w:tc>
          <w:tcPr>
            <w:tcW w:w="366" w:type="pct"/>
            <w:shd w:val="clear" w:color="auto" w:fill="FFFFFF"/>
            <w:vAlign w:val="center"/>
          </w:tcPr>
          <w:p w14:paraId="11F8E45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themeFill="background1"/>
            <w:vAlign w:val="center"/>
          </w:tcPr>
          <w:p w14:paraId="145CD57E"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783093F2" w14:textId="77777777" w:rsidTr="003B6FA7">
        <w:trPr>
          <w:trHeight w:val="20"/>
          <w:jc w:val="center"/>
        </w:trPr>
        <w:tc>
          <w:tcPr>
            <w:tcW w:w="1872" w:type="pct"/>
            <w:gridSpan w:val="2"/>
            <w:vMerge/>
            <w:vAlign w:val="center"/>
          </w:tcPr>
          <w:p w14:paraId="1A699D8A" w14:textId="77777777" w:rsidR="005A7B72" w:rsidRPr="00EA770A" w:rsidRDefault="005A7B72" w:rsidP="005A7B72">
            <w:p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60CD822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7064BBC"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57944F0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6FA89050"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30B545E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548482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themeFill="background1"/>
            <w:vAlign w:val="center"/>
          </w:tcPr>
          <w:p w14:paraId="3103C1D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B4C0BE5" w14:textId="77777777" w:rsidTr="003B6FA7">
        <w:trPr>
          <w:trHeight w:val="20"/>
          <w:jc w:val="center"/>
        </w:trPr>
        <w:tc>
          <w:tcPr>
            <w:tcW w:w="1872" w:type="pct"/>
            <w:gridSpan w:val="2"/>
            <w:vMerge/>
            <w:vAlign w:val="center"/>
          </w:tcPr>
          <w:p w14:paraId="7AA89D40" w14:textId="77777777" w:rsidR="005A7B72" w:rsidRPr="00EA770A" w:rsidRDefault="005A7B72" w:rsidP="005A7B72">
            <w:p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31A5A7A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B1D4779"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6D4BC15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0E447B3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74380D1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55B7EA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themeFill="background1"/>
            <w:vAlign w:val="center"/>
          </w:tcPr>
          <w:p w14:paraId="4216AF3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81FD529" w14:textId="77777777" w:rsidTr="003B6FA7">
        <w:trPr>
          <w:trHeight w:val="20"/>
          <w:jc w:val="center"/>
        </w:trPr>
        <w:tc>
          <w:tcPr>
            <w:tcW w:w="1872" w:type="pct"/>
            <w:gridSpan w:val="2"/>
            <w:vMerge/>
            <w:vAlign w:val="center"/>
          </w:tcPr>
          <w:p w14:paraId="2F713E43" w14:textId="77777777" w:rsidR="005A7B72" w:rsidRPr="00EA770A" w:rsidRDefault="005A7B72" w:rsidP="005A7B72">
            <w:p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266E63B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3F50381"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19944E6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69904D2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5FEC066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CBDF98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themeFill="background1"/>
            <w:vAlign w:val="center"/>
          </w:tcPr>
          <w:p w14:paraId="1F1A89A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C9E2AE2" w14:textId="77777777" w:rsidTr="003B6FA7">
        <w:trPr>
          <w:trHeight w:val="20"/>
          <w:jc w:val="center"/>
        </w:trPr>
        <w:tc>
          <w:tcPr>
            <w:tcW w:w="1872" w:type="pct"/>
            <w:gridSpan w:val="2"/>
            <w:vMerge/>
            <w:vAlign w:val="center"/>
          </w:tcPr>
          <w:p w14:paraId="58416BA5" w14:textId="77777777" w:rsidR="005A7B72" w:rsidRPr="00EA770A" w:rsidRDefault="005A7B72" w:rsidP="005A7B72">
            <w:p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60CB8C6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BD64818"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6698CA8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0E9DDEEE"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597E140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4D3E40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themeFill="background1"/>
            <w:vAlign w:val="center"/>
          </w:tcPr>
          <w:p w14:paraId="5FE0C2C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36C79DD" w14:textId="77777777" w:rsidTr="003B6FA7">
        <w:trPr>
          <w:trHeight w:val="20"/>
          <w:jc w:val="center"/>
        </w:trPr>
        <w:tc>
          <w:tcPr>
            <w:tcW w:w="1872" w:type="pct"/>
            <w:gridSpan w:val="2"/>
            <w:vMerge/>
            <w:vAlign w:val="center"/>
          </w:tcPr>
          <w:p w14:paraId="6ADFF5F8" w14:textId="77777777" w:rsidR="005A7B72" w:rsidRPr="00EA770A" w:rsidRDefault="005A7B72" w:rsidP="005A7B72">
            <w:pPr>
              <w:spacing w:after="0" w:line="240" w:lineRule="auto"/>
              <w:contextualSpacing/>
              <w:rPr>
                <w:rFonts w:ascii="Arial" w:hAnsi="Arial" w:cs="Arial"/>
                <w:sz w:val="17"/>
                <w:szCs w:val="17"/>
                <w:lang w:val="hr-HR"/>
              </w:rPr>
            </w:pPr>
          </w:p>
        </w:tc>
        <w:tc>
          <w:tcPr>
            <w:tcW w:w="500" w:type="pct"/>
            <w:gridSpan w:val="2"/>
            <w:vMerge/>
            <w:tcBorders>
              <w:right w:val="single" w:sz="4" w:space="0" w:color="auto"/>
            </w:tcBorders>
            <w:shd w:val="clear" w:color="auto" w:fill="FFFFFF"/>
          </w:tcPr>
          <w:p w14:paraId="2CEC0B14"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671CBF7"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06AAAA6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auto"/>
          </w:tcPr>
          <w:p w14:paraId="5C5926C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auto"/>
          </w:tcPr>
          <w:p w14:paraId="6331CB4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8504FF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0C188329"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0003BEA" w14:textId="77777777" w:rsidTr="000D0DEF">
        <w:trPr>
          <w:gridAfter w:val="1"/>
          <w:wAfter w:w="6" w:type="pct"/>
          <w:trHeight w:val="20"/>
          <w:jc w:val="center"/>
        </w:trPr>
        <w:tc>
          <w:tcPr>
            <w:tcW w:w="4134" w:type="pct"/>
            <w:gridSpan w:val="10"/>
            <w:vMerge w:val="restart"/>
            <w:vAlign w:val="center"/>
          </w:tcPr>
          <w:p w14:paraId="138BCF15" w14:textId="77777777" w:rsidR="005A7B72" w:rsidRPr="00EA770A" w:rsidRDefault="005A7B72" w:rsidP="005A7B72">
            <w:pPr>
              <w:spacing w:after="0" w:line="240" w:lineRule="auto"/>
              <w:jc w:val="both"/>
              <w:rPr>
                <w:rFonts w:ascii="Arial" w:hAnsi="Arial" w:cs="Arial"/>
                <w:bCs/>
                <w:sz w:val="17"/>
                <w:szCs w:val="17"/>
                <w:lang w:val="hr-HR"/>
              </w:rPr>
            </w:pPr>
            <w:r w:rsidRPr="00EA770A">
              <w:rPr>
                <w:rFonts w:ascii="Arial" w:hAnsi="Arial" w:cs="Arial"/>
                <w:b/>
                <w:sz w:val="17"/>
                <w:szCs w:val="17"/>
                <w:lang w:val="hr-HR"/>
              </w:rPr>
              <w:t>Ukupno za program (mjeru) 5.</w:t>
            </w:r>
          </w:p>
        </w:tc>
        <w:tc>
          <w:tcPr>
            <w:tcW w:w="366" w:type="pct"/>
            <w:shd w:val="clear" w:color="auto" w:fill="FFFFFF"/>
            <w:vAlign w:val="center"/>
          </w:tcPr>
          <w:p w14:paraId="75940A2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494" w:type="pct"/>
            <w:shd w:val="clear" w:color="auto" w:fill="FFFFFF"/>
            <w:vAlign w:val="center"/>
          </w:tcPr>
          <w:p w14:paraId="4B567CD8"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280.000</w:t>
            </w:r>
          </w:p>
        </w:tc>
      </w:tr>
      <w:tr w:rsidR="00EA770A" w:rsidRPr="00EA770A" w14:paraId="3F09A2DE" w14:textId="77777777" w:rsidTr="000D0DEF">
        <w:trPr>
          <w:gridAfter w:val="1"/>
          <w:wAfter w:w="6" w:type="pct"/>
          <w:trHeight w:val="20"/>
          <w:jc w:val="center"/>
        </w:trPr>
        <w:tc>
          <w:tcPr>
            <w:tcW w:w="4134" w:type="pct"/>
            <w:gridSpan w:val="10"/>
            <w:vMerge/>
            <w:vAlign w:val="center"/>
          </w:tcPr>
          <w:p w14:paraId="34076AD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B9B2E2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494" w:type="pct"/>
            <w:shd w:val="clear" w:color="auto" w:fill="FFFFFF"/>
            <w:vAlign w:val="center"/>
          </w:tcPr>
          <w:p w14:paraId="2B46326F"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FADB8A0" w14:textId="77777777" w:rsidTr="000D0DEF">
        <w:trPr>
          <w:gridAfter w:val="1"/>
          <w:wAfter w:w="6" w:type="pct"/>
          <w:trHeight w:val="20"/>
          <w:jc w:val="center"/>
        </w:trPr>
        <w:tc>
          <w:tcPr>
            <w:tcW w:w="4134" w:type="pct"/>
            <w:gridSpan w:val="10"/>
            <w:vMerge/>
            <w:vAlign w:val="center"/>
          </w:tcPr>
          <w:p w14:paraId="6FB9F09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B50D2A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494" w:type="pct"/>
            <w:shd w:val="clear" w:color="auto" w:fill="FFFFFF"/>
            <w:vAlign w:val="center"/>
          </w:tcPr>
          <w:p w14:paraId="76AE819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A5878A4" w14:textId="77777777" w:rsidTr="000D0DEF">
        <w:trPr>
          <w:gridAfter w:val="1"/>
          <w:wAfter w:w="6" w:type="pct"/>
          <w:trHeight w:val="20"/>
          <w:jc w:val="center"/>
        </w:trPr>
        <w:tc>
          <w:tcPr>
            <w:tcW w:w="4134" w:type="pct"/>
            <w:gridSpan w:val="10"/>
            <w:vMerge/>
            <w:vAlign w:val="center"/>
          </w:tcPr>
          <w:p w14:paraId="66908BE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253ABC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494" w:type="pct"/>
            <w:shd w:val="clear" w:color="auto" w:fill="FFFFFF"/>
            <w:vAlign w:val="center"/>
          </w:tcPr>
          <w:p w14:paraId="6EF0E39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52A6694" w14:textId="77777777" w:rsidTr="000D0DEF">
        <w:trPr>
          <w:gridAfter w:val="1"/>
          <w:wAfter w:w="6" w:type="pct"/>
          <w:trHeight w:val="20"/>
          <w:jc w:val="center"/>
        </w:trPr>
        <w:tc>
          <w:tcPr>
            <w:tcW w:w="4134" w:type="pct"/>
            <w:gridSpan w:val="10"/>
            <w:vMerge/>
            <w:vAlign w:val="center"/>
          </w:tcPr>
          <w:p w14:paraId="1F19026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D7EB0B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494" w:type="pct"/>
            <w:shd w:val="clear" w:color="auto" w:fill="FFFFFF"/>
            <w:vAlign w:val="center"/>
          </w:tcPr>
          <w:p w14:paraId="204E414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BFFE906" w14:textId="77777777" w:rsidTr="000D0DEF">
        <w:trPr>
          <w:gridAfter w:val="1"/>
          <w:wAfter w:w="6" w:type="pct"/>
          <w:trHeight w:val="20"/>
          <w:jc w:val="center"/>
        </w:trPr>
        <w:tc>
          <w:tcPr>
            <w:tcW w:w="4134" w:type="pct"/>
            <w:gridSpan w:val="10"/>
            <w:vMerge/>
            <w:vAlign w:val="center"/>
          </w:tcPr>
          <w:p w14:paraId="76AE214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themeFill="background1" w:themeFillShade="F2"/>
            <w:vAlign w:val="center"/>
          </w:tcPr>
          <w:p w14:paraId="114018E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494" w:type="pct"/>
            <w:shd w:val="clear" w:color="auto" w:fill="F2F2F2" w:themeFill="background1" w:themeFillShade="F2"/>
            <w:vAlign w:val="center"/>
          </w:tcPr>
          <w:p w14:paraId="63075976"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280.000</w:t>
            </w:r>
          </w:p>
        </w:tc>
      </w:tr>
      <w:tr w:rsidR="00EA770A" w:rsidRPr="00EA770A" w14:paraId="46FBB67A" w14:textId="77777777" w:rsidTr="00C9043D">
        <w:trPr>
          <w:trHeight w:val="20"/>
          <w:jc w:val="center"/>
        </w:trPr>
        <w:tc>
          <w:tcPr>
            <w:tcW w:w="5000" w:type="pct"/>
            <w:gridSpan w:val="13"/>
            <w:vAlign w:val="center"/>
          </w:tcPr>
          <w:p w14:paraId="139B46E7" w14:textId="77777777" w:rsidR="005A7B72" w:rsidRPr="00EA770A" w:rsidRDefault="005A7B72" w:rsidP="005A7B72">
            <w:pPr>
              <w:spacing w:after="0" w:line="240" w:lineRule="auto"/>
              <w:jc w:val="both"/>
              <w:rPr>
                <w:rFonts w:ascii="Arial" w:eastAsia="Times New Roman" w:hAnsi="Arial" w:cs="Arial"/>
                <w:sz w:val="17"/>
                <w:szCs w:val="17"/>
                <w:lang w:val="hr-HR"/>
              </w:rPr>
            </w:pPr>
            <w:r w:rsidRPr="00EA770A">
              <w:rPr>
                <w:rFonts w:ascii="Arial" w:eastAsia="Times New Roman" w:hAnsi="Arial"/>
                <w:b/>
                <w:sz w:val="17"/>
                <w:szCs w:val="17"/>
              </w:rPr>
              <w:t>Redni broj i naziv programa (mjere) (prenosi se iz tabele A1): 6. Podržavati razvoj poduzetništva turističkog sektora</w:t>
            </w:r>
          </w:p>
        </w:tc>
      </w:tr>
      <w:tr w:rsidR="00EA770A" w:rsidRPr="00EA770A" w14:paraId="706B2B2F" w14:textId="77777777" w:rsidTr="0070017F">
        <w:trPr>
          <w:trHeight w:val="243"/>
          <w:jc w:val="center"/>
        </w:trPr>
        <w:tc>
          <w:tcPr>
            <w:tcW w:w="5000" w:type="pct"/>
            <w:gridSpan w:val="13"/>
            <w:vAlign w:val="center"/>
          </w:tcPr>
          <w:p w14:paraId="419446C1" w14:textId="77777777" w:rsidR="005A7B72" w:rsidRPr="00EA770A" w:rsidRDefault="005A7B72" w:rsidP="005A7B72">
            <w:pPr>
              <w:spacing w:after="0" w:line="240" w:lineRule="auto"/>
              <w:jc w:val="both"/>
              <w:rPr>
                <w:rFonts w:ascii="Arial" w:eastAsia="Times New Roman" w:hAnsi="Arial" w:cs="Arial"/>
                <w:sz w:val="17"/>
                <w:szCs w:val="17"/>
                <w:lang w:val="hr-HR"/>
              </w:rPr>
            </w:pPr>
            <w:r w:rsidRPr="00EA770A">
              <w:rPr>
                <w:rFonts w:ascii="Arial" w:eastAsia="Times New Roman" w:hAnsi="Arial"/>
                <w:b/>
                <w:sz w:val="17"/>
                <w:szCs w:val="17"/>
              </w:rPr>
              <w:t>Naziv strateškog dokumenta, oznaka strateškog cilja, prioriteta i mjere koja je preuzeta kao program:</w:t>
            </w:r>
            <w:r w:rsidRPr="00EA770A">
              <w:rPr>
                <w:rFonts w:ascii="Arial" w:eastAsia="Times New Roman" w:hAnsi="Arial"/>
                <w:sz w:val="17"/>
                <w:szCs w:val="17"/>
              </w:rPr>
              <w:t xml:space="preserve"> </w:t>
            </w:r>
            <w:r w:rsidRPr="00EA770A">
              <w:rPr>
                <w:rFonts w:ascii="Arial" w:eastAsia="Times New Roman" w:hAnsi="Arial"/>
                <w:b/>
                <w:bCs/>
                <w:sz w:val="17"/>
                <w:szCs w:val="17"/>
              </w:rPr>
              <w:t xml:space="preserve">Strategija razvoja Federacije BiH 2021-2027; </w:t>
            </w:r>
            <w:r w:rsidRPr="00EA770A">
              <w:rPr>
                <w:rFonts w:ascii="Arial" w:eastAsia="Times New Roman" w:hAnsi="Arial"/>
                <w:b/>
                <w:sz w:val="17"/>
                <w:szCs w:val="17"/>
              </w:rPr>
              <w:t>1.3.4.</w:t>
            </w:r>
          </w:p>
        </w:tc>
      </w:tr>
      <w:tr w:rsidR="00EA770A" w:rsidRPr="00EA770A" w14:paraId="2DB16DFF" w14:textId="77777777" w:rsidTr="003B6FA7">
        <w:trPr>
          <w:trHeight w:val="20"/>
          <w:jc w:val="center"/>
        </w:trPr>
        <w:tc>
          <w:tcPr>
            <w:tcW w:w="1872" w:type="pct"/>
            <w:gridSpan w:val="2"/>
            <w:vMerge w:val="restart"/>
            <w:shd w:val="clear" w:color="auto" w:fill="D0CECE"/>
            <w:vAlign w:val="center"/>
          </w:tcPr>
          <w:p w14:paraId="5A649871"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Naziv aktivnosti/projekta</w:t>
            </w:r>
          </w:p>
        </w:tc>
        <w:tc>
          <w:tcPr>
            <w:tcW w:w="500" w:type="pct"/>
            <w:gridSpan w:val="2"/>
            <w:vMerge w:val="restart"/>
            <w:shd w:val="clear" w:color="auto" w:fill="D0CECE"/>
            <w:vAlign w:val="center"/>
          </w:tcPr>
          <w:p w14:paraId="60391651"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Rok izvršenja</w:t>
            </w:r>
          </w:p>
        </w:tc>
        <w:tc>
          <w:tcPr>
            <w:tcW w:w="772" w:type="pct"/>
            <w:vMerge w:val="restart"/>
            <w:shd w:val="clear" w:color="auto" w:fill="D0CECE"/>
            <w:vAlign w:val="center"/>
          </w:tcPr>
          <w:p w14:paraId="091A1784"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Očekivani rezultat aktivnosti/projekta</w:t>
            </w:r>
          </w:p>
        </w:tc>
        <w:tc>
          <w:tcPr>
            <w:tcW w:w="530" w:type="pct"/>
            <w:gridSpan w:val="2"/>
            <w:vMerge w:val="restart"/>
            <w:shd w:val="clear" w:color="auto" w:fill="D0CECE"/>
            <w:vAlign w:val="center"/>
          </w:tcPr>
          <w:p w14:paraId="4904E09E" w14:textId="77777777" w:rsidR="005A7B72" w:rsidRPr="00EA770A" w:rsidRDefault="005A7B72" w:rsidP="005A7B72">
            <w:pPr>
              <w:spacing w:after="0" w:line="240" w:lineRule="auto"/>
              <w:jc w:val="center"/>
              <w:rPr>
                <w:rFonts w:ascii="Arial" w:eastAsia="Times New Roman" w:hAnsi="Arial" w:cs="Arial"/>
                <w:i/>
                <w:sz w:val="17"/>
                <w:szCs w:val="17"/>
              </w:rPr>
            </w:pPr>
            <w:r w:rsidRPr="00EA770A">
              <w:rPr>
                <w:rFonts w:ascii="Arial" w:eastAsia="Times New Roman" w:hAnsi="Arial" w:cs="Arial"/>
                <w:b/>
                <w:sz w:val="17"/>
                <w:szCs w:val="17"/>
              </w:rPr>
              <w:t>Nosilac</w:t>
            </w:r>
          </w:p>
          <w:p w14:paraId="5B29FA0B" w14:textId="77777777" w:rsidR="005A7B72" w:rsidRPr="00EA770A" w:rsidRDefault="005A7B72" w:rsidP="005A7B72">
            <w:pPr>
              <w:spacing w:after="0" w:line="240" w:lineRule="auto"/>
              <w:jc w:val="center"/>
              <w:rPr>
                <w:rFonts w:ascii="Arial" w:eastAsia="Times New Roman" w:hAnsi="Arial" w:cs="Arial"/>
                <w:i/>
                <w:sz w:val="17"/>
                <w:szCs w:val="17"/>
              </w:rPr>
            </w:pPr>
            <w:r w:rsidRPr="00EA770A">
              <w:rPr>
                <w:rFonts w:ascii="Arial" w:eastAsia="Times New Roman" w:hAnsi="Arial" w:cs="Arial"/>
                <w:i/>
                <w:sz w:val="17"/>
                <w:szCs w:val="17"/>
              </w:rPr>
              <w:t>(najmanji organizacioni dio)</w:t>
            </w:r>
          </w:p>
        </w:tc>
        <w:tc>
          <w:tcPr>
            <w:tcW w:w="183" w:type="pct"/>
            <w:gridSpan w:val="2"/>
            <w:vMerge w:val="restart"/>
            <w:shd w:val="clear" w:color="auto" w:fill="D0CECE"/>
            <w:vAlign w:val="center"/>
          </w:tcPr>
          <w:p w14:paraId="746A605E"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sz w:val="17"/>
                <w:szCs w:val="17"/>
              </w:rPr>
              <w:t>PJI</w:t>
            </w:r>
            <w:r w:rsidRPr="00EA770A">
              <w:rPr>
                <w:rFonts w:ascii="Arial" w:eastAsia="Times New Roman" w:hAnsi="Arial" w:cs="Arial"/>
                <w:b/>
                <w:sz w:val="17"/>
                <w:szCs w:val="17"/>
                <w:vertAlign w:val="superscript"/>
              </w:rPr>
              <w:t>2</w:t>
            </w:r>
          </w:p>
        </w:tc>
        <w:tc>
          <w:tcPr>
            <w:tcW w:w="276" w:type="pct"/>
            <w:shd w:val="clear" w:color="auto" w:fill="D0CECE"/>
            <w:vAlign w:val="center"/>
          </w:tcPr>
          <w:p w14:paraId="2FFFF753"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sz w:val="17"/>
                <w:szCs w:val="17"/>
              </w:rPr>
              <w:t>Usvaja se</w:t>
            </w:r>
            <w:r w:rsidRPr="00EA770A">
              <w:rPr>
                <w:rFonts w:ascii="Arial" w:eastAsia="Times New Roman" w:hAnsi="Arial" w:cs="Arial"/>
                <w:b/>
                <w:sz w:val="17"/>
                <w:szCs w:val="17"/>
                <w:vertAlign w:val="superscript"/>
              </w:rPr>
              <w:t>3</w:t>
            </w:r>
          </w:p>
        </w:tc>
        <w:tc>
          <w:tcPr>
            <w:tcW w:w="866" w:type="pct"/>
            <w:gridSpan w:val="3"/>
            <w:shd w:val="clear" w:color="auto" w:fill="D0CECE"/>
            <w:vAlign w:val="center"/>
          </w:tcPr>
          <w:p w14:paraId="09C00AB1" w14:textId="77777777" w:rsidR="005A7B72" w:rsidRPr="00EA770A" w:rsidRDefault="005A7B72" w:rsidP="005A7B72">
            <w:pPr>
              <w:spacing w:after="0" w:line="240" w:lineRule="auto"/>
              <w:jc w:val="center"/>
              <w:rPr>
                <w:rFonts w:ascii="Arial" w:eastAsia="Times New Roman" w:hAnsi="Arial" w:cs="Arial"/>
                <w:b/>
                <w:bCs/>
                <w:sz w:val="17"/>
                <w:szCs w:val="17"/>
              </w:rPr>
            </w:pPr>
            <w:r w:rsidRPr="00EA770A">
              <w:rPr>
                <w:rFonts w:ascii="Arial" w:eastAsia="Times New Roman" w:hAnsi="Arial" w:cs="Arial"/>
                <w:b/>
                <w:bCs/>
                <w:sz w:val="17"/>
                <w:szCs w:val="17"/>
              </w:rPr>
              <w:t>Izvori i iznosi planiranih finansijskih</w:t>
            </w:r>
          </w:p>
          <w:p w14:paraId="2766CC1E"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bCs/>
                <w:sz w:val="17"/>
                <w:szCs w:val="17"/>
              </w:rPr>
              <w:t>sredstava u  KM</w:t>
            </w:r>
          </w:p>
        </w:tc>
      </w:tr>
      <w:tr w:rsidR="00EA770A" w:rsidRPr="00EA770A" w14:paraId="66ADAA2C" w14:textId="77777777" w:rsidTr="003B6FA7">
        <w:trPr>
          <w:trHeight w:val="20"/>
          <w:jc w:val="center"/>
        </w:trPr>
        <w:tc>
          <w:tcPr>
            <w:tcW w:w="1872" w:type="pct"/>
            <w:gridSpan w:val="2"/>
            <w:vMerge/>
            <w:shd w:val="clear" w:color="auto" w:fill="D0CECE"/>
            <w:vAlign w:val="center"/>
          </w:tcPr>
          <w:p w14:paraId="0AD593FA" w14:textId="77777777" w:rsidR="005A7B72" w:rsidRPr="00EA770A" w:rsidRDefault="005A7B72" w:rsidP="005A7B72">
            <w:pPr>
              <w:spacing w:after="0" w:line="240" w:lineRule="auto"/>
              <w:jc w:val="center"/>
              <w:rPr>
                <w:rFonts w:ascii="Arial" w:eastAsia="Times New Roman" w:hAnsi="Arial" w:cs="Arial"/>
                <w:sz w:val="17"/>
                <w:szCs w:val="17"/>
              </w:rPr>
            </w:pPr>
          </w:p>
        </w:tc>
        <w:tc>
          <w:tcPr>
            <w:tcW w:w="500" w:type="pct"/>
            <w:gridSpan w:val="2"/>
            <w:vMerge/>
            <w:shd w:val="clear" w:color="auto" w:fill="D0CECE"/>
            <w:vAlign w:val="center"/>
          </w:tcPr>
          <w:p w14:paraId="3E9A841C"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shd w:val="clear" w:color="auto" w:fill="D0CECE"/>
            <w:vAlign w:val="center"/>
          </w:tcPr>
          <w:p w14:paraId="48CAF90B"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530" w:type="pct"/>
            <w:gridSpan w:val="2"/>
            <w:vMerge/>
            <w:shd w:val="clear" w:color="auto" w:fill="D0CECE"/>
            <w:vAlign w:val="center"/>
          </w:tcPr>
          <w:p w14:paraId="2DC0F0CA"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183" w:type="pct"/>
            <w:gridSpan w:val="2"/>
            <w:vMerge/>
            <w:shd w:val="clear" w:color="auto" w:fill="D0CECE"/>
            <w:vAlign w:val="center"/>
          </w:tcPr>
          <w:p w14:paraId="5DE24E65"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shd w:val="clear" w:color="auto" w:fill="D0CECE"/>
            <w:vAlign w:val="center"/>
          </w:tcPr>
          <w:p w14:paraId="4DE670CD" w14:textId="77777777" w:rsidR="005A7B72" w:rsidRPr="00EA770A" w:rsidRDefault="005A7B72" w:rsidP="005A7B72">
            <w:pPr>
              <w:spacing w:after="0" w:line="240" w:lineRule="auto"/>
              <w:jc w:val="center"/>
              <w:rPr>
                <w:rFonts w:ascii="Arial" w:eastAsia="Times New Roman" w:hAnsi="Arial" w:cs="Arial"/>
                <w:bCs/>
                <w:spacing w:val="-2"/>
                <w:sz w:val="17"/>
                <w:szCs w:val="17"/>
              </w:rPr>
            </w:pPr>
            <w:r w:rsidRPr="00EA770A">
              <w:rPr>
                <w:rFonts w:ascii="Arial" w:eastAsia="Times New Roman" w:hAnsi="Arial" w:cs="Arial"/>
                <w:spacing w:val="-2"/>
                <w:sz w:val="17"/>
                <w:szCs w:val="17"/>
              </w:rPr>
              <w:t>(Da/Ne)</w:t>
            </w:r>
          </w:p>
        </w:tc>
        <w:tc>
          <w:tcPr>
            <w:tcW w:w="366" w:type="pct"/>
            <w:shd w:val="clear" w:color="auto" w:fill="D0CECE"/>
            <w:vAlign w:val="center"/>
          </w:tcPr>
          <w:p w14:paraId="1C8248D5"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Izvori</w:t>
            </w:r>
          </w:p>
        </w:tc>
        <w:tc>
          <w:tcPr>
            <w:tcW w:w="500" w:type="pct"/>
            <w:gridSpan w:val="2"/>
            <w:shd w:val="clear" w:color="auto" w:fill="D0CECE"/>
            <w:vAlign w:val="center"/>
          </w:tcPr>
          <w:p w14:paraId="4D30DD7C"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Iznos</w:t>
            </w:r>
          </w:p>
        </w:tc>
      </w:tr>
      <w:tr w:rsidR="00EA770A" w:rsidRPr="00EA770A" w14:paraId="3510D61B" w14:textId="77777777" w:rsidTr="003B6FA7">
        <w:trPr>
          <w:trHeight w:val="20"/>
          <w:jc w:val="center"/>
        </w:trPr>
        <w:tc>
          <w:tcPr>
            <w:tcW w:w="1872" w:type="pct"/>
            <w:gridSpan w:val="2"/>
            <w:vMerge w:val="restart"/>
            <w:shd w:val="clear" w:color="auto" w:fill="auto"/>
            <w:vAlign w:val="center"/>
          </w:tcPr>
          <w:p w14:paraId="5D6A2948" w14:textId="74D2EC46" w:rsidR="005A7B72" w:rsidRPr="00D937A4" w:rsidRDefault="005A7B72" w:rsidP="0070017F">
            <w:pPr>
              <w:spacing w:after="120" w:line="240" w:lineRule="auto"/>
              <w:contextualSpacing/>
              <w:rPr>
                <w:rFonts w:ascii="Arial" w:hAnsi="Arial"/>
                <w:b/>
                <w:sz w:val="17"/>
                <w:szCs w:val="17"/>
                <w:lang w:eastAsia="en-GB"/>
              </w:rPr>
            </w:pPr>
            <w:r w:rsidRPr="00D937A4">
              <w:rPr>
                <w:rFonts w:ascii="Arial" w:hAnsi="Arial"/>
                <w:noProof/>
                <w:sz w:val="17"/>
                <w:szCs w:val="17"/>
                <w:lang w:val="en-US"/>
              </w:rPr>
              <w:t>6.1. Donošenje Zakona o turizmu Federacije BiH</w:t>
            </w:r>
            <w:r w:rsidRPr="00D937A4">
              <w:rPr>
                <w:rFonts w:ascii="Arial" w:hAnsi="Arial"/>
                <w:sz w:val="17"/>
                <w:szCs w:val="17"/>
                <w:lang w:val="en-US"/>
              </w:rPr>
              <w:t xml:space="preserve"> </w:t>
            </w:r>
          </w:p>
        </w:tc>
        <w:tc>
          <w:tcPr>
            <w:tcW w:w="500" w:type="pct"/>
            <w:gridSpan w:val="2"/>
            <w:vMerge w:val="restart"/>
            <w:tcBorders>
              <w:right w:val="single" w:sz="4" w:space="0" w:color="auto"/>
            </w:tcBorders>
            <w:shd w:val="clear" w:color="auto" w:fill="auto"/>
          </w:tcPr>
          <w:p w14:paraId="71023C69" w14:textId="77777777" w:rsidR="005A7B72" w:rsidRPr="00D937A4" w:rsidRDefault="005A7B72" w:rsidP="005A7B72">
            <w:pPr>
              <w:spacing w:after="0" w:line="240" w:lineRule="auto"/>
              <w:jc w:val="center"/>
              <w:rPr>
                <w:rFonts w:ascii="Arial" w:hAnsi="Arial"/>
                <w:sz w:val="17"/>
                <w:szCs w:val="17"/>
                <w:lang w:eastAsia="zh-TW"/>
              </w:rPr>
            </w:pPr>
          </w:p>
          <w:p w14:paraId="7DD48A84" w14:textId="77777777" w:rsidR="005A7B72" w:rsidRPr="00D937A4" w:rsidRDefault="005A7B72" w:rsidP="005A7B72">
            <w:pPr>
              <w:spacing w:after="0" w:line="240" w:lineRule="auto"/>
              <w:jc w:val="center"/>
              <w:rPr>
                <w:rFonts w:ascii="Arial" w:hAnsi="Arial"/>
                <w:sz w:val="17"/>
                <w:szCs w:val="17"/>
                <w:lang w:eastAsia="zh-TW"/>
              </w:rPr>
            </w:pPr>
            <w:r w:rsidRPr="00D937A4">
              <w:rPr>
                <w:rFonts w:ascii="Arial" w:hAnsi="Arial"/>
                <w:sz w:val="17"/>
                <w:szCs w:val="17"/>
                <w:lang w:eastAsia="zh-TW"/>
              </w:rPr>
              <w:t>IV Kvartal</w:t>
            </w:r>
          </w:p>
          <w:p w14:paraId="65139E84" w14:textId="5DD2EC40"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lang w:eastAsia="zh-TW"/>
              </w:rPr>
              <w:t>2024</w:t>
            </w:r>
          </w:p>
        </w:tc>
        <w:tc>
          <w:tcPr>
            <w:tcW w:w="772" w:type="pct"/>
            <w:vMerge w:val="restart"/>
            <w:shd w:val="clear" w:color="auto" w:fill="auto"/>
          </w:tcPr>
          <w:p w14:paraId="7FBE4EA7" w14:textId="77777777" w:rsidR="005A7B72" w:rsidRPr="00D937A4" w:rsidRDefault="005A7B72" w:rsidP="005A7B72">
            <w:pPr>
              <w:suppressAutoHyphens/>
              <w:contextualSpacing/>
              <w:jc w:val="center"/>
              <w:rPr>
                <w:rFonts w:ascii="Arial" w:hAnsi="Arial"/>
                <w:sz w:val="17"/>
                <w:szCs w:val="17"/>
                <w:lang w:val="en-US"/>
              </w:rPr>
            </w:pPr>
          </w:p>
          <w:p w14:paraId="42DC6317" w14:textId="77777777" w:rsidR="005A7B72" w:rsidRPr="00D937A4" w:rsidRDefault="005A7B72" w:rsidP="005A7B72">
            <w:pPr>
              <w:suppressAutoHyphens/>
              <w:contextualSpacing/>
              <w:jc w:val="center"/>
              <w:rPr>
                <w:rFonts w:ascii="Arial" w:hAnsi="Arial"/>
                <w:sz w:val="17"/>
                <w:szCs w:val="17"/>
                <w:lang w:val="en-US"/>
              </w:rPr>
            </w:pPr>
            <w:r w:rsidRPr="00D937A4">
              <w:rPr>
                <w:rFonts w:ascii="Arial" w:hAnsi="Arial"/>
                <w:sz w:val="17"/>
                <w:szCs w:val="17"/>
                <w:lang w:val="en-US"/>
              </w:rPr>
              <w:t>Usvojen Zakon</w:t>
            </w:r>
          </w:p>
          <w:p w14:paraId="1BD23E1A" w14:textId="77777777" w:rsidR="005A7B72" w:rsidRPr="00D937A4" w:rsidRDefault="005A7B72" w:rsidP="005A7B72">
            <w:pPr>
              <w:suppressAutoHyphens/>
              <w:contextualSpacing/>
              <w:jc w:val="center"/>
              <w:rPr>
                <w:rFonts w:ascii="Arial" w:hAnsi="Arial"/>
                <w:sz w:val="17"/>
                <w:szCs w:val="17"/>
              </w:rPr>
            </w:pPr>
          </w:p>
          <w:p w14:paraId="6BA52FA1" w14:textId="77777777" w:rsidR="005A7B72" w:rsidRPr="00D937A4" w:rsidRDefault="005A7B72" w:rsidP="005A7B72">
            <w:pPr>
              <w:suppressAutoHyphens/>
              <w:contextualSpacing/>
              <w:jc w:val="center"/>
              <w:rPr>
                <w:rFonts w:ascii="Arial" w:hAnsi="Arial"/>
                <w:sz w:val="17"/>
                <w:szCs w:val="17"/>
              </w:rPr>
            </w:pPr>
          </w:p>
          <w:p w14:paraId="3B211891" w14:textId="77777777" w:rsidR="005A7B72" w:rsidRPr="00D937A4" w:rsidRDefault="005A7B72" w:rsidP="005A7B72">
            <w:pPr>
              <w:suppressAutoHyphens/>
              <w:contextualSpacing/>
              <w:jc w:val="center"/>
              <w:rPr>
                <w:rFonts w:ascii="Arial" w:hAnsi="Arial"/>
                <w:sz w:val="17"/>
                <w:szCs w:val="17"/>
              </w:rPr>
            </w:pPr>
          </w:p>
          <w:p w14:paraId="7FB84DDC" w14:textId="77777777" w:rsidR="005A7B72" w:rsidRPr="00D937A4" w:rsidRDefault="005A7B72" w:rsidP="005A7B72">
            <w:pPr>
              <w:suppressAutoHyphens/>
              <w:contextualSpacing/>
              <w:jc w:val="center"/>
              <w:rPr>
                <w:rFonts w:ascii="Arial" w:hAnsi="Arial"/>
                <w:sz w:val="17"/>
                <w:szCs w:val="17"/>
              </w:rPr>
            </w:pPr>
          </w:p>
          <w:p w14:paraId="5C8FF34C" w14:textId="77777777" w:rsidR="005A7B72" w:rsidRPr="00D937A4" w:rsidRDefault="005A7B72" w:rsidP="005A7B72">
            <w:pPr>
              <w:suppressAutoHyphens/>
              <w:contextualSpacing/>
              <w:jc w:val="center"/>
              <w:rPr>
                <w:rFonts w:ascii="Arial" w:hAnsi="Arial"/>
                <w:sz w:val="17"/>
                <w:szCs w:val="17"/>
              </w:rPr>
            </w:pPr>
          </w:p>
          <w:p w14:paraId="1975868D" w14:textId="77777777" w:rsidR="005A7B72" w:rsidRPr="00D937A4" w:rsidRDefault="005A7B72" w:rsidP="005A7B72">
            <w:pPr>
              <w:suppressAutoHyphens/>
              <w:contextualSpacing/>
              <w:jc w:val="center"/>
              <w:rPr>
                <w:rFonts w:ascii="Arial" w:hAnsi="Arial"/>
                <w:sz w:val="17"/>
                <w:szCs w:val="17"/>
              </w:rPr>
            </w:pPr>
          </w:p>
          <w:p w14:paraId="4CB77DD4" w14:textId="77777777" w:rsidR="005A7B72" w:rsidRPr="00D937A4" w:rsidRDefault="005A7B72" w:rsidP="005A7B72">
            <w:pPr>
              <w:suppressAutoHyphens/>
              <w:contextualSpacing/>
              <w:jc w:val="center"/>
              <w:rPr>
                <w:rFonts w:ascii="Arial" w:hAnsi="Arial"/>
                <w:sz w:val="17"/>
                <w:szCs w:val="17"/>
              </w:rPr>
            </w:pPr>
          </w:p>
          <w:p w14:paraId="3663071B" w14:textId="77777777" w:rsidR="005A7B72" w:rsidRPr="00D937A4" w:rsidRDefault="005A7B72" w:rsidP="005A7B72">
            <w:pPr>
              <w:suppressAutoHyphens/>
              <w:contextualSpacing/>
              <w:jc w:val="center"/>
              <w:rPr>
                <w:rFonts w:ascii="Arial" w:hAnsi="Arial"/>
                <w:sz w:val="17"/>
                <w:szCs w:val="17"/>
              </w:rPr>
            </w:pPr>
          </w:p>
          <w:p w14:paraId="10146F87" w14:textId="77777777" w:rsidR="005A7B72" w:rsidRPr="00D937A4" w:rsidRDefault="005A7B72" w:rsidP="005A7B72">
            <w:pPr>
              <w:suppressAutoHyphens/>
              <w:contextualSpacing/>
              <w:jc w:val="center"/>
              <w:rPr>
                <w:rFonts w:ascii="Arial" w:hAnsi="Arial"/>
                <w:sz w:val="17"/>
                <w:szCs w:val="17"/>
              </w:rPr>
            </w:pPr>
          </w:p>
          <w:p w14:paraId="7B0743EA" w14:textId="77777777" w:rsidR="005A7B72" w:rsidRPr="00D937A4" w:rsidRDefault="005A7B72" w:rsidP="005A7B72">
            <w:pPr>
              <w:suppressAutoHyphens/>
              <w:contextualSpacing/>
              <w:jc w:val="center"/>
              <w:rPr>
                <w:rFonts w:ascii="Arial" w:hAnsi="Arial"/>
                <w:sz w:val="17"/>
                <w:szCs w:val="17"/>
              </w:rPr>
            </w:pPr>
          </w:p>
          <w:p w14:paraId="60C558D9" w14:textId="77777777" w:rsidR="005A7B72" w:rsidRPr="00D937A4" w:rsidRDefault="005A7B72" w:rsidP="005A7B72">
            <w:pPr>
              <w:suppressAutoHyphens/>
              <w:contextualSpacing/>
              <w:jc w:val="center"/>
              <w:rPr>
                <w:rFonts w:ascii="Arial" w:hAnsi="Arial"/>
                <w:sz w:val="17"/>
                <w:szCs w:val="17"/>
              </w:rPr>
            </w:pPr>
          </w:p>
          <w:p w14:paraId="5B1F051C" w14:textId="77777777" w:rsidR="005A7B72" w:rsidRPr="00D937A4" w:rsidRDefault="005A7B72" w:rsidP="005A7B72">
            <w:pPr>
              <w:spacing w:after="0" w:line="256" w:lineRule="auto"/>
              <w:rPr>
                <w:rFonts w:ascii="Arial" w:hAnsi="Arial"/>
                <w:sz w:val="17"/>
                <w:szCs w:val="17"/>
              </w:rPr>
            </w:pPr>
          </w:p>
        </w:tc>
        <w:tc>
          <w:tcPr>
            <w:tcW w:w="530" w:type="pct"/>
            <w:gridSpan w:val="2"/>
            <w:vMerge w:val="restart"/>
            <w:shd w:val="clear" w:color="auto" w:fill="auto"/>
          </w:tcPr>
          <w:p w14:paraId="6E957879" w14:textId="77777777" w:rsidR="0070017F" w:rsidRDefault="0070017F" w:rsidP="005A7B72">
            <w:pPr>
              <w:autoSpaceDE w:val="0"/>
              <w:autoSpaceDN w:val="0"/>
              <w:adjustRightInd w:val="0"/>
              <w:spacing w:after="0" w:line="240" w:lineRule="auto"/>
              <w:jc w:val="center"/>
              <w:rPr>
                <w:rFonts w:ascii="Arial" w:hAnsi="Arial"/>
                <w:sz w:val="17"/>
                <w:szCs w:val="17"/>
              </w:rPr>
            </w:pPr>
          </w:p>
          <w:p w14:paraId="5013E0C2" w14:textId="67276D35"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shd w:val="clear" w:color="auto" w:fill="auto"/>
          </w:tcPr>
          <w:p w14:paraId="25A2474C" w14:textId="77777777" w:rsidR="005A7B72" w:rsidRPr="00D937A4" w:rsidRDefault="005A7B72" w:rsidP="005A7B72">
            <w:pPr>
              <w:spacing w:after="0" w:line="240" w:lineRule="auto"/>
              <w:jc w:val="center"/>
              <w:rPr>
                <w:rFonts w:ascii="Arial" w:hAnsi="Arial"/>
                <w:bCs/>
                <w:sz w:val="17"/>
                <w:szCs w:val="17"/>
              </w:rPr>
            </w:pPr>
          </w:p>
        </w:tc>
        <w:tc>
          <w:tcPr>
            <w:tcW w:w="276" w:type="pct"/>
            <w:vMerge w:val="restart"/>
            <w:shd w:val="clear" w:color="auto" w:fill="auto"/>
          </w:tcPr>
          <w:p w14:paraId="77F8468B" w14:textId="77777777" w:rsidR="005A7B72" w:rsidRPr="00D937A4" w:rsidRDefault="005A7B72" w:rsidP="005A7B72">
            <w:pPr>
              <w:spacing w:after="0" w:line="240" w:lineRule="auto"/>
              <w:jc w:val="center"/>
              <w:rPr>
                <w:rFonts w:ascii="Arial" w:hAnsi="Arial"/>
                <w:bCs/>
                <w:sz w:val="17"/>
                <w:szCs w:val="17"/>
                <w:lang w:eastAsia="zh-TW"/>
              </w:rPr>
            </w:pPr>
          </w:p>
          <w:p w14:paraId="5D95F9C3" w14:textId="0AB731EB"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lang w:eastAsia="zh-TW"/>
              </w:rPr>
              <w:t>DA</w:t>
            </w:r>
          </w:p>
        </w:tc>
        <w:tc>
          <w:tcPr>
            <w:tcW w:w="366" w:type="pct"/>
            <w:shd w:val="clear" w:color="auto" w:fill="auto"/>
            <w:vAlign w:val="center"/>
          </w:tcPr>
          <w:p w14:paraId="5D9B8ECC" w14:textId="50E94AC7"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Budžetska sredstva</w:t>
            </w:r>
          </w:p>
        </w:tc>
        <w:tc>
          <w:tcPr>
            <w:tcW w:w="500" w:type="pct"/>
            <w:gridSpan w:val="2"/>
            <w:shd w:val="clear" w:color="auto" w:fill="auto"/>
            <w:vAlign w:val="center"/>
          </w:tcPr>
          <w:p w14:paraId="33C20399" w14:textId="4A37A562"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rPr>
              <w:t>30.000</w:t>
            </w:r>
          </w:p>
        </w:tc>
      </w:tr>
      <w:tr w:rsidR="00EA770A" w:rsidRPr="00EA770A" w14:paraId="68C20A98" w14:textId="77777777" w:rsidTr="003B6FA7">
        <w:trPr>
          <w:trHeight w:val="20"/>
          <w:jc w:val="center"/>
        </w:trPr>
        <w:tc>
          <w:tcPr>
            <w:tcW w:w="1872" w:type="pct"/>
            <w:gridSpan w:val="2"/>
            <w:vMerge/>
            <w:shd w:val="clear" w:color="auto" w:fill="auto"/>
            <w:vAlign w:val="center"/>
          </w:tcPr>
          <w:p w14:paraId="61F29542"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325501CF"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772" w:type="pct"/>
            <w:vMerge/>
            <w:shd w:val="clear" w:color="auto" w:fill="auto"/>
          </w:tcPr>
          <w:p w14:paraId="02332D35" w14:textId="77777777" w:rsidR="005A7B72" w:rsidRPr="00D937A4" w:rsidRDefault="005A7B72" w:rsidP="005A7B72">
            <w:pPr>
              <w:spacing w:after="0" w:line="240" w:lineRule="auto"/>
              <w:ind w:left="72"/>
              <w:contextualSpacing/>
              <w:rPr>
                <w:rFonts w:ascii="Arial" w:eastAsia="Times New Roman" w:hAnsi="Arial" w:cs="Arial"/>
                <w:sz w:val="17"/>
                <w:szCs w:val="17"/>
                <w:lang w:val="hr-HR"/>
              </w:rPr>
            </w:pPr>
          </w:p>
        </w:tc>
        <w:tc>
          <w:tcPr>
            <w:tcW w:w="530" w:type="pct"/>
            <w:gridSpan w:val="2"/>
            <w:vMerge/>
            <w:shd w:val="clear" w:color="auto" w:fill="auto"/>
          </w:tcPr>
          <w:p w14:paraId="0059F6EA"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6622C61"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276" w:type="pct"/>
            <w:vMerge/>
            <w:shd w:val="clear" w:color="auto" w:fill="auto"/>
          </w:tcPr>
          <w:p w14:paraId="4F4D46A5"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629C0779" w14:textId="7F271C08"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Kreditna sredstva</w:t>
            </w:r>
          </w:p>
        </w:tc>
        <w:tc>
          <w:tcPr>
            <w:tcW w:w="500" w:type="pct"/>
            <w:gridSpan w:val="2"/>
            <w:shd w:val="clear" w:color="auto" w:fill="auto"/>
            <w:vAlign w:val="center"/>
          </w:tcPr>
          <w:p w14:paraId="16D79D81"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0DF85187" w14:textId="77777777" w:rsidTr="003B6FA7">
        <w:trPr>
          <w:trHeight w:val="20"/>
          <w:jc w:val="center"/>
        </w:trPr>
        <w:tc>
          <w:tcPr>
            <w:tcW w:w="1872" w:type="pct"/>
            <w:gridSpan w:val="2"/>
            <w:vMerge/>
            <w:shd w:val="clear" w:color="auto" w:fill="auto"/>
            <w:vAlign w:val="center"/>
          </w:tcPr>
          <w:p w14:paraId="771D53EA"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3B292B06"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772" w:type="pct"/>
            <w:vMerge/>
            <w:shd w:val="clear" w:color="auto" w:fill="auto"/>
          </w:tcPr>
          <w:p w14:paraId="35645820" w14:textId="77777777" w:rsidR="005A7B72" w:rsidRPr="00D937A4" w:rsidRDefault="005A7B72" w:rsidP="005A7B72">
            <w:pPr>
              <w:spacing w:after="0" w:line="240" w:lineRule="auto"/>
              <w:ind w:left="72"/>
              <w:contextualSpacing/>
              <w:rPr>
                <w:rFonts w:ascii="Arial" w:eastAsia="Times New Roman" w:hAnsi="Arial" w:cs="Arial"/>
                <w:sz w:val="17"/>
                <w:szCs w:val="17"/>
                <w:lang w:val="hr-HR"/>
              </w:rPr>
            </w:pPr>
          </w:p>
        </w:tc>
        <w:tc>
          <w:tcPr>
            <w:tcW w:w="530" w:type="pct"/>
            <w:gridSpan w:val="2"/>
            <w:vMerge/>
            <w:shd w:val="clear" w:color="auto" w:fill="auto"/>
          </w:tcPr>
          <w:p w14:paraId="6595A062"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836CADC"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276" w:type="pct"/>
            <w:vMerge/>
            <w:shd w:val="clear" w:color="auto" w:fill="auto"/>
          </w:tcPr>
          <w:p w14:paraId="29112C0C"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12D37ED6" w14:textId="22945949"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Sredstva EU</w:t>
            </w:r>
          </w:p>
        </w:tc>
        <w:tc>
          <w:tcPr>
            <w:tcW w:w="500" w:type="pct"/>
            <w:gridSpan w:val="2"/>
            <w:shd w:val="clear" w:color="auto" w:fill="auto"/>
            <w:vAlign w:val="center"/>
          </w:tcPr>
          <w:p w14:paraId="56B58D3D"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1DD7178C" w14:textId="77777777" w:rsidTr="003B6FA7">
        <w:trPr>
          <w:trHeight w:val="20"/>
          <w:jc w:val="center"/>
        </w:trPr>
        <w:tc>
          <w:tcPr>
            <w:tcW w:w="1872" w:type="pct"/>
            <w:gridSpan w:val="2"/>
            <w:vMerge/>
            <w:shd w:val="clear" w:color="auto" w:fill="auto"/>
            <w:vAlign w:val="center"/>
          </w:tcPr>
          <w:p w14:paraId="0A5C5EE5"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14B1292C"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772" w:type="pct"/>
            <w:vMerge/>
            <w:shd w:val="clear" w:color="auto" w:fill="auto"/>
          </w:tcPr>
          <w:p w14:paraId="6B853661" w14:textId="77777777" w:rsidR="005A7B72" w:rsidRPr="00D937A4" w:rsidRDefault="005A7B72" w:rsidP="005A7B72">
            <w:pPr>
              <w:spacing w:after="0" w:line="240" w:lineRule="auto"/>
              <w:ind w:left="72"/>
              <w:contextualSpacing/>
              <w:rPr>
                <w:rFonts w:ascii="Arial" w:eastAsia="Times New Roman" w:hAnsi="Arial" w:cs="Arial"/>
                <w:sz w:val="17"/>
                <w:szCs w:val="17"/>
                <w:lang w:val="hr-HR"/>
              </w:rPr>
            </w:pPr>
          </w:p>
        </w:tc>
        <w:tc>
          <w:tcPr>
            <w:tcW w:w="530" w:type="pct"/>
            <w:gridSpan w:val="2"/>
            <w:vMerge/>
            <w:shd w:val="clear" w:color="auto" w:fill="auto"/>
          </w:tcPr>
          <w:p w14:paraId="70840652"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3F364F6"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276" w:type="pct"/>
            <w:vMerge/>
            <w:shd w:val="clear" w:color="auto" w:fill="auto"/>
          </w:tcPr>
          <w:p w14:paraId="7B74FDDE"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523C18F2" w14:textId="0A99E440"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Ostale donacije</w:t>
            </w:r>
          </w:p>
        </w:tc>
        <w:tc>
          <w:tcPr>
            <w:tcW w:w="500" w:type="pct"/>
            <w:gridSpan w:val="2"/>
            <w:shd w:val="clear" w:color="auto" w:fill="auto"/>
            <w:vAlign w:val="center"/>
          </w:tcPr>
          <w:p w14:paraId="6695D9F2"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221DF28C" w14:textId="77777777" w:rsidTr="003B6FA7">
        <w:trPr>
          <w:trHeight w:val="20"/>
          <w:jc w:val="center"/>
        </w:trPr>
        <w:tc>
          <w:tcPr>
            <w:tcW w:w="1872" w:type="pct"/>
            <w:gridSpan w:val="2"/>
            <w:vMerge/>
            <w:shd w:val="clear" w:color="auto" w:fill="auto"/>
            <w:vAlign w:val="center"/>
          </w:tcPr>
          <w:p w14:paraId="5FAF0849"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58DDBBB9"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772" w:type="pct"/>
            <w:vMerge/>
            <w:shd w:val="clear" w:color="auto" w:fill="auto"/>
          </w:tcPr>
          <w:p w14:paraId="4D7794ED" w14:textId="77777777" w:rsidR="005A7B72" w:rsidRPr="00D937A4" w:rsidRDefault="005A7B72" w:rsidP="005A7B72">
            <w:pPr>
              <w:spacing w:after="0" w:line="240" w:lineRule="auto"/>
              <w:ind w:left="72"/>
              <w:contextualSpacing/>
              <w:rPr>
                <w:rFonts w:ascii="Arial" w:eastAsia="Times New Roman" w:hAnsi="Arial" w:cs="Arial"/>
                <w:sz w:val="17"/>
                <w:szCs w:val="17"/>
                <w:lang w:val="hr-HR"/>
              </w:rPr>
            </w:pPr>
          </w:p>
        </w:tc>
        <w:tc>
          <w:tcPr>
            <w:tcW w:w="530" w:type="pct"/>
            <w:gridSpan w:val="2"/>
            <w:vMerge/>
            <w:shd w:val="clear" w:color="auto" w:fill="auto"/>
          </w:tcPr>
          <w:p w14:paraId="7F993770"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3F0C0BE"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276" w:type="pct"/>
            <w:vMerge/>
            <w:shd w:val="clear" w:color="auto" w:fill="auto"/>
          </w:tcPr>
          <w:p w14:paraId="361F1902"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620F2F5A" w14:textId="4B8B4C95"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Ostala sredstva</w:t>
            </w:r>
          </w:p>
        </w:tc>
        <w:tc>
          <w:tcPr>
            <w:tcW w:w="500" w:type="pct"/>
            <w:gridSpan w:val="2"/>
            <w:shd w:val="clear" w:color="auto" w:fill="auto"/>
            <w:vAlign w:val="center"/>
          </w:tcPr>
          <w:p w14:paraId="7B98706D"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1002E780" w14:textId="77777777" w:rsidTr="003B6FA7">
        <w:trPr>
          <w:trHeight w:val="611"/>
          <w:jc w:val="center"/>
        </w:trPr>
        <w:tc>
          <w:tcPr>
            <w:tcW w:w="1872" w:type="pct"/>
            <w:gridSpan w:val="2"/>
            <w:vMerge/>
            <w:shd w:val="clear" w:color="auto" w:fill="auto"/>
            <w:vAlign w:val="center"/>
          </w:tcPr>
          <w:p w14:paraId="71EE9C87"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69F7E5AB"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772" w:type="pct"/>
            <w:vMerge/>
            <w:shd w:val="clear" w:color="auto" w:fill="auto"/>
          </w:tcPr>
          <w:p w14:paraId="6632D06C" w14:textId="77777777" w:rsidR="005A7B72" w:rsidRPr="00D937A4" w:rsidRDefault="005A7B72" w:rsidP="005A7B72">
            <w:pPr>
              <w:numPr>
                <w:ilvl w:val="0"/>
                <w:numId w:val="2"/>
              </w:numPr>
              <w:spacing w:after="0" w:line="240" w:lineRule="auto"/>
              <w:ind w:left="72" w:hanging="72"/>
              <w:contextualSpacing/>
              <w:rPr>
                <w:rFonts w:ascii="Arial" w:eastAsia="Times New Roman" w:hAnsi="Arial" w:cs="Arial"/>
                <w:sz w:val="17"/>
                <w:szCs w:val="17"/>
                <w:lang w:val="hr-HR"/>
              </w:rPr>
            </w:pPr>
          </w:p>
        </w:tc>
        <w:tc>
          <w:tcPr>
            <w:tcW w:w="530" w:type="pct"/>
            <w:gridSpan w:val="2"/>
            <w:vMerge/>
            <w:shd w:val="clear" w:color="auto" w:fill="auto"/>
          </w:tcPr>
          <w:p w14:paraId="4672B060"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8E5375B"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shd w:val="clear" w:color="auto" w:fill="auto"/>
          </w:tcPr>
          <w:p w14:paraId="4C8967CA"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4E5F8008" w14:textId="097B73C8"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shd w:val="clear" w:color="auto" w:fill="auto"/>
            <w:vAlign w:val="center"/>
          </w:tcPr>
          <w:p w14:paraId="40BF8FF8" w14:textId="30A9DFA3"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30.000</w:t>
            </w:r>
          </w:p>
        </w:tc>
      </w:tr>
      <w:tr w:rsidR="00EA770A" w:rsidRPr="00EA770A" w14:paraId="3ECFA5AC" w14:textId="77777777" w:rsidTr="003B6FA7">
        <w:trPr>
          <w:trHeight w:val="20"/>
          <w:jc w:val="center"/>
        </w:trPr>
        <w:tc>
          <w:tcPr>
            <w:tcW w:w="1872" w:type="pct"/>
            <w:gridSpan w:val="2"/>
            <w:vMerge w:val="restart"/>
            <w:shd w:val="clear" w:color="auto" w:fill="auto"/>
            <w:vAlign w:val="center"/>
          </w:tcPr>
          <w:p w14:paraId="209A3D8B" w14:textId="75E80DF2" w:rsidR="005A7B72" w:rsidRPr="00D937A4" w:rsidRDefault="005A7B72" w:rsidP="0070017F">
            <w:pPr>
              <w:spacing w:after="120" w:line="240" w:lineRule="auto"/>
              <w:contextualSpacing/>
              <w:rPr>
                <w:rFonts w:ascii="Arial" w:hAnsi="Arial"/>
                <w:b/>
                <w:sz w:val="17"/>
                <w:szCs w:val="17"/>
                <w:lang w:eastAsia="en-GB"/>
              </w:rPr>
            </w:pPr>
            <w:r w:rsidRPr="00D937A4">
              <w:rPr>
                <w:rFonts w:ascii="Arial" w:hAnsi="Arial"/>
                <w:sz w:val="17"/>
                <w:szCs w:val="17"/>
                <w:lang w:val="en-US"/>
              </w:rPr>
              <w:t>6.2. Donošenje Zakona o boravi</w:t>
            </w:r>
            <w:r w:rsidR="0070017F">
              <w:rPr>
                <w:rFonts w:ascii="Arial" w:hAnsi="Arial"/>
                <w:sz w:val="17"/>
                <w:szCs w:val="17"/>
                <w:lang w:val="en-US"/>
              </w:rPr>
              <w:t>šnoj  taksi/pristojbi Federacije</w:t>
            </w:r>
            <w:r w:rsidRPr="00D937A4">
              <w:rPr>
                <w:rFonts w:ascii="Arial" w:hAnsi="Arial"/>
                <w:sz w:val="17"/>
                <w:szCs w:val="17"/>
                <w:lang w:val="en-US"/>
              </w:rPr>
              <w:t xml:space="preserve"> BIH </w:t>
            </w:r>
          </w:p>
        </w:tc>
        <w:tc>
          <w:tcPr>
            <w:tcW w:w="500" w:type="pct"/>
            <w:gridSpan w:val="2"/>
            <w:vMerge w:val="restart"/>
            <w:tcBorders>
              <w:right w:val="single" w:sz="4" w:space="0" w:color="auto"/>
            </w:tcBorders>
            <w:shd w:val="clear" w:color="auto" w:fill="auto"/>
          </w:tcPr>
          <w:p w14:paraId="6B6AEAD5" w14:textId="77777777" w:rsidR="005A7B72" w:rsidRPr="00D937A4" w:rsidRDefault="005A7B72" w:rsidP="005A7B72">
            <w:pPr>
              <w:spacing w:after="0" w:line="240" w:lineRule="auto"/>
              <w:jc w:val="center"/>
              <w:rPr>
                <w:rFonts w:ascii="Arial" w:hAnsi="Arial"/>
                <w:sz w:val="17"/>
                <w:szCs w:val="17"/>
                <w:lang w:eastAsia="zh-TW"/>
              </w:rPr>
            </w:pPr>
          </w:p>
          <w:p w14:paraId="7FBFDAEC" w14:textId="77777777" w:rsidR="005A7B72" w:rsidRPr="00D937A4" w:rsidRDefault="005A7B72" w:rsidP="005A7B72">
            <w:pPr>
              <w:spacing w:after="0" w:line="240" w:lineRule="auto"/>
              <w:jc w:val="center"/>
              <w:rPr>
                <w:rFonts w:ascii="Arial" w:hAnsi="Arial"/>
                <w:sz w:val="17"/>
                <w:szCs w:val="17"/>
                <w:lang w:eastAsia="zh-TW"/>
              </w:rPr>
            </w:pPr>
          </w:p>
          <w:p w14:paraId="7E3E8A8A" w14:textId="77777777" w:rsidR="005A7B72" w:rsidRPr="00D937A4" w:rsidRDefault="005A7B72" w:rsidP="005A7B72">
            <w:pPr>
              <w:spacing w:after="0" w:line="240" w:lineRule="auto"/>
              <w:jc w:val="center"/>
              <w:rPr>
                <w:rFonts w:ascii="Arial" w:hAnsi="Arial"/>
                <w:sz w:val="17"/>
                <w:szCs w:val="17"/>
                <w:lang w:eastAsia="zh-TW"/>
              </w:rPr>
            </w:pPr>
            <w:r w:rsidRPr="00D937A4">
              <w:rPr>
                <w:rFonts w:ascii="Arial" w:hAnsi="Arial"/>
                <w:sz w:val="17"/>
                <w:szCs w:val="17"/>
                <w:lang w:eastAsia="zh-TW"/>
              </w:rPr>
              <w:t>IV Kvartal</w:t>
            </w:r>
          </w:p>
          <w:p w14:paraId="78F6CB6D" w14:textId="4055C53F"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lang w:eastAsia="zh-TW"/>
              </w:rPr>
              <w:t>2024</w:t>
            </w:r>
          </w:p>
        </w:tc>
        <w:tc>
          <w:tcPr>
            <w:tcW w:w="772" w:type="pct"/>
            <w:vMerge w:val="restart"/>
            <w:shd w:val="clear" w:color="auto" w:fill="auto"/>
          </w:tcPr>
          <w:p w14:paraId="117C4674" w14:textId="77777777" w:rsidR="005A7B72" w:rsidRPr="00D937A4" w:rsidRDefault="005A7B72" w:rsidP="005A7B72">
            <w:pPr>
              <w:suppressAutoHyphens/>
              <w:contextualSpacing/>
              <w:jc w:val="center"/>
              <w:rPr>
                <w:rFonts w:ascii="Arial" w:hAnsi="Arial"/>
                <w:sz w:val="17"/>
                <w:szCs w:val="17"/>
                <w:lang w:val="en-US"/>
              </w:rPr>
            </w:pPr>
          </w:p>
          <w:p w14:paraId="67A78929" w14:textId="77777777" w:rsidR="005A7B72" w:rsidRPr="00D937A4" w:rsidRDefault="005A7B72" w:rsidP="005A7B72">
            <w:pPr>
              <w:suppressAutoHyphens/>
              <w:contextualSpacing/>
              <w:jc w:val="center"/>
              <w:rPr>
                <w:rFonts w:ascii="Arial" w:hAnsi="Arial"/>
                <w:sz w:val="17"/>
                <w:szCs w:val="17"/>
                <w:lang w:val="en-US"/>
              </w:rPr>
            </w:pPr>
            <w:r w:rsidRPr="00D937A4">
              <w:rPr>
                <w:rFonts w:ascii="Arial" w:hAnsi="Arial"/>
                <w:sz w:val="17"/>
                <w:szCs w:val="17"/>
                <w:lang w:val="en-US"/>
              </w:rPr>
              <w:t>Usvojen Zakon</w:t>
            </w:r>
          </w:p>
          <w:p w14:paraId="19D38982" w14:textId="357CD821" w:rsidR="005A7B72" w:rsidRPr="00D937A4" w:rsidRDefault="005A7B72" w:rsidP="005A7B72">
            <w:pPr>
              <w:spacing w:after="0" w:line="256" w:lineRule="auto"/>
              <w:rPr>
                <w:rFonts w:ascii="Arial" w:hAnsi="Arial"/>
                <w:sz w:val="17"/>
                <w:szCs w:val="17"/>
              </w:rPr>
            </w:pPr>
          </w:p>
        </w:tc>
        <w:tc>
          <w:tcPr>
            <w:tcW w:w="530" w:type="pct"/>
            <w:gridSpan w:val="2"/>
            <w:vMerge w:val="restart"/>
            <w:shd w:val="clear" w:color="auto" w:fill="auto"/>
          </w:tcPr>
          <w:p w14:paraId="41FBF29D" w14:textId="77777777" w:rsidR="0070017F" w:rsidRDefault="0070017F" w:rsidP="005A7B72">
            <w:pPr>
              <w:autoSpaceDE w:val="0"/>
              <w:autoSpaceDN w:val="0"/>
              <w:adjustRightInd w:val="0"/>
              <w:spacing w:after="0" w:line="240" w:lineRule="auto"/>
              <w:jc w:val="center"/>
              <w:rPr>
                <w:rFonts w:ascii="Arial" w:hAnsi="Arial"/>
                <w:sz w:val="17"/>
                <w:szCs w:val="17"/>
              </w:rPr>
            </w:pPr>
          </w:p>
          <w:p w14:paraId="634EEED5" w14:textId="191B28E1"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shd w:val="clear" w:color="auto" w:fill="auto"/>
          </w:tcPr>
          <w:p w14:paraId="662D3A77" w14:textId="77777777" w:rsidR="005A7B72" w:rsidRPr="00D937A4" w:rsidRDefault="005A7B72" w:rsidP="005A7B72">
            <w:pPr>
              <w:spacing w:after="0" w:line="240" w:lineRule="auto"/>
              <w:jc w:val="center"/>
              <w:rPr>
                <w:rFonts w:ascii="Arial" w:hAnsi="Arial"/>
                <w:bCs/>
                <w:sz w:val="17"/>
                <w:szCs w:val="17"/>
              </w:rPr>
            </w:pPr>
          </w:p>
        </w:tc>
        <w:tc>
          <w:tcPr>
            <w:tcW w:w="276" w:type="pct"/>
            <w:vMerge w:val="restart"/>
            <w:tcBorders>
              <w:right w:val="single" w:sz="4" w:space="0" w:color="auto"/>
            </w:tcBorders>
            <w:shd w:val="clear" w:color="auto" w:fill="auto"/>
          </w:tcPr>
          <w:p w14:paraId="0DE69CF6" w14:textId="77777777" w:rsidR="0070017F" w:rsidRDefault="0070017F" w:rsidP="005A7B72">
            <w:pPr>
              <w:spacing w:after="0" w:line="240" w:lineRule="auto"/>
              <w:jc w:val="center"/>
              <w:rPr>
                <w:rFonts w:ascii="Arial" w:hAnsi="Arial"/>
                <w:bCs/>
                <w:sz w:val="17"/>
                <w:szCs w:val="17"/>
                <w:lang w:eastAsia="zh-TW"/>
              </w:rPr>
            </w:pPr>
          </w:p>
          <w:p w14:paraId="7028E64E" w14:textId="6400CDDE"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lang w:eastAsia="zh-TW"/>
              </w:rPr>
              <w:t>DA</w:t>
            </w:r>
          </w:p>
        </w:tc>
        <w:tc>
          <w:tcPr>
            <w:tcW w:w="366" w:type="pct"/>
            <w:tcBorders>
              <w:right w:val="single" w:sz="4" w:space="0" w:color="auto"/>
            </w:tcBorders>
            <w:shd w:val="clear" w:color="auto" w:fill="auto"/>
            <w:vAlign w:val="center"/>
          </w:tcPr>
          <w:p w14:paraId="6C1840EF" w14:textId="4334CE1B"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798001BD" w14:textId="5BD3B7AD"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rPr>
              <w:t>30.000</w:t>
            </w:r>
          </w:p>
        </w:tc>
      </w:tr>
      <w:tr w:rsidR="00EA770A" w:rsidRPr="00EA770A" w14:paraId="272FF3A3" w14:textId="77777777" w:rsidTr="003B6FA7">
        <w:trPr>
          <w:trHeight w:val="20"/>
          <w:jc w:val="center"/>
        </w:trPr>
        <w:tc>
          <w:tcPr>
            <w:tcW w:w="1872" w:type="pct"/>
            <w:gridSpan w:val="2"/>
            <w:vMerge/>
            <w:shd w:val="clear" w:color="auto" w:fill="auto"/>
            <w:vAlign w:val="center"/>
          </w:tcPr>
          <w:p w14:paraId="3F13949F"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6D396922"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4E83213B"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179EB338"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E4E3C91"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5A765C9E"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9CC005B" w14:textId="2AE28402"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72364632"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7CD76C4E" w14:textId="77777777" w:rsidTr="003B6FA7">
        <w:trPr>
          <w:trHeight w:val="20"/>
          <w:jc w:val="center"/>
        </w:trPr>
        <w:tc>
          <w:tcPr>
            <w:tcW w:w="1872" w:type="pct"/>
            <w:gridSpan w:val="2"/>
            <w:vMerge/>
            <w:shd w:val="clear" w:color="auto" w:fill="auto"/>
            <w:vAlign w:val="center"/>
          </w:tcPr>
          <w:p w14:paraId="75A27746"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74C6A812"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042AAD42"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7445740C"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2781DD9B"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3C1F56DB"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1953D758" w14:textId="4123B4AA"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4078FEE5"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6E1EB0E9" w14:textId="77777777" w:rsidTr="003B6FA7">
        <w:trPr>
          <w:trHeight w:val="20"/>
          <w:jc w:val="center"/>
        </w:trPr>
        <w:tc>
          <w:tcPr>
            <w:tcW w:w="1872" w:type="pct"/>
            <w:gridSpan w:val="2"/>
            <w:vMerge/>
            <w:shd w:val="clear" w:color="auto" w:fill="auto"/>
            <w:vAlign w:val="center"/>
          </w:tcPr>
          <w:p w14:paraId="6F62F9B9"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4313251E"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5083D3ED"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6C6617BE"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23A9BC67"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41AD6FF1"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35AC570E" w14:textId="75E97344"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2F947A25"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674BF1D4" w14:textId="77777777" w:rsidTr="003B6FA7">
        <w:trPr>
          <w:trHeight w:val="20"/>
          <w:jc w:val="center"/>
        </w:trPr>
        <w:tc>
          <w:tcPr>
            <w:tcW w:w="1872" w:type="pct"/>
            <w:gridSpan w:val="2"/>
            <w:vMerge/>
            <w:shd w:val="clear" w:color="auto" w:fill="auto"/>
            <w:vAlign w:val="center"/>
          </w:tcPr>
          <w:p w14:paraId="2A75C1D3"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029973C7"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53FB4EA4"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6B04D001"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2ACB2D2"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2654F0E4"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23AA2310" w14:textId="2002449D"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510FD42F"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27340B82" w14:textId="77777777" w:rsidTr="003B6FA7">
        <w:trPr>
          <w:trHeight w:val="20"/>
          <w:jc w:val="center"/>
        </w:trPr>
        <w:tc>
          <w:tcPr>
            <w:tcW w:w="1872" w:type="pct"/>
            <w:gridSpan w:val="2"/>
            <w:vMerge/>
            <w:shd w:val="clear" w:color="auto" w:fill="auto"/>
            <w:vAlign w:val="center"/>
          </w:tcPr>
          <w:p w14:paraId="67893B4A"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16B46798"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21F6E04D"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1707B8A6"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E438782"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1FB2397B"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1353E074" w14:textId="66CED07C"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13D68188" w14:textId="27211EBB"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30.000</w:t>
            </w:r>
          </w:p>
        </w:tc>
      </w:tr>
      <w:tr w:rsidR="00EA770A" w:rsidRPr="00EA770A" w14:paraId="668CF4B7" w14:textId="77777777" w:rsidTr="003B6FA7">
        <w:trPr>
          <w:trHeight w:val="20"/>
          <w:jc w:val="center"/>
        </w:trPr>
        <w:tc>
          <w:tcPr>
            <w:tcW w:w="1872" w:type="pct"/>
            <w:gridSpan w:val="2"/>
            <w:vMerge w:val="restart"/>
            <w:shd w:val="clear" w:color="auto" w:fill="auto"/>
            <w:vAlign w:val="center"/>
          </w:tcPr>
          <w:p w14:paraId="2AE0C7ED" w14:textId="3CA4C52C" w:rsidR="005A7B72" w:rsidRPr="00D937A4" w:rsidRDefault="005A7B72" w:rsidP="005A7B72">
            <w:pPr>
              <w:rPr>
                <w:rFonts w:ascii="Arial" w:hAnsi="Arial"/>
                <w:b/>
                <w:sz w:val="17"/>
                <w:szCs w:val="17"/>
              </w:rPr>
            </w:pPr>
            <w:r w:rsidRPr="00D937A4">
              <w:rPr>
                <w:rFonts w:ascii="Arial" w:hAnsi="Arial"/>
                <w:sz w:val="17"/>
                <w:szCs w:val="17"/>
                <w:lang w:eastAsia="zh-TW"/>
              </w:rPr>
              <w:t xml:space="preserve">6.3.   </w:t>
            </w:r>
            <w:r w:rsidRPr="00D937A4">
              <w:rPr>
                <w:rFonts w:ascii="Arial" w:hAnsi="Arial"/>
                <w:sz w:val="17"/>
                <w:szCs w:val="17"/>
                <w:lang w:val="en-US"/>
              </w:rPr>
              <w:t>Donošenje Zakona o ugostiteljstvu Federacije BiH</w:t>
            </w:r>
          </w:p>
        </w:tc>
        <w:tc>
          <w:tcPr>
            <w:tcW w:w="500" w:type="pct"/>
            <w:gridSpan w:val="2"/>
            <w:vMerge w:val="restart"/>
            <w:tcBorders>
              <w:right w:val="single" w:sz="4" w:space="0" w:color="auto"/>
            </w:tcBorders>
            <w:shd w:val="clear" w:color="auto" w:fill="auto"/>
          </w:tcPr>
          <w:p w14:paraId="13BDB436" w14:textId="77777777" w:rsidR="005A7B72" w:rsidRPr="00D937A4" w:rsidRDefault="005A7B72" w:rsidP="005A7B72">
            <w:pPr>
              <w:spacing w:after="0" w:line="240" w:lineRule="auto"/>
              <w:jc w:val="center"/>
              <w:rPr>
                <w:rFonts w:ascii="Arial" w:hAnsi="Arial"/>
                <w:sz w:val="17"/>
                <w:szCs w:val="17"/>
                <w:lang w:eastAsia="zh-TW"/>
              </w:rPr>
            </w:pPr>
          </w:p>
          <w:p w14:paraId="6FB746D8" w14:textId="77777777" w:rsidR="005A7B72" w:rsidRPr="00D937A4" w:rsidRDefault="005A7B72" w:rsidP="005A7B72">
            <w:pPr>
              <w:spacing w:after="0" w:line="240" w:lineRule="auto"/>
              <w:jc w:val="center"/>
              <w:rPr>
                <w:rFonts w:ascii="Arial" w:hAnsi="Arial"/>
                <w:sz w:val="17"/>
                <w:szCs w:val="17"/>
                <w:lang w:eastAsia="zh-TW"/>
              </w:rPr>
            </w:pPr>
          </w:p>
          <w:p w14:paraId="6525B464" w14:textId="77777777" w:rsidR="005A7B72" w:rsidRPr="00D937A4" w:rsidRDefault="005A7B72" w:rsidP="005A7B72">
            <w:pPr>
              <w:spacing w:after="0" w:line="240" w:lineRule="auto"/>
              <w:jc w:val="center"/>
              <w:rPr>
                <w:rFonts w:ascii="Arial" w:hAnsi="Arial"/>
                <w:sz w:val="17"/>
                <w:szCs w:val="17"/>
                <w:lang w:eastAsia="zh-TW"/>
              </w:rPr>
            </w:pPr>
          </w:p>
          <w:p w14:paraId="72865E21" w14:textId="77777777" w:rsidR="005A7B72" w:rsidRPr="00D937A4" w:rsidRDefault="005A7B72" w:rsidP="005A7B72">
            <w:pPr>
              <w:spacing w:after="0" w:line="240" w:lineRule="auto"/>
              <w:jc w:val="center"/>
              <w:rPr>
                <w:rFonts w:ascii="Arial" w:hAnsi="Arial"/>
                <w:sz w:val="17"/>
                <w:szCs w:val="17"/>
                <w:lang w:eastAsia="zh-TW"/>
              </w:rPr>
            </w:pPr>
            <w:r w:rsidRPr="00D937A4">
              <w:rPr>
                <w:rFonts w:ascii="Arial" w:hAnsi="Arial"/>
                <w:sz w:val="17"/>
                <w:szCs w:val="17"/>
                <w:lang w:eastAsia="zh-TW"/>
              </w:rPr>
              <w:t>IV Kvartal</w:t>
            </w:r>
          </w:p>
          <w:p w14:paraId="504E3D3C" w14:textId="27D61738"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lang w:eastAsia="zh-TW"/>
              </w:rPr>
              <w:t>2024</w:t>
            </w:r>
          </w:p>
        </w:tc>
        <w:tc>
          <w:tcPr>
            <w:tcW w:w="772" w:type="pct"/>
            <w:vMerge w:val="restart"/>
            <w:shd w:val="clear" w:color="auto" w:fill="auto"/>
          </w:tcPr>
          <w:p w14:paraId="5B45834D" w14:textId="77777777" w:rsidR="005A7B72" w:rsidRPr="00D937A4" w:rsidRDefault="005A7B72" w:rsidP="005A7B72">
            <w:pPr>
              <w:suppressAutoHyphens/>
              <w:contextualSpacing/>
              <w:jc w:val="both"/>
              <w:rPr>
                <w:rFonts w:ascii="Arial" w:hAnsi="Arial"/>
                <w:sz w:val="17"/>
                <w:szCs w:val="17"/>
                <w:lang w:val="en-US"/>
              </w:rPr>
            </w:pPr>
          </w:p>
          <w:p w14:paraId="14CB1783" w14:textId="77777777" w:rsidR="005A7B72" w:rsidRPr="00D937A4" w:rsidRDefault="005A7B72" w:rsidP="005A7B72">
            <w:pPr>
              <w:suppressAutoHyphens/>
              <w:contextualSpacing/>
              <w:jc w:val="center"/>
              <w:rPr>
                <w:rFonts w:ascii="Arial" w:hAnsi="Arial"/>
                <w:sz w:val="17"/>
                <w:szCs w:val="17"/>
                <w:lang w:val="en-US"/>
              </w:rPr>
            </w:pPr>
            <w:r w:rsidRPr="00D937A4">
              <w:rPr>
                <w:rFonts w:ascii="Arial" w:hAnsi="Arial"/>
                <w:sz w:val="17"/>
                <w:szCs w:val="17"/>
                <w:lang w:val="en-US"/>
              </w:rPr>
              <w:t>Usvojen Zakon</w:t>
            </w:r>
          </w:p>
          <w:p w14:paraId="02C8C6A6" w14:textId="77777777" w:rsidR="005A7B72" w:rsidRPr="00D937A4" w:rsidRDefault="005A7B72" w:rsidP="005A7B72">
            <w:pPr>
              <w:rPr>
                <w:rFonts w:ascii="Arial" w:hAnsi="Arial"/>
                <w:sz w:val="17"/>
                <w:szCs w:val="17"/>
              </w:rPr>
            </w:pPr>
          </w:p>
        </w:tc>
        <w:tc>
          <w:tcPr>
            <w:tcW w:w="530" w:type="pct"/>
            <w:gridSpan w:val="2"/>
            <w:vMerge w:val="restart"/>
            <w:shd w:val="clear" w:color="auto" w:fill="auto"/>
          </w:tcPr>
          <w:p w14:paraId="58999348" w14:textId="77777777" w:rsidR="0070017F" w:rsidRDefault="0070017F" w:rsidP="005A7B72">
            <w:pPr>
              <w:autoSpaceDE w:val="0"/>
              <w:autoSpaceDN w:val="0"/>
              <w:adjustRightInd w:val="0"/>
              <w:spacing w:after="0" w:line="240" w:lineRule="auto"/>
              <w:jc w:val="center"/>
              <w:rPr>
                <w:rFonts w:ascii="Arial" w:hAnsi="Arial"/>
                <w:sz w:val="17"/>
                <w:szCs w:val="17"/>
              </w:rPr>
            </w:pPr>
          </w:p>
          <w:p w14:paraId="6B79926A" w14:textId="57259A34"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shd w:val="clear" w:color="auto" w:fill="auto"/>
          </w:tcPr>
          <w:p w14:paraId="31F2CA9F" w14:textId="77777777" w:rsidR="005A7B72" w:rsidRPr="00D937A4" w:rsidRDefault="005A7B72" w:rsidP="005A7B72">
            <w:pPr>
              <w:spacing w:after="0" w:line="240" w:lineRule="auto"/>
              <w:jc w:val="center"/>
              <w:rPr>
                <w:rFonts w:ascii="Arial" w:hAnsi="Arial"/>
                <w:bCs/>
                <w:sz w:val="17"/>
                <w:szCs w:val="17"/>
              </w:rPr>
            </w:pPr>
          </w:p>
        </w:tc>
        <w:tc>
          <w:tcPr>
            <w:tcW w:w="276" w:type="pct"/>
            <w:vMerge w:val="restart"/>
            <w:tcBorders>
              <w:right w:val="single" w:sz="4" w:space="0" w:color="auto"/>
            </w:tcBorders>
            <w:shd w:val="clear" w:color="auto" w:fill="auto"/>
          </w:tcPr>
          <w:p w14:paraId="7196F8D5" w14:textId="77777777" w:rsidR="005A7B72" w:rsidRPr="00D937A4" w:rsidRDefault="005A7B72" w:rsidP="005A7B72">
            <w:pPr>
              <w:spacing w:after="0" w:line="240" w:lineRule="auto"/>
              <w:jc w:val="center"/>
              <w:rPr>
                <w:rFonts w:ascii="Arial" w:hAnsi="Arial"/>
                <w:bCs/>
                <w:sz w:val="17"/>
                <w:szCs w:val="17"/>
                <w:lang w:eastAsia="zh-TW"/>
              </w:rPr>
            </w:pPr>
          </w:p>
          <w:p w14:paraId="146BE9B1" w14:textId="47D500BC"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lang w:eastAsia="zh-TW"/>
              </w:rPr>
              <w:t>DA</w:t>
            </w:r>
          </w:p>
        </w:tc>
        <w:tc>
          <w:tcPr>
            <w:tcW w:w="366" w:type="pct"/>
            <w:tcBorders>
              <w:right w:val="single" w:sz="4" w:space="0" w:color="auto"/>
            </w:tcBorders>
            <w:shd w:val="clear" w:color="auto" w:fill="auto"/>
            <w:vAlign w:val="center"/>
          </w:tcPr>
          <w:p w14:paraId="0AF0E539" w14:textId="367385E3"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56967ED7" w14:textId="36398686"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30.000</w:t>
            </w:r>
          </w:p>
        </w:tc>
      </w:tr>
      <w:tr w:rsidR="00EA770A" w:rsidRPr="00EA770A" w14:paraId="49B42C66" w14:textId="77777777" w:rsidTr="003B6FA7">
        <w:trPr>
          <w:trHeight w:val="20"/>
          <w:jc w:val="center"/>
        </w:trPr>
        <w:tc>
          <w:tcPr>
            <w:tcW w:w="1872" w:type="pct"/>
            <w:gridSpan w:val="2"/>
            <w:vMerge/>
            <w:shd w:val="clear" w:color="auto" w:fill="auto"/>
            <w:vAlign w:val="center"/>
          </w:tcPr>
          <w:p w14:paraId="4894FEED"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170499E6"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2690D131"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1CB606F7"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0E35F41F"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46E2FA31"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CA4F4BC" w14:textId="5E442ED5"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2F4D75FD"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722B4FEA" w14:textId="77777777" w:rsidTr="003B6FA7">
        <w:trPr>
          <w:trHeight w:val="20"/>
          <w:jc w:val="center"/>
        </w:trPr>
        <w:tc>
          <w:tcPr>
            <w:tcW w:w="1872" w:type="pct"/>
            <w:gridSpan w:val="2"/>
            <w:vMerge/>
            <w:shd w:val="clear" w:color="auto" w:fill="auto"/>
            <w:vAlign w:val="center"/>
          </w:tcPr>
          <w:p w14:paraId="20181574"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56FBD928"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16C6C174"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61F84486"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0C69AA2A"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4CB1CCCC"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5C0A8925" w14:textId="4D1A4DBD"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1B3C44E2"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6609A3D3" w14:textId="77777777" w:rsidTr="003B6FA7">
        <w:trPr>
          <w:trHeight w:val="20"/>
          <w:jc w:val="center"/>
        </w:trPr>
        <w:tc>
          <w:tcPr>
            <w:tcW w:w="1872" w:type="pct"/>
            <w:gridSpan w:val="2"/>
            <w:vMerge/>
            <w:shd w:val="clear" w:color="auto" w:fill="auto"/>
            <w:vAlign w:val="center"/>
          </w:tcPr>
          <w:p w14:paraId="02A5BE98"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2B8D86FD"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6F807379"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2DDAD874"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FAE9868"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2819A573"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7AECF42E" w14:textId="7B2287EE"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6F608CE2"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3C8BE696" w14:textId="77777777" w:rsidTr="003B6FA7">
        <w:trPr>
          <w:trHeight w:val="20"/>
          <w:jc w:val="center"/>
        </w:trPr>
        <w:tc>
          <w:tcPr>
            <w:tcW w:w="1872" w:type="pct"/>
            <w:gridSpan w:val="2"/>
            <w:vMerge/>
            <w:shd w:val="clear" w:color="auto" w:fill="auto"/>
            <w:vAlign w:val="center"/>
          </w:tcPr>
          <w:p w14:paraId="1ADEBAE2"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6DB432C9"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350D3C2F"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shd w:val="clear" w:color="auto" w:fill="auto"/>
          </w:tcPr>
          <w:p w14:paraId="57CAB7F5"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7000687"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77071852"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663CF33A" w14:textId="193BD37E"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4B4BF892"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605A28A5" w14:textId="77777777" w:rsidTr="003B6FA7">
        <w:trPr>
          <w:trHeight w:val="20"/>
          <w:jc w:val="center"/>
        </w:trPr>
        <w:tc>
          <w:tcPr>
            <w:tcW w:w="1872" w:type="pct"/>
            <w:gridSpan w:val="2"/>
            <w:vMerge/>
            <w:tcBorders>
              <w:bottom w:val="single" w:sz="4" w:space="0" w:color="auto"/>
            </w:tcBorders>
            <w:shd w:val="clear" w:color="auto" w:fill="auto"/>
            <w:vAlign w:val="center"/>
          </w:tcPr>
          <w:p w14:paraId="5E19D165"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bottom w:val="single" w:sz="4" w:space="0" w:color="auto"/>
              <w:right w:val="single" w:sz="4" w:space="0" w:color="auto"/>
            </w:tcBorders>
            <w:shd w:val="clear" w:color="auto" w:fill="auto"/>
          </w:tcPr>
          <w:p w14:paraId="1F8305C8"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tcBorders>
              <w:bottom w:val="single" w:sz="4" w:space="0" w:color="auto"/>
            </w:tcBorders>
            <w:shd w:val="clear" w:color="auto" w:fill="auto"/>
          </w:tcPr>
          <w:p w14:paraId="00818754" w14:textId="77777777" w:rsidR="005A7B72" w:rsidRPr="00D937A4" w:rsidRDefault="005A7B72" w:rsidP="005A7B72">
            <w:pPr>
              <w:suppressAutoHyphens/>
              <w:spacing w:after="0" w:line="240" w:lineRule="auto"/>
              <w:contextualSpacing/>
              <w:rPr>
                <w:rFonts w:ascii="Arial" w:eastAsia="Times New Roman" w:hAnsi="Arial" w:cs="Arial"/>
                <w:sz w:val="17"/>
                <w:szCs w:val="17"/>
                <w:lang w:val="en-US"/>
              </w:rPr>
            </w:pPr>
          </w:p>
        </w:tc>
        <w:tc>
          <w:tcPr>
            <w:tcW w:w="530" w:type="pct"/>
            <w:gridSpan w:val="2"/>
            <w:vMerge/>
            <w:tcBorders>
              <w:bottom w:val="single" w:sz="4" w:space="0" w:color="auto"/>
            </w:tcBorders>
            <w:shd w:val="clear" w:color="auto" w:fill="auto"/>
          </w:tcPr>
          <w:p w14:paraId="04314170"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tcBorders>
              <w:bottom w:val="single" w:sz="4" w:space="0" w:color="auto"/>
            </w:tcBorders>
            <w:shd w:val="clear" w:color="auto" w:fill="auto"/>
          </w:tcPr>
          <w:p w14:paraId="70A827B3"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bottom w:val="single" w:sz="4" w:space="0" w:color="auto"/>
              <w:right w:val="single" w:sz="4" w:space="0" w:color="auto"/>
            </w:tcBorders>
            <w:shd w:val="clear" w:color="auto" w:fill="auto"/>
          </w:tcPr>
          <w:p w14:paraId="7E07E455"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FCF9DD3" w14:textId="0D44F6BC"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2AE64E64" w14:textId="6BB50602"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30.000</w:t>
            </w:r>
          </w:p>
        </w:tc>
      </w:tr>
      <w:tr w:rsidR="00EA770A" w:rsidRPr="00EA770A" w14:paraId="256735B0" w14:textId="77777777" w:rsidTr="003B6FA7">
        <w:trPr>
          <w:trHeight w:val="20"/>
          <w:jc w:val="center"/>
        </w:trPr>
        <w:tc>
          <w:tcPr>
            <w:tcW w:w="1872" w:type="pct"/>
            <w:gridSpan w:val="2"/>
            <w:vMerge w:val="restart"/>
            <w:tcBorders>
              <w:top w:val="single" w:sz="4" w:space="0" w:color="auto"/>
              <w:left w:val="single" w:sz="4" w:space="0" w:color="auto"/>
              <w:right w:val="single" w:sz="4" w:space="0" w:color="auto"/>
            </w:tcBorders>
            <w:shd w:val="clear" w:color="auto" w:fill="auto"/>
            <w:vAlign w:val="center"/>
          </w:tcPr>
          <w:p w14:paraId="1B6488C7" w14:textId="1AB477C9" w:rsidR="005A7B72" w:rsidRPr="00D937A4" w:rsidRDefault="005A7B72" w:rsidP="005A7B72">
            <w:pPr>
              <w:rPr>
                <w:rFonts w:ascii="Arial" w:hAnsi="Arial"/>
                <w:b/>
                <w:sz w:val="17"/>
                <w:szCs w:val="17"/>
              </w:rPr>
            </w:pPr>
            <w:r w:rsidRPr="00D937A4">
              <w:rPr>
                <w:rFonts w:ascii="Arial" w:hAnsi="Arial"/>
                <w:bCs/>
                <w:sz w:val="17"/>
                <w:szCs w:val="17"/>
              </w:rPr>
              <w:t xml:space="preserve">6.4 . </w:t>
            </w:r>
            <w:r w:rsidRPr="00D937A4">
              <w:rPr>
                <w:rFonts w:ascii="Arial" w:hAnsi="Arial" w:cs="Arial"/>
                <w:bCs/>
                <w:sz w:val="17"/>
                <w:szCs w:val="17"/>
              </w:rPr>
              <w:t xml:space="preserve">Pokretanje procedure izrade Registra turizma i Općeg elektronskog registra ugostiteljstva u Federaciji BiH </w:t>
            </w:r>
          </w:p>
        </w:tc>
        <w:tc>
          <w:tcPr>
            <w:tcW w:w="500" w:type="pct"/>
            <w:gridSpan w:val="2"/>
            <w:vMerge w:val="restart"/>
            <w:tcBorders>
              <w:top w:val="single" w:sz="4" w:space="0" w:color="auto"/>
              <w:left w:val="single" w:sz="4" w:space="0" w:color="auto"/>
              <w:right w:val="single" w:sz="4" w:space="0" w:color="auto"/>
            </w:tcBorders>
            <w:shd w:val="clear" w:color="auto" w:fill="auto"/>
          </w:tcPr>
          <w:p w14:paraId="52524834" w14:textId="77777777" w:rsidR="005A7B72" w:rsidRPr="00D937A4" w:rsidRDefault="005A7B72" w:rsidP="005A7B72">
            <w:pPr>
              <w:spacing w:after="0" w:line="240" w:lineRule="auto"/>
              <w:jc w:val="center"/>
              <w:rPr>
                <w:rFonts w:ascii="Arial" w:hAnsi="Arial"/>
                <w:sz w:val="17"/>
                <w:szCs w:val="17"/>
              </w:rPr>
            </w:pPr>
          </w:p>
          <w:p w14:paraId="39A8D3A0" w14:textId="77777777" w:rsidR="005A7B72" w:rsidRPr="00D937A4" w:rsidRDefault="005A7B72" w:rsidP="005A7B72">
            <w:pPr>
              <w:spacing w:after="0" w:line="240" w:lineRule="auto"/>
              <w:jc w:val="center"/>
              <w:rPr>
                <w:rFonts w:ascii="Arial" w:hAnsi="Arial"/>
                <w:sz w:val="17"/>
                <w:szCs w:val="17"/>
              </w:rPr>
            </w:pPr>
          </w:p>
          <w:p w14:paraId="1CCB67B6" w14:textId="77777777"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rPr>
              <w:t>IV kvartal</w:t>
            </w:r>
          </w:p>
          <w:p w14:paraId="2F67B4F0" w14:textId="425668A4"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rPr>
              <w:t>2024</w:t>
            </w:r>
          </w:p>
        </w:tc>
        <w:tc>
          <w:tcPr>
            <w:tcW w:w="772" w:type="pct"/>
            <w:vMerge w:val="restart"/>
            <w:tcBorders>
              <w:top w:val="single" w:sz="4" w:space="0" w:color="auto"/>
              <w:left w:val="single" w:sz="4" w:space="0" w:color="auto"/>
              <w:right w:val="single" w:sz="4" w:space="0" w:color="auto"/>
            </w:tcBorders>
            <w:shd w:val="clear" w:color="auto" w:fill="auto"/>
          </w:tcPr>
          <w:p w14:paraId="58E5D0E4" w14:textId="77777777" w:rsidR="0070017F" w:rsidRDefault="0070017F" w:rsidP="005A7B72">
            <w:pPr>
              <w:spacing w:after="0" w:line="240" w:lineRule="auto"/>
              <w:ind w:left="72"/>
              <w:contextualSpacing/>
              <w:rPr>
                <w:rFonts w:ascii="Arial" w:hAnsi="Arial"/>
                <w:sz w:val="17"/>
                <w:szCs w:val="17"/>
              </w:rPr>
            </w:pPr>
          </w:p>
          <w:p w14:paraId="219E2EEB" w14:textId="77777777" w:rsidR="0070017F" w:rsidRDefault="0070017F" w:rsidP="005A7B72">
            <w:pPr>
              <w:spacing w:after="0" w:line="240" w:lineRule="auto"/>
              <w:ind w:left="72"/>
              <w:contextualSpacing/>
              <w:rPr>
                <w:rFonts w:ascii="Arial" w:hAnsi="Arial"/>
                <w:sz w:val="17"/>
                <w:szCs w:val="17"/>
              </w:rPr>
            </w:pPr>
          </w:p>
          <w:p w14:paraId="07F925E9" w14:textId="323475F6" w:rsidR="005A7B72" w:rsidRPr="00D937A4" w:rsidRDefault="005A7B72" w:rsidP="0070017F">
            <w:pPr>
              <w:spacing w:after="0" w:line="240" w:lineRule="auto"/>
              <w:ind w:left="72"/>
              <w:contextualSpacing/>
              <w:jc w:val="center"/>
              <w:rPr>
                <w:rFonts w:ascii="Arial" w:hAnsi="Arial"/>
                <w:sz w:val="17"/>
                <w:szCs w:val="17"/>
              </w:rPr>
            </w:pPr>
            <w:r w:rsidRPr="00D937A4">
              <w:rPr>
                <w:rFonts w:ascii="Arial" w:hAnsi="Arial"/>
                <w:sz w:val="17"/>
                <w:szCs w:val="17"/>
              </w:rPr>
              <w:t>Započete aktivnosti</w:t>
            </w:r>
          </w:p>
          <w:p w14:paraId="3C2237DF" w14:textId="77777777" w:rsidR="005A7B72" w:rsidRPr="00D937A4" w:rsidRDefault="005A7B72" w:rsidP="005A7B72">
            <w:pPr>
              <w:rPr>
                <w:rFonts w:ascii="Arial" w:hAnsi="Arial"/>
                <w:sz w:val="17"/>
                <w:szCs w:val="17"/>
              </w:rPr>
            </w:pPr>
          </w:p>
        </w:tc>
        <w:tc>
          <w:tcPr>
            <w:tcW w:w="530" w:type="pct"/>
            <w:gridSpan w:val="2"/>
            <w:vMerge w:val="restart"/>
            <w:tcBorders>
              <w:top w:val="single" w:sz="4" w:space="0" w:color="auto"/>
              <w:left w:val="single" w:sz="4" w:space="0" w:color="auto"/>
              <w:right w:val="single" w:sz="4" w:space="0" w:color="auto"/>
            </w:tcBorders>
            <w:shd w:val="clear" w:color="auto" w:fill="auto"/>
          </w:tcPr>
          <w:p w14:paraId="72445DA8" w14:textId="77777777" w:rsidR="0070017F" w:rsidRDefault="0070017F" w:rsidP="005A7B72">
            <w:pPr>
              <w:autoSpaceDE w:val="0"/>
              <w:autoSpaceDN w:val="0"/>
              <w:adjustRightInd w:val="0"/>
              <w:spacing w:after="0" w:line="240" w:lineRule="auto"/>
              <w:jc w:val="center"/>
              <w:rPr>
                <w:rFonts w:ascii="Arial" w:hAnsi="Arial"/>
                <w:sz w:val="17"/>
                <w:szCs w:val="17"/>
              </w:rPr>
            </w:pPr>
          </w:p>
          <w:p w14:paraId="07C6398F" w14:textId="42B343FF"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tcBorders>
              <w:top w:val="single" w:sz="4" w:space="0" w:color="auto"/>
              <w:left w:val="single" w:sz="4" w:space="0" w:color="auto"/>
              <w:right w:val="single" w:sz="4" w:space="0" w:color="auto"/>
            </w:tcBorders>
            <w:shd w:val="clear" w:color="auto" w:fill="auto"/>
          </w:tcPr>
          <w:p w14:paraId="5A9AEABB" w14:textId="77777777" w:rsidR="005A7B72" w:rsidRPr="00D937A4" w:rsidRDefault="005A7B72" w:rsidP="005A7B72">
            <w:pPr>
              <w:spacing w:after="0" w:line="240" w:lineRule="auto"/>
              <w:jc w:val="center"/>
              <w:rPr>
                <w:rFonts w:ascii="Arial" w:hAnsi="Arial"/>
                <w:bCs/>
                <w:sz w:val="17"/>
                <w:szCs w:val="17"/>
              </w:rPr>
            </w:pPr>
          </w:p>
        </w:tc>
        <w:tc>
          <w:tcPr>
            <w:tcW w:w="276" w:type="pct"/>
            <w:vMerge w:val="restart"/>
            <w:tcBorders>
              <w:top w:val="single" w:sz="4" w:space="0" w:color="auto"/>
              <w:left w:val="single" w:sz="4" w:space="0" w:color="auto"/>
              <w:right w:val="single" w:sz="4" w:space="0" w:color="auto"/>
            </w:tcBorders>
            <w:shd w:val="clear" w:color="auto" w:fill="auto"/>
          </w:tcPr>
          <w:p w14:paraId="2626F3BF" w14:textId="77777777" w:rsidR="0070017F" w:rsidRDefault="0070017F" w:rsidP="005A7B72">
            <w:pPr>
              <w:spacing w:after="0" w:line="240" w:lineRule="auto"/>
              <w:jc w:val="center"/>
              <w:rPr>
                <w:rFonts w:ascii="Arial" w:hAnsi="Arial"/>
                <w:bCs/>
                <w:sz w:val="17"/>
                <w:szCs w:val="17"/>
              </w:rPr>
            </w:pPr>
          </w:p>
          <w:p w14:paraId="042BE23A" w14:textId="5C771FFF" w:rsidR="005A7B72" w:rsidRPr="00D937A4" w:rsidRDefault="0070017F" w:rsidP="005A7B72">
            <w:pPr>
              <w:spacing w:after="0" w:line="240" w:lineRule="auto"/>
              <w:jc w:val="center"/>
              <w:rPr>
                <w:rFonts w:ascii="Arial" w:hAnsi="Arial"/>
                <w:bCs/>
                <w:sz w:val="17"/>
                <w:szCs w:val="17"/>
              </w:rPr>
            </w:pPr>
            <w:r>
              <w:rPr>
                <w:rFonts w:ascii="Arial" w:hAnsi="Arial"/>
                <w:bCs/>
                <w:sz w:val="17"/>
                <w:szCs w:val="17"/>
              </w:rPr>
              <w:t>NE</w:t>
            </w:r>
            <w:r w:rsidR="005A7B72" w:rsidRPr="00D937A4">
              <w:rPr>
                <w:rFonts w:ascii="Arial" w:hAnsi="Arial"/>
                <w:bCs/>
                <w:sz w:val="17"/>
                <w:szCs w:val="17"/>
              </w:rPr>
              <w:t xml:space="preserve"> </w:t>
            </w:r>
          </w:p>
        </w:tc>
        <w:tc>
          <w:tcPr>
            <w:tcW w:w="366" w:type="pct"/>
            <w:tcBorders>
              <w:left w:val="single" w:sz="4" w:space="0" w:color="auto"/>
              <w:right w:val="single" w:sz="4" w:space="0" w:color="auto"/>
            </w:tcBorders>
            <w:shd w:val="clear" w:color="auto" w:fill="auto"/>
            <w:vAlign w:val="center"/>
          </w:tcPr>
          <w:p w14:paraId="229279D4" w14:textId="73F87033"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68587AAD" w14:textId="1CF54FB6"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rPr>
              <w:t>20.000</w:t>
            </w:r>
          </w:p>
        </w:tc>
      </w:tr>
      <w:tr w:rsidR="00EA770A" w:rsidRPr="00EA770A" w14:paraId="20F3FE99" w14:textId="77777777" w:rsidTr="003B6FA7">
        <w:trPr>
          <w:trHeight w:val="20"/>
          <w:jc w:val="center"/>
        </w:trPr>
        <w:tc>
          <w:tcPr>
            <w:tcW w:w="1872" w:type="pct"/>
            <w:gridSpan w:val="2"/>
            <w:vMerge/>
            <w:tcBorders>
              <w:left w:val="single" w:sz="4" w:space="0" w:color="auto"/>
              <w:right w:val="single" w:sz="4" w:space="0" w:color="auto"/>
            </w:tcBorders>
            <w:shd w:val="clear" w:color="auto" w:fill="auto"/>
            <w:vAlign w:val="center"/>
          </w:tcPr>
          <w:p w14:paraId="03835790"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left w:val="single" w:sz="4" w:space="0" w:color="auto"/>
              <w:right w:val="single" w:sz="4" w:space="0" w:color="auto"/>
            </w:tcBorders>
            <w:shd w:val="clear" w:color="auto" w:fill="auto"/>
          </w:tcPr>
          <w:p w14:paraId="60C2F2BF" w14:textId="77777777" w:rsidR="005A7B72" w:rsidRPr="00D937A4" w:rsidRDefault="005A7B72" w:rsidP="005A7B72">
            <w:pPr>
              <w:spacing w:after="0" w:line="256" w:lineRule="auto"/>
              <w:jc w:val="center"/>
              <w:rPr>
                <w:rFonts w:ascii="Arial" w:eastAsia="Times New Roman" w:hAnsi="Arial" w:cs="Arial"/>
                <w:sz w:val="17"/>
                <w:szCs w:val="17"/>
                <w:lang w:eastAsia="zh-TW"/>
              </w:rPr>
            </w:pPr>
          </w:p>
        </w:tc>
        <w:tc>
          <w:tcPr>
            <w:tcW w:w="772" w:type="pct"/>
            <w:vMerge/>
            <w:tcBorders>
              <w:left w:val="single" w:sz="4" w:space="0" w:color="auto"/>
              <w:right w:val="single" w:sz="4" w:space="0" w:color="auto"/>
            </w:tcBorders>
            <w:shd w:val="clear" w:color="auto" w:fill="auto"/>
          </w:tcPr>
          <w:p w14:paraId="31E77582" w14:textId="77777777" w:rsidR="005A7B72" w:rsidRPr="00D937A4" w:rsidRDefault="005A7B72" w:rsidP="005A7B72">
            <w:pPr>
              <w:suppressAutoHyphens/>
              <w:contextualSpacing/>
              <w:jc w:val="both"/>
              <w:rPr>
                <w:rFonts w:ascii="Arial" w:eastAsia="Times New Roman" w:hAnsi="Arial" w:cs="Arial"/>
                <w:sz w:val="17"/>
                <w:szCs w:val="17"/>
                <w:lang w:val="en-US"/>
              </w:rPr>
            </w:pPr>
          </w:p>
        </w:tc>
        <w:tc>
          <w:tcPr>
            <w:tcW w:w="530" w:type="pct"/>
            <w:gridSpan w:val="2"/>
            <w:vMerge/>
            <w:tcBorders>
              <w:left w:val="single" w:sz="4" w:space="0" w:color="auto"/>
              <w:right w:val="single" w:sz="4" w:space="0" w:color="auto"/>
            </w:tcBorders>
            <w:shd w:val="clear" w:color="auto" w:fill="auto"/>
          </w:tcPr>
          <w:p w14:paraId="1793DA30"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rPr>
            </w:pPr>
          </w:p>
        </w:tc>
        <w:tc>
          <w:tcPr>
            <w:tcW w:w="183" w:type="pct"/>
            <w:gridSpan w:val="2"/>
            <w:vMerge/>
            <w:tcBorders>
              <w:left w:val="single" w:sz="4" w:space="0" w:color="auto"/>
              <w:right w:val="single" w:sz="4" w:space="0" w:color="auto"/>
            </w:tcBorders>
            <w:shd w:val="clear" w:color="auto" w:fill="auto"/>
          </w:tcPr>
          <w:p w14:paraId="1E2634BD" w14:textId="77777777" w:rsidR="005A7B72" w:rsidRPr="00D937A4" w:rsidRDefault="005A7B72" w:rsidP="005A7B72">
            <w:pPr>
              <w:spacing w:after="0" w:line="240" w:lineRule="auto"/>
              <w:jc w:val="center"/>
              <w:rPr>
                <w:rFonts w:ascii="Arial" w:eastAsia="Times New Roman" w:hAnsi="Arial" w:cs="Arial"/>
                <w:sz w:val="17"/>
                <w:szCs w:val="17"/>
              </w:rPr>
            </w:pPr>
          </w:p>
        </w:tc>
        <w:tc>
          <w:tcPr>
            <w:tcW w:w="276" w:type="pct"/>
            <w:vMerge/>
            <w:tcBorders>
              <w:left w:val="single" w:sz="4" w:space="0" w:color="auto"/>
              <w:right w:val="single" w:sz="4" w:space="0" w:color="auto"/>
            </w:tcBorders>
            <w:shd w:val="clear" w:color="auto" w:fill="auto"/>
          </w:tcPr>
          <w:p w14:paraId="3AC1ED35" w14:textId="77777777" w:rsidR="005A7B72" w:rsidRPr="00D937A4" w:rsidRDefault="005A7B72" w:rsidP="005A7B72">
            <w:pPr>
              <w:spacing w:after="0" w:line="240" w:lineRule="auto"/>
              <w:jc w:val="center"/>
              <w:rPr>
                <w:rFonts w:ascii="Arial" w:eastAsia="Times New Roman" w:hAnsi="Arial" w:cs="Arial"/>
                <w:bCs/>
                <w:sz w:val="17"/>
                <w:szCs w:val="17"/>
                <w:lang w:eastAsia="zh-TW"/>
              </w:rPr>
            </w:pPr>
          </w:p>
        </w:tc>
        <w:tc>
          <w:tcPr>
            <w:tcW w:w="366" w:type="pct"/>
            <w:tcBorders>
              <w:left w:val="single" w:sz="4" w:space="0" w:color="auto"/>
              <w:right w:val="single" w:sz="4" w:space="0" w:color="auto"/>
            </w:tcBorders>
            <w:shd w:val="clear" w:color="auto" w:fill="auto"/>
            <w:vAlign w:val="center"/>
          </w:tcPr>
          <w:p w14:paraId="3CB5ED16" w14:textId="34196C06"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2A552EE0"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17FD30E5" w14:textId="77777777" w:rsidTr="003B6FA7">
        <w:trPr>
          <w:trHeight w:val="20"/>
          <w:jc w:val="center"/>
        </w:trPr>
        <w:tc>
          <w:tcPr>
            <w:tcW w:w="1872" w:type="pct"/>
            <w:gridSpan w:val="2"/>
            <w:vMerge/>
            <w:tcBorders>
              <w:left w:val="single" w:sz="4" w:space="0" w:color="auto"/>
              <w:right w:val="single" w:sz="4" w:space="0" w:color="auto"/>
            </w:tcBorders>
            <w:shd w:val="clear" w:color="auto" w:fill="auto"/>
            <w:vAlign w:val="center"/>
          </w:tcPr>
          <w:p w14:paraId="4B7B0867"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left w:val="single" w:sz="4" w:space="0" w:color="auto"/>
              <w:right w:val="single" w:sz="4" w:space="0" w:color="auto"/>
            </w:tcBorders>
            <w:shd w:val="clear" w:color="auto" w:fill="auto"/>
          </w:tcPr>
          <w:p w14:paraId="49FE2292" w14:textId="77777777" w:rsidR="005A7B72" w:rsidRPr="00D937A4" w:rsidRDefault="005A7B72" w:rsidP="005A7B72">
            <w:pPr>
              <w:spacing w:after="0" w:line="256" w:lineRule="auto"/>
              <w:jc w:val="center"/>
              <w:rPr>
                <w:rFonts w:ascii="Arial" w:eastAsia="Times New Roman" w:hAnsi="Arial" w:cs="Arial"/>
                <w:sz w:val="17"/>
                <w:szCs w:val="17"/>
                <w:lang w:eastAsia="zh-TW"/>
              </w:rPr>
            </w:pPr>
          </w:p>
        </w:tc>
        <w:tc>
          <w:tcPr>
            <w:tcW w:w="772" w:type="pct"/>
            <w:vMerge/>
            <w:tcBorders>
              <w:left w:val="single" w:sz="4" w:space="0" w:color="auto"/>
              <w:right w:val="single" w:sz="4" w:space="0" w:color="auto"/>
            </w:tcBorders>
            <w:shd w:val="clear" w:color="auto" w:fill="auto"/>
          </w:tcPr>
          <w:p w14:paraId="35811BFF" w14:textId="77777777" w:rsidR="005A7B72" w:rsidRPr="00D937A4" w:rsidRDefault="005A7B72" w:rsidP="005A7B72">
            <w:pPr>
              <w:suppressAutoHyphens/>
              <w:contextualSpacing/>
              <w:jc w:val="both"/>
              <w:rPr>
                <w:rFonts w:ascii="Arial" w:eastAsia="Times New Roman" w:hAnsi="Arial" w:cs="Arial"/>
                <w:sz w:val="17"/>
                <w:szCs w:val="17"/>
                <w:lang w:val="en-US"/>
              </w:rPr>
            </w:pPr>
          </w:p>
        </w:tc>
        <w:tc>
          <w:tcPr>
            <w:tcW w:w="530" w:type="pct"/>
            <w:gridSpan w:val="2"/>
            <w:vMerge/>
            <w:tcBorders>
              <w:left w:val="single" w:sz="4" w:space="0" w:color="auto"/>
              <w:right w:val="single" w:sz="4" w:space="0" w:color="auto"/>
            </w:tcBorders>
            <w:shd w:val="clear" w:color="auto" w:fill="auto"/>
          </w:tcPr>
          <w:p w14:paraId="351BE120"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rPr>
            </w:pPr>
          </w:p>
        </w:tc>
        <w:tc>
          <w:tcPr>
            <w:tcW w:w="183" w:type="pct"/>
            <w:gridSpan w:val="2"/>
            <w:vMerge/>
            <w:tcBorders>
              <w:left w:val="single" w:sz="4" w:space="0" w:color="auto"/>
              <w:right w:val="single" w:sz="4" w:space="0" w:color="auto"/>
            </w:tcBorders>
            <w:shd w:val="clear" w:color="auto" w:fill="auto"/>
          </w:tcPr>
          <w:p w14:paraId="09985A27" w14:textId="77777777" w:rsidR="005A7B72" w:rsidRPr="00D937A4" w:rsidRDefault="005A7B72" w:rsidP="005A7B72">
            <w:pPr>
              <w:spacing w:after="0" w:line="240" w:lineRule="auto"/>
              <w:jc w:val="center"/>
              <w:rPr>
                <w:rFonts w:ascii="Arial" w:eastAsia="Times New Roman" w:hAnsi="Arial" w:cs="Arial"/>
                <w:sz w:val="17"/>
                <w:szCs w:val="17"/>
              </w:rPr>
            </w:pPr>
          </w:p>
        </w:tc>
        <w:tc>
          <w:tcPr>
            <w:tcW w:w="276" w:type="pct"/>
            <w:vMerge/>
            <w:tcBorders>
              <w:left w:val="single" w:sz="4" w:space="0" w:color="auto"/>
              <w:right w:val="single" w:sz="4" w:space="0" w:color="auto"/>
            </w:tcBorders>
            <w:shd w:val="clear" w:color="auto" w:fill="auto"/>
          </w:tcPr>
          <w:p w14:paraId="34C72F42" w14:textId="77777777" w:rsidR="005A7B72" w:rsidRPr="00D937A4" w:rsidRDefault="005A7B72" w:rsidP="005A7B72">
            <w:pPr>
              <w:spacing w:after="0" w:line="240" w:lineRule="auto"/>
              <w:jc w:val="center"/>
              <w:rPr>
                <w:rFonts w:ascii="Arial" w:eastAsia="Times New Roman" w:hAnsi="Arial" w:cs="Arial"/>
                <w:bCs/>
                <w:sz w:val="17"/>
                <w:szCs w:val="17"/>
                <w:lang w:eastAsia="zh-TW"/>
              </w:rPr>
            </w:pPr>
          </w:p>
        </w:tc>
        <w:tc>
          <w:tcPr>
            <w:tcW w:w="366" w:type="pct"/>
            <w:tcBorders>
              <w:left w:val="single" w:sz="4" w:space="0" w:color="auto"/>
              <w:right w:val="single" w:sz="4" w:space="0" w:color="auto"/>
            </w:tcBorders>
            <w:shd w:val="clear" w:color="auto" w:fill="auto"/>
            <w:vAlign w:val="center"/>
          </w:tcPr>
          <w:p w14:paraId="586CCD71" w14:textId="3A7D5AA5"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6112596A" w14:textId="77777777" w:rsidR="005A7B72" w:rsidRPr="00D937A4" w:rsidRDefault="005A7B72" w:rsidP="005A7B72">
            <w:pPr>
              <w:spacing w:after="0" w:line="240" w:lineRule="auto"/>
              <w:jc w:val="center"/>
              <w:rPr>
                <w:rFonts w:ascii="Arial" w:hAnsi="Arial"/>
                <w:b/>
                <w:bCs/>
                <w:sz w:val="17"/>
                <w:szCs w:val="17"/>
              </w:rPr>
            </w:pPr>
          </w:p>
        </w:tc>
      </w:tr>
      <w:tr w:rsidR="00EA770A" w:rsidRPr="00EA770A" w14:paraId="3209C927" w14:textId="77777777" w:rsidTr="003B6FA7">
        <w:trPr>
          <w:trHeight w:val="20"/>
          <w:jc w:val="center"/>
        </w:trPr>
        <w:tc>
          <w:tcPr>
            <w:tcW w:w="1872" w:type="pct"/>
            <w:gridSpan w:val="2"/>
            <w:vMerge/>
            <w:tcBorders>
              <w:left w:val="single" w:sz="4" w:space="0" w:color="auto"/>
              <w:right w:val="single" w:sz="4" w:space="0" w:color="auto"/>
            </w:tcBorders>
            <w:shd w:val="clear" w:color="auto" w:fill="auto"/>
            <w:vAlign w:val="center"/>
          </w:tcPr>
          <w:p w14:paraId="67497E8E"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left w:val="single" w:sz="4" w:space="0" w:color="auto"/>
              <w:right w:val="single" w:sz="4" w:space="0" w:color="auto"/>
            </w:tcBorders>
            <w:shd w:val="clear" w:color="auto" w:fill="auto"/>
          </w:tcPr>
          <w:p w14:paraId="098904BA" w14:textId="77777777" w:rsidR="005A7B72" w:rsidRPr="00D937A4" w:rsidRDefault="005A7B72" w:rsidP="005A7B72">
            <w:pPr>
              <w:spacing w:after="0" w:line="256" w:lineRule="auto"/>
              <w:jc w:val="center"/>
              <w:rPr>
                <w:rFonts w:ascii="Arial" w:eastAsia="Times New Roman" w:hAnsi="Arial" w:cs="Arial"/>
                <w:sz w:val="17"/>
                <w:szCs w:val="17"/>
                <w:lang w:eastAsia="zh-TW"/>
              </w:rPr>
            </w:pPr>
          </w:p>
        </w:tc>
        <w:tc>
          <w:tcPr>
            <w:tcW w:w="772" w:type="pct"/>
            <w:vMerge/>
            <w:tcBorders>
              <w:left w:val="single" w:sz="4" w:space="0" w:color="auto"/>
              <w:right w:val="single" w:sz="4" w:space="0" w:color="auto"/>
            </w:tcBorders>
            <w:shd w:val="clear" w:color="auto" w:fill="auto"/>
          </w:tcPr>
          <w:p w14:paraId="6886FFB3" w14:textId="77777777" w:rsidR="005A7B72" w:rsidRPr="00D937A4" w:rsidRDefault="005A7B72" w:rsidP="005A7B72">
            <w:pPr>
              <w:suppressAutoHyphens/>
              <w:contextualSpacing/>
              <w:jc w:val="both"/>
              <w:rPr>
                <w:rFonts w:ascii="Arial" w:eastAsia="Times New Roman" w:hAnsi="Arial" w:cs="Arial"/>
                <w:sz w:val="17"/>
                <w:szCs w:val="17"/>
                <w:lang w:val="en-US"/>
              </w:rPr>
            </w:pPr>
          </w:p>
        </w:tc>
        <w:tc>
          <w:tcPr>
            <w:tcW w:w="530" w:type="pct"/>
            <w:gridSpan w:val="2"/>
            <w:vMerge/>
            <w:tcBorders>
              <w:left w:val="single" w:sz="4" w:space="0" w:color="auto"/>
              <w:right w:val="single" w:sz="4" w:space="0" w:color="auto"/>
            </w:tcBorders>
            <w:shd w:val="clear" w:color="auto" w:fill="auto"/>
          </w:tcPr>
          <w:p w14:paraId="1E0C75B5"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rPr>
            </w:pPr>
          </w:p>
        </w:tc>
        <w:tc>
          <w:tcPr>
            <w:tcW w:w="183" w:type="pct"/>
            <w:gridSpan w:val="2"/>
            <w:vMerge/>
            <w:tcBorders>
              <w:left w:val="single" w:sz="4" w:space="0" w:color="auto"/>
              <w:right w:val="single" w:sz="4" w:space="0" w:color="auto"/>
            </w:tcBorders>
            <w:shd w:val="clear" w:color="auto" w:fill="auto"/>
          </w:tcPr>
          <w:p w14:paraId="5F0C6802" w14:textId="77777777" w:rsidR="005A7B72" w:rsidRPr="00D937A4" w:rsidRDefault="005A7B72" w:rsidP="005A7B72">
            <w:pPr>
              <w:spacing w:after="0" w:line="240" w:lineRule="auto"/>
              <w:jc w:val="center"/>
              <w:rPr>
                <w:rFonts w:ascii="Arial" w:eastAsia="Times New Roman" w:hAnsi="Arial" w:cs="Arial"/>
                <w:sz w:val="17"/>
                <w:szCs w:val="17"/>
              </w:rPr>
            </w:pPr>
          </w:p>
        </w:tc>
        <w:tc>
          <w:tcPr>
            <w:tcW w:w="276" w:type="pct"/>
            <w:vMerge/>
            <w:tcBorders>
              <w:left w:val="single" w:sz="4" w:space="0" w:color="auto"/>
              <w:right w:val="single" w:sz="4" w:space="0" w:color="auto"/>
            </w:tcBorders>
            <w:shd w:val="clear" w:color="auto" w:fill="auto"/>
          </w:tcPr>
          <w:p w14:paraId="79FF0AF6" w14:textId="77777777" w:rsidR="005A7B72" w:rsidRPr="00D937A4" w:rsidRDefault="005A7B72" w:rsidP="005A7B72">
            <w:pPr>
              <w:spacing w:after="0" w:line="240" w:lineRule="auto"/>
              <w:jc w:val="center"/>
              <w:rPr>
                <w:rFonts w:ascii="Arial" w:eastAsia="Times New Roman" w:hAnsi="Arial" w:cs="Arial"/>
                <w:bCs/>
                <w:sz w:val="17"/>
                <w:szCs w:val="17"/>
                <w:lang w:eastAsia="zh-TW"/>
              </w:rPr>
            </w:pPr>
          </w:p>
        </w:tc>
        <w:tc>
          <w:tcPr>
            <w:tcW w:w="366" w:type="pct"/>
            <w:tcBorders>
              <w:left w:val="single" w:sz="4" w:space="0" w:color="auto"/>
              <w:right w:val="single" w:sz="4" w:space="0" w:color="auto"/>
            </w:tcBorders>
            <w:shd w:val="clear" w:color="auto" w:fill="auto"/>
            <w:vAlign w:val="center"/>
          </w:tcPr>
          <w:p w14:paraId="48547155" w14:textId="2758F429"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6A8CAE5B" w14:textId="77777777" w:rsidR="005A7B72" w:rsidRPr="00D937A4" w:rsidRDefault="005A7B72" w:rsidP="005A7B72">
            <w:pPr>
              <w:spacing w:after="0" w:line="240" w:lineRule="auto"/>
              <w:jc w:val="center"/>
              <w:rPr>
                <w:rFonts w:ascii="Arial" w:hAnsi="Arial"/>
                <w:b/>
                <w:bCs/>
                <w:sz w:val="17"/>
                <w:szCs w:val="17"/>
              </w:rPr>
            </w:pPr>
          </w:p>
        </w:tc>
      </w:tr>
      <w:tr w:rsidR="00EA770A" w:rsidRPr="00EA770A" w14:paraId="0EC78820" w14:textId="77777777" w:rsidTr="003B6FA7">
        <w:trPr>
          <w:trHeight w:val="20"/>
          <w:jc w:val="center"/>
        </w:trPr>
        <w:tc>
          <w:tcPr>
            <w:tcW w:w="1872" w:type="pct"/>
            <w:gridSpan w:val="2"/>
            <w:vMerge/>
            <w:tcBorders>
              <w:left w:val="single" w:sz="4" w:space="0" w:color="auto"/>
              <w:right w:val="single" w:sz="4" w:space="0" w:color="auto"/>
            </w:tcBorders>
            <w:shd w:val="clear" w:color="auto" w:fill="auto"/>
            <w:vAlign w:val="center"/>
          </w:tcPr>
          <w:p w14:paraId="3C76ACD1"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left w:val="single" w:sz="4" w:space="0" w:color="auto"/>
              <w:right w:val="single" w:sz="4" w:space="0" w:color="auto"/>
            </w:tcBorders>
            <w:shd w:val="clear" w:color="auto" w:fill="auto"/>
          </w:tcPr>
          <w:p w14:paraId="2FD0AAFD" w14:textId="77777777" w:rsidR="005A7B72" w:rsidRPr="00D937A4" w:rsidRDefault="005A7B72" w:rsidP="005A7B72">
            <w:pPr>
              <w:spacing w:after="0" w:line="256" w:lineRule="auto"/>
              <w:jc w:val="center"/>
              <w:rPr>
                <w:rFonts w:ascii="Arial" w:eastAsia="Times New Roman" w:hAnsi="Arial" w:cs="Arial"/>
                <w:sz w:val="17"/>
                <w:szCs w:val="17"/>
                <w:lang w:eastAsia="zh-TW"/>
              </w:rPr>
            </w:pPr>
          </w:p>
        </w:tc>
        <w:tc>
          <w:tcPr>
            <w:tcW w:w="772" w:type="pct"/>
            <w:vMerge/>
            <w:tcBorders>
              <w:left w:val="single" w:sz="4" w:space="0" w:color="auto"/>
              <w:right w:val="single" w:sz="4" w:space="0" w:color="auto"/>
            </w:tcBorders>
            <w:shd w:val="clear" w:color="auto" w:fill="auto"/>
          </w:tcPr>
          <w:p w14:paraId="733C7650" w14:textId="77777777" w:rsidR="005A7B72" w:rsidRPr="00D937A4" w:rsidRDefault="005A7B72" w:rsidP="005A7B72">
            <w:pPr>
              <w:suppressAutoHyphens/>
              <w:contextualSpacing/>
              <w:jc w:val="both"/>
              <w:rPr>
                <w:rFonts w:ascii="Arial" w:eastAsia="Times New Roman" w:hAnsi="Arial" w:cs="Arial"/>
                <w:sz w:val="17"/>
                <w:szCs w:val="17"/>
                <w:lang w:val="en-US"/>
              </w:rPr>
            </w:pPr>
          </w:p>
        </w:tc>
        <w:tc>
          <w:tcPr>
            <w:tcW w:w="530" w:type="pct"/>
            <w:gridSpan w:val="2"/>
            <w:vMerge/>
            <w:tcBorders>
              <w:left w:val="single" w:sz="4" w:space="0" w:color="auto"/>
              <w:right w:val="single" w:sz="4" w:space="0" w:color="auto"/>
            </w:tcBorders>
            <w:shd w:val="clear" w:color="auto" w:fill="auto"/>
          </w:tcPr>
          <w:p w14:paraId="7193C30F"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rPr>
            </w:pPr>
          </w:p>
        </w:tc>
        <w:tc>
          <w:tcPr>
            <w:tcW w:w="183" w:type="pct"/>
            <w:gridSpan w:val="2"/>
            <w:vMerge/>
            <w:tcBorders>
              <w:left w:val="single" w:sz="4" w:space="0" w:color="auto"/>
              <w:right w:val="single" w:sz="4" w:space="0" w:color="auto"/>
            </w:tcBorders>
            <w:shd w:val="clear" w:color="auto" w:fill="auto"/>
          </w:tcPr>
          <w:p w14:paraId="4CAF1B26" w14:textId="77777777" w:rsidR="005A7B72" w:rsidRPr="00D937A4" w:rsidRDefault="005A7B72" w:rsidP="005A7B72">
            <w:pPr>
              <w:spacing w:after="0" w:line="240" w:lineRule="auto"/>
              <w:jc w:val="center"/>
              <w:rPr>
                <w:rFonts w:ascii="Arial" w:eastAsia="Times New Roman" w:hAnsi="Arial" w:cs="Arial"/>
                <w:sz w:val="17"/>
                <w:szCs w:val="17"/>
              </w:rPr>
            </w:pPr>
          </w:p>
        </w:tc>
        <w:tc>
          <w:tcPr>
            <w:tcW w:w="276" w:type="pct"/>
            <w:vMerge/>
            <w:tcBorders>
              <w:left w:val="single" w:sz="4" w:space="0" w:color="auto"/>
              <w:right w:val="single" w:sz="4" w:space="0" w:color="auto"/>
            </w:tcBorders>
            <w:shd w:val="clear" w:color="auto" w:fill="auto"/>
          </w:tcPr>
          <w:p w14:paraId="74B14EA7" w14:textId="77777777" w:rsidR="005A7B72" w:rsidRPr="00D937A4" w:rsidRDefault="005A7B72" w:rsidP="005A7B72">
            <w:pPr>
              <w:spacing w:after="0" w:line="240" w:lineRule="auto"/>
              <w:jc w:val="center"/>
              <w:rPr>
                <w:rFonts w:ascii="Arial" w:eastAsia="Times New Roman" w:hAnsi="Arial" w:cs="Arial"/>
                <w:bCs/>
                <w:sz w:val="17"/>
                <w:szCs w:val="17"/>
                <w:lang w:eastAsia="zh-TW"/>
              </w:rPr>
            </w:pPr>
          </w:p>
        </w:tc>
        <w:tc>
          <w:tcPr>
            <w:tcW w:w="366" w:type="pct"/>
            <w:tcBorders>
              <w:left w:val="single" w:sz="4" w:space="0" w:color="auto"/>
              <w:right w:val="single" w:sz="4" w:space="0" w:color="auto"/>
            </w:tcBorders>
            <w:shd w:val="clear" w:color="auto" w:fill="auto"/>
            <w:vAlign w:val="center"/>
          </w:tcPr>
          <w:p w14:paraId="5123524E" w14:textId="5D8B7151"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53195B11"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017FC7C5" w14:textId="77777777" w:rsidTr="003B6FA7">
        <w:trPr>
          <w:trHeight w:val="20"/>
          <w:jc w:val="center"/>
        </w:trPr>
        <w:tc>
          <w:tcPr>
            <w:tcW w:w="1872" w:type="pct"/>
            <w:gridSpan w:val="2"/>
            <w:vMerge/>
            <w:tcBorders>
              <w:left w:val="single" w:sz="4" w:space="0" w:color="auto"/>
              <w:bottom w:val="single" w:sz="4" w:space="0" w:color="auto"/>
              <w:right w:val="single" w:sz="4" w:space="0" w:color="auto"/>
            </w:tcBorders>
            <w:shd w:val="clear" w:color="auto" w:fill="auto"/>
            <w:vAlign w:val="center"/>
          </w:tcPr>
          <w:p w14:paraId="17BDEB26"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left w:val="single" w:sz="4" w:space="0" w:color="auto"/>
              <w:bottom w:val="single" w:sz="4" w:space="0" w:color="auto"/>
              <w:right w:val="single" w:sz="4" w:space="0" w:color="auto"/>
            </w:tcBorders>
            <w:shd w:val="clear" w:color="auto" w:fill="auto"/>
          </w:tcPr>
          <w:p w14:paraId="6BF2DB22" w14:textId="77777777" w:rsidR="005A7B72" w:rsidRPr="00D937A4" w:rsidRDefault="005A7B72" w:rsidP="005A7B72">
            <w:pPr>
              <w:spacing w:after="0" w:line="256" w:lineRule="auto"/>
              <w:jc w:val="center"/>
              <w:rPr>
                <w:rFonts w:ascii="Arial" w:eastAsia="Times New Roman" w:hAnsi="Arial" w:cs="Arial"/>
                <w:sz w:val="17"/>
                <w:szCs w:val="17"/>
                <w:lang w:eastAsia="zh-TW"/>
              </w:rPr>
            </w:pPr>
          </w:p>
        </w:tc>
        <w:tc>
          <w:tcPr>
            <w:tcW w:w="772" w:type="pct"/>
            <w:vMerge/>
            <w:tcBorders>
              <w:left w:val="single" w:sz="4" w:space="0" w:color="auto"/>
              <w:bottom w:val="single" w:sz="4" w:space="0" w:color="auto"/>
              <w:right w:val="single" w:sz="4" w:space="0" w:color="auto"/>
            </w:tcBorders>
            <w:shd w:val="clear" w:color="auto" w:fill="auto"/>
          </w:tcPr>
          <w:p w14:paraId="5ECD8862" w14:textId="77777777" w:rsidR="005A7B72" w:rsidRPr="00D937A4" w:rsidRDefault="005A7B72" w:rsidP="005A7B72">
            <w:pPr>
              <w:suppressAutoHyphens/>
              <w:contextualSpacing/>
              <w:jc w:val="both"/>
              <w:rPr>
                <w:rFonts w:ascii="Arial" w:eastAsia="Times New Roman" w:hAnsi="Arial" w:cs="Arial"/>
                <w:sz w:val="17"/>
                <w:szCs w:val="17"/>
                <w:lang w:val="en-US"/>
              </w:rPr>
            </w:pPr>
          </w:p>
        </w:tc>
        <w:tc>
          <w:tcPr>
            <w:tcW w:w="530" w:type="pct"/>
            <w:gridSpan w:val="2"/>
            <w:vMerge/>
            <w:tcBorders>
              <w:left w:val="single" w:sz="4" w:space="0" w:color="auto"/>
              <w:bottom w:val="single" w:sz="4" w:space="0" w:color="auto"/>
              <w:right w:val="single" w:sz="4" w:space="0" w:color="auto"/>
            </w:tcBorders>
            <w:shd w:val="clear" w:color="auto" w:fill="auto"/>
          </w:tcPr>
          <w:p w14:paraId="0DF5FA23"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rPr>
            </w:pPr>
          </w:p>
        </w:tc>
        <w:tc>
          <w:tcPr>
            <w:tcW w:w="183" w:type="pct"/>
            <w:gridSpan w:val="2"/>
            <w:vMerge/>
            <w:tcBorders>
              <w:left w:val="single" w:sz="4" w:space="0" w:color="auto"/>
              <w:bottom w:val="single" w:sz="4" w:space="0" w:color="auto"/>
              <w:right w:val="single" w:sz="4" w:space="0" w:color="auto"/>
            </w:tcBorders>
            <w:shd w:val="clear" w:color="auto" w:fill="auto"/>
          </w:tcPr>
          <w:p w14:paraId="3089BEB9" w14:textId="77777777" w:rsidR="005A7B72" w:rsidRPr="00D937A4" w:rsidRDefault="005A7B72" w:rsidP="005A7B72">
            <w:pPr>
              <w:spacing w:after="0" w:line="240" w:lineRule="auto"/>
              <w:jc w:val="center"/>
              <w:rPr>
                <w:rFonts w:ascii="Arial" w:eastAsia="Times New Roman" w:hAnsi="Arial" w:cs="Arial"/>
                <w:sz w:val="17"/>
                <w:szCs w:val="17"/>
              </w:rPr>
            </w:pPr>
          </w:p>
        </w:tc>
        <w:tc>
          <w:tcPr>
            <w:tcW w:w="276" w:type="pct"/>
            <w:vMerge/>
            <w:tcBorders>
              <w:left w:val="single" w:sz="4" w:space="0" w:color="auto"/>
              <w:bottom w:val="single" w:sz="4" w:space="0" w:color="auto"/>
              <w:right w:val="single" w:sz="4" w:space="0" w:color="auto"/>
            </w:tcBorders>
            <w:shd w:val="clear" w:color="auto" w:fill="auto"/>
          </w:tcPr>
          <w:p w14:paraId="2F6686EA" w14:textId="77777777" w:rsidR="005A7B72" w:rsidRPr="00D937A4" w:rsidRDefault="005A7B72" w:rsidP="005A7B72">
            <w:pPr>
              <w:spacing w:after="0" w:line="240" w:lineRule="auto"/>
              <w:jc w:val="center"/>
              <w:rPr>
                <w:rFonts w:ascii="Arial" w:eastAsia="Times New Roman" w:hAnsi="Arial" w:cs="Arial"/>
                <w:bCs/>
                <w:sz w:val="17"/>
                <w:szCs w:val="17"/>
                <w:lang w:eastAsia="zh-TW"/>
              </w:rPr>
            </w:pPr>
          </w:p>
        </w:tc>
        <w:tc>
          <w:tcPr>
            <w:tcW w:w="366" w:type="pct"/>
            <w:tcBorders>
              <w:left w:val="single" w:sz="4" w:space="0" w:color="auto"/>
              <w:right w:val="single" w:sz="4" w:space="0" w:color="auto"/>
            </w:tcBorders>
            <w:shd w:val="clear" w:color="auto" w:fill="auto"/>
            <w:vAlign w:val="center"/>
          </w:tcPr>
          <w:p w14:paraId="0B529255" w14:textId="5CE0E187" w:rsidR="005A7B72" w:rsidRPr="0070017F" w:rsidRDefault="005A7B72" w:rsidP="005A7B72">
            <w:pPr>
              <w:spacing w:after="0" w:line="240" w:lineRule="auto"/>
              <w:rPr>
                <w:rFonts w:ascii="Arial" w:eastAsia="Times New Roman" w:hAnsi="Arial" w:cs="Arial"/>
                <w:b/>
                <w:bCs/>
                <w:sz w:val="17"/>
                <w:szCs w:val="17"/>
                <w:highlight w:val="lightGray"/>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123644E4" w14:textId="77777777" w:rsidR="0070017F" w:rsidRPr="00414955" w:rsidRDefault="0070017F" w:rsidP="005A7B72">
            <w:pPr>
              <w:spacing w:after="0" w:line="240" w:lineRule="auto"/>
              <w:jc w:val="center"/>
              <w:rPr>
                <w:rFonts w:ascii="Arial" w:hAnsi="Arial"/>
                <w:bCs/>
                <w:sz w:val="17"/>
                <w:szCs w:val="17"/>
              </w:rPr>
            </w:pPr>
          </w:p>
          <w:p w14:paraId="346433D5" w14:textId="6D027458"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20.000</w:t>
            </w:r>
          </w:p>
          <w:p w14:paraId="79C479C1" w14:textId="06603880" w:rsidR="0070017F" w:rsidRPr="00414955" w:rsidRDefault="0070017F" w:rsidP="005A7B72">
            <w:pPr>
              <w:spacing w:after="0" w:line="240" w:lineRule="auto"/>
              <w:jc w:val="center"/>
              <w:rPr>
                <w:rFonts w:ascii="Arial" w:hAnsi="Arial"/>
                <w:bCs/>
                <w:sz w:val="17"/>
                <w:szCs w:val="17"/>
              </w:rPr>
            </w:pPr>
          </w:p>
        </w:tc>
      </w:tr>
      <w:tr w:rsidR="00EA770A" w:rsidRPr="00EA770A" w14:paraId="01D7BA8E" w14:textId="77777777" w:rsidTr="003B6FA7">
        <w:trPr>
          <w:trHeight w:val="20"/>
          <w:jc w:val="center"/>
        </w:trPr>
        <w:tc>
          <w:tcPr>
            <w:tcW w:w="1872" w:type="pct"/>
            <w:gridSpan w:val="2"/>
            <w:vMerge w:val="restart"/>
            <w:tcBorders>
              <w:top w:val="single" w:sz="4" w:space="0" w:color="auto"/>
            </w:tcBorders>
            <w:shd w:val="clear" w:color="auto" w:fill="auto"/>
            <w:vAlign w:val="center"/>
          </w:tcPr>
          <w:p w14:paraId="34707364" w14:textId="77777777" w:rsidR="005A7B72" w:rsidRPr="000B2A8D" w:rsidRDefault="005A7B72" w:rsidP="005A7B72">
            <w:pPr>
              <w:spacing w:after="256" w:line="259" w:lineRule="auto"/>
              <w:ind w:left="113"/>
              <w:jc w:val="both"/>
              <w:rPr>
                <w:rFonts w:ascii="Arial" w:hAnsi="Arial" w:cs="Arial"/>
                <w:bCs/>
                <w:sz w:val="17"/>
                <w:szCs w:val="17"/>
              </w:rPr>
            </w:pPr>
            <w:r w:rsidRPr="000B2A8D">
              <w:rPr>
                <w:rFonts w:ascii="Arial" w:hAnsi="Arial" w:cs="Arial"/>
                <w:bCs/>
                <w:sz w:val="17"/>
                <w:szCs w:val="17"/>
              </w:rPr>
              <w:t>6.5. Pokretanje aktivnosti na izradi platforme eVisitor, sistema za elektronsko prijavljivanje turista</w:t>
            </w:r>
          </w:p>
          <w:p w14:paraId="3F5CF452" w14:textId="77777777" w:rsidR="005A7B72" w:rsidRPr="000B2A8D" w:rsidRDefault="005A7B72" w:rsidP="005A7B72">
            <w:pPr>
              <w:spacing w:after="0" w:line="240" w:lineRule="auto"/>
              <w:rPr>
                <w:rFonts w:ascii="Arial" w:hAnsi="Arial" w:cs="Arial"/>
                <w:bCs/>
                <w:sz w:val="17"/>
                <w:szCs w:val="17"/>
              </w:rPr>
            </w:pPr>
          </w:p>
        </w:tc>
        <w:tc>
          <w:tcPr>
            <w:tcW w:w="500" w:type="pct"/>
            <w:gridSpan w:val="2"/>
            <w:vMerge w:val="restart"/>
            <w:tcBorders>
              <w:top w:val="single" w:sz="4" w:space="0" w:color="auto"/>
              <w:right w:val="single" w:sz="4" w:space="0" w:color="auto"/>
            </w:tcBorders>
            <w:shd w:val="clear" w:color="auto" w:fill="auto"/>
          </w:tcPr>
          <w:p w14:paraId="11EC25E7" w14:textId="77777777" w:rsidR="005A7B72" w:rsidRPr="00D937A4" w:rsidRDefault="005A7B72" w:rsidP="005A7B72">
            <w:pPr>
              <w:spacing w:after="0" w:line="240" w:lineRule="auto"/>
              <w:jc w:val="center"/>
              <w:rPr>
                <w:rFonts w:ascii="Arial" w:hAnsi="Arial"/>
                <w:sz w:val="17"/>
                <w:szCs w:val="17"/>
                <w:lang w:eastAsia="zh-TW"/>
              </w:rPr>
            </w:pPr>
          </w:p>
          <w:p w14:paraId="2B76CC49" w14:textId="77777777" w:rsidR="005A7B72" w:rsidRPr="00D937A4" w:rsidRDefault="005A7B72" w:rsidP="005A7B72">
            <w:pPr>
              <w:spacing w:after="0" w:line="240" w:lineRule="auto"/>
              <w:jc w:val="center"/>
              <w:rPr>
                <w:rFonts w:ascii="Arial" w:hAnsi="Arial"/>
                <w:sz w:val="17"/>
                <w:szCs w:val="17"/>
                <w:lang w:eastAsia="zh-TW"/>
              </w:rPr>
            </w:pPr>
          </w:p>
          <w:p w14:paraId="0787DD4C" w14:textId="77777777" w:rsidR="005A7B72" w:rsidRPr="00D937A4" w:rsidRDefault="005A7B72" w:rsidP="005A7B72">
            <w:pPr>
              <w:spacing w:after="0" w:line="240" w:lineRule="auto"/>
              <w:jc w:val="center"/>
              <w:rPr>
                <w:rFonts w:ascii="Arial" w:hAnsi="Arial"/>
                <w:sz w:val="17"/>
                <w:szCs w:val="17"/>
                <w:lang w:eastAsia="zh-TW"/>
              </w:rPr>
            </w:pPr>
          </w:p>
          <w:p w14:paraId="024158BF" w14:textId="77777777" w:rsidR="005A7B72" w:rsidRPr="00D937A4" w:rsidRDefault="005A7B72" w:rsidP="005A7B72">
            <w:pPr>
              <w:spacing w:after="0" w:line="240" w:lineRule="auto"/>
              <w:jc w:val="center"/>
              <w:rPr>
                <w:rFonts w:ascii="Arial" w:hAnsi="Arial"/>
                <w:sz w:val="17"/>
                <w:szCs w:val="17"/>
                <w:lang w:eastAsia="zh-TW"/>
              </w:rPr>
            </w:pPr>
          </w:p>
          <w:p w14:paraId="1FF64A57" w14:textId="77777777" w:rsidR="005A7B72" w:rsidRPr="00D937A4" w:rsidRDefault="005A7B72" w:rsidP="005A7B72">
            <w:pPr>
              <w:spacing w:after="0" w:line="240" w:lineRule="auto"/>
              <w:jc w:val="center"/>
              <w:rPr>
                <w:rFonts w:ascii="Arial" w:hAnsi="Arial"/>
                <w:sz w:val="17"/>
                <w:szCs w:val="17"/>
                <w:lang w:eastAsia="zh-TW"/>
              </w:rPr>
            </w:pPr>
            <w:r w:rsidRPr="00D937A4">
              <w:rPr>
                <w:rFonts w:ascii="Arial" w:hAnsi="Arial"/>
                <w:sz w:val="17"/>
                <w:szCs w:val="17"/>
                <w:lang w:eastAsia="zh-TW"/>
              </w:rPr>
              <w:t>II Kvartal</w:t>
            </w:r>
          </w:p>
          <w:p w14:paraId="46D7FCB2" w14:textId="468EB2DD"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lang w:eastAsia="zh-TW"/>
              </w:rPr>
              <w:t>2024</w:t>
            </w:r>
          </w:p>
        </w:tc>
        <w:tc>
          <w:tcPr>
            <w:tcW w:w="772" w:type="pct"/>
            <w:vMerge w:val="restart"/>
            <w:tcBorders>
              <w:top w:val="single" w:sz="4" w:space="0" w:color="auto"/>
            </w:tcBorders>
            <w:shd w:val="clear" w:color="auto" w:fill="auto"/>
          </w:tcPr>
          <w:p w14:paraId="6B70AF29" w14:textId="77777777" w:rsidR="005A7B72" w:rsidRPr="00D937A4" w:rsidRDefault="005A7B72" w:rsidP="005A7B72">
            <w:pPr>
              <w:spacing w:after="0" w:line="256" w:lineRule="auto"/>
              <w:rPr>
                <w:rFonts w:ascii="Arial" w:hAnsi="Arial"/>
                <w:sz w:val="17"/>
                <w:szCs w:val="17"/>
                <w:lang w:eastAsia="zh-TW"/>
              </w:rPr>
            </w:pPr>
          </w:p>
          <w:p w14:paraId="5CFCA0CB" w14:textId="77777777" w:rsidR="005A7B72" w:rsidRPr="00D937A4" w:rsidRDefault="005A7B72" w:rsidP="005A7B72">
            <w:pPr>
              <w:spacing w:after="0" w:line="256" w:lineRule="auto"/>
              <w:rPr>
                <w:rFonts w:ascii="Arial" w:hAnsi="Arial"/>
                <w:sz w:val="17"/>
                <w:szCs w:val="17"/>
                <w:lang w:eastAsia="zh-TW"/>
              </w:rPr>
            </w:pPr>
          </w:p>
          <w:p w14:paraId="200513BB" w14:textId="62B170F9" w:rsidR="005A7B72" w:rsidRPr="00D937A4" w:rsidRDefault="005A7B72" w:rsidP="005A7B72">
            <w:pPr>
              <w:spacing w:after="0" w:line="240" w:lineRule="auto"/>
              <w:ind w:left="72"/>
              <w:contextualSpacing/>
              <w:rPr>
                <w:rFonts w:ascii="Arial" w:hAnsi="Arial"/>
                <w:sz w:val="17"/>
                <w:szCs w:val="17"/>
              </w:rPr>
            </w:pPr>
            <w:r w:rsidRPr="00D937A4">
              <w:rPr>
                <w:rFonts w:ascii="Arial" w:hAnsi="Arial"/>
                <w:sz w:val="17"/>
                <w:szCs w:val="17"/>
                <w:lang w:eastAsia="zh-TW"/>
              </w:rPr>
              <w:t xml:space="preserve">Započete aktivnosti i uspostavljena saradnja sa nadležnim institucijama </w:t>
            </w:r>
          </w:p>
        </w:tc>
        <w:tc>
          <w:tcPr>
            <w:tcW w:w="530" w:type="pct"/>
            <w:gridSpan w:val="2"/>
            <w:vMerge w:val="restart"/>
            <w:tcBorders>
              <w:top w:val="single" w:sz="4" w:space="0" w:color="auto"/>
            </w:tcBorders>
            <w:shd w:val="clear" w:color="auto" w:fill="auto"/>
          </w:tcPr>
          <w:p w14:paraId="11235690" w14:textId="77777777" w:rsidR="0070017F" w:rsidRDefault="0070017F" w:rsidP="005A7B72">
            <w:pPr>
              <w:autoSpaceDE w:val="0"/>
              <w:autoSpaceDN w:val="0"/>
              <w:adjustRightInd w:val="0"/>
              <w:spacing w:after="0" w:line="240" w:lineRule="auto"/>
              <w:jc w:val="center"/>
              <w:rPr>
                <w:rFonts w:ascii="Arial" w:hAnsi="Arial"/>
                <w:sz w:val="17"/>
                <w:szCs w:val="17"/>
              </w:rPr>
            </w:pPr>
          </w:p>
          <w:p w14:paraId="7DD2AB58" w14:textId="20A5BBD3" w:rsidR="005A7B72" w:rsidRPr="00D937A4" w:rsidRDefault="0070017F"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tcBorders>
              <w:top w:val="single" w:sz="4" w:space="0" w:color="auto"/>
            </w:tcBorders>
            <w:shd w:val="clear" w:color="auto" w:fill="auto"/>
          </w:tcPr>
          <w:p w14:paraId="16045AF0" w14:textId="77777777" w:rsidR="005A7B72" w:rsidRPr="00D937A4" w:rsidRDefault="005A7B72" w:rsidP="005A7B72">
            <w:pPr>
              <w:spacing w:after="0" w:line="240" w:lineRule="auto"/>
              <w:jc w:val="center"/>
              <w:rPr>
                <w:rFonts w:ascii="Arial" w:hAnsi="Arial"/>
                <w:sz w:val="17"/>
                <w:szCs w:val="17"/>
              </w:rPr>
            </w:pPr>
          </w:p>
        </w:tc>
        <w:tc>
          <w:tcPr>
            <w:tcW w:w="276" w:type="pct"/>
            <w:vMerge w:val="restart"/>
            <w:tcBorders>
              <w:top w:val="single" w:sz="4" w:space="0" w:color="auto"/>
              <w:right w:val="single" w:sz="4" w:space="0" w:color="auto"/>
            </w:tcBorders>
            <w:shd w:val="clear" w:color="auto" w:fill="auto"/>
          </w:tcPr>
          <w:p w14:paraId="0FDFCB2B" w14:textId="77777777" w:rsidR="0070017F" w:rsidRDefault="0070017F" w:rsidP="005A7B72">
            <w:pPr>
              <w:spacing w:after="0" w:line="240" w:lineRule="auto"/>
              <w:jc w:val="center"/>
              <w:rPr>
                <w:rFonts w:ascii="Arial" w:hAnsi="Arial"/>
                <w:bCs/>
                <w:sz w:val="17"/>
                <w:szCs w:val="17"/>
              </w:rPr>
            </w:pPr>
          </w:p>
          <w:p w14:paraId="4021685A" w14:textId="22075F4D" w:rsidR="005A7B72" w:rsidRPr="00D937A4" w:rsidRDefault="0070017F" w:rsidP="005A7B72">
            <w:pPr>
              <w:spacing w:after="0" w:line="240" w:lineRule="auto"/>
              <w:jc w:val="center"/>
              <w:rPr>
                <w:rFonts w:ascii="Arial" w:hAnsi="Arial"/>
                <w:bCs/>
                <w:sz w:val="17"/>
                <w:szCs w:val="17"/>
              </w:rPr>
            </w:pPr>
            <w:r>
              <w:rPr>
                <w:rFonts w:ascii="Arial" w:hAnsi="Arial"/>
                <w:bCs/>
                <w:sz w:val="17"/>
                <w:szCs w:val="17"/>
              </w:rPr>
              <w:t>NE</w:t>
            </w:r>
          </w:p>
        </w:tc>
        <w:tc>
          <w:tcPr>
            <w:tcW w:w="366" w:type="pct"/>
            <w:tcBorders>
              <w:right w:val="single" w:sz="4" w:space="0" w:color="auto"/>
            </w:tcBorders>
            <w:shd w:val="clear" w:color="auto" w:fill="auto"/>
            <w:vAlign w:val="center"/>
          </w:tcPr>
          <w:p w14:paraId="5CAD2341" w14:textId="10477840"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792E574A" w14:textId="54EFEB5F"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rPr>
              <w:t>30.000</w:t>
            </w:r>
          </w:p>
        </w:tc>
      </w:tr>
      <w:tr w:rsidR="00EA770A" w:rsidRPr="00EA770A" w14:paraId="2A28917B" w14:textId="77777777" w:rsidTr="003B6FA7">
        <w:trPr>
          <w:trHeight w:val="20"/>
          <w:jc w:val="center"/>
        </w:trPr>
        <w:tc>
          <w:tcPr>
            <w:tcW w:w="1872" w:type="pct"/>
            <w:gridSpan w:val="2"/>
            <w:vMerge/>
            <w:shd w:val="clear" w:color="auto" w:fill="auto"/>
            <w:vAlign w:val="center"/>
          </w:tcPr>
          <w:p w14:paraId="4C1C990D" w14:textId="77777777" w:rsidR="005A7B72" w:rsidRPr="000B2A8D" w:rsidRDefault="005A7B72" w:rsidP="005A7B72">
            <w:pPr>
              <w:pStyle w:val="ListParagraph"/>
              <w:numPr>
                <w:ilvl w:val="1"/>
                <w:numId w:val="22"/>
              </w:numPr>
              <w:ind w:left="447" w:hanging="425"/>
              <w:contextualSpacing/>
              <w:rPr>
                <w:rFonts w:ascii="Arial" w:eastAsia="Calibri" w:hAnsi="Arial" w:cs="Arial"/>
                <w:bCs/>
                <w:sz w:val="17"/>
                <w:szCs w:val="17"/>
                <w:lang w:val="bs-Latn-BA"/>
              </w:rPr>
            </w:pPr>
          </w:p>
        </w:tc>
        <w:tc>
          <w:tcPr>
            <w:tcW w:w="500" w:type="pct"/>
            <w:gridSpan w:val="2"/>
            <w:vMerge/>
            <w:tcBorders>
              <w:right w:val="single" w:sz="4" w:space="0" w:color="auto"/>
            </w:tcBorders>
            <w:shd w:val="clear" w:color="auto" w:fill="auto"/>
          </w:tcPr>
          <w:p w14:paraId="00285BCC"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275663F2"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384515A8"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4D5C8E9E"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72D83343"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6B3398CF" w14:textId="1FA0A908"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357A26A0"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7C2E19D8" w14:textId="77777777" w:rsidTr="003B6FA7">
        <w:trPr>
          <w:trHeight w:val="20"/>
          <w:jc w:val="center"/>
        </w:trPr>
        <w:tc>
          <w:tcPr>
            <w:tcW w:w="1872" w:type="pct"/>
            <w:gridSpan w:val="2"/>
            <w:vMerge/>
            <w:shd w:val="clear" w:color="auto" w:fill="auto"/>
            <w:vAlign w:val="center"/>
          </w:tcPr>
          <w:p w14:paraId="7161EEDA" w14:textId="77777777" w:rsidR="005A7B72" w:rsidRPr="000B2A8D" w:rsidRDefault="005A7B72" w:rsidP="005A7B72">
            <w:pPr>
              <w:pStyle w:val="ListParagraph"/>
              <w:numPr>
                <w:ilvl w:val="1"/>
                <w:numId w:val="22"/>
              </w:numPr>
              <w:ind w:left="447" w:hanging="425"/>
              <w:contextualSpacing/>
              <w:rPr>
                <w:rFonts w:ascii="Arial" w:eastAsia="Calibri" w:hAnsi="Arial" w:cs="Arial"/>
                <w:bCs/>
                <w:sz w:val="17"/>
                <w:szCs w:val="17"/>
                <w:lang w:val="bs-Latn-BA"/>
              </w:rPr>
            </w:pPr>
          </w:p>
        </w:tc>
        <w:tc>
          <w:tcPr>
            <w:tcW w:w="500" w:type="pct"/>
            <w:gridSpan w:val="2"/>
            <w:vMerge/>
            <w:tcBorders>
              <w:right w:val="single" w:sz="4" w:space="0" w:color="auto"/>
            </w:tcBorders>
            <w:shd w:val="clear" w:color="auto" w:fill="auto"/>
          </w:tcPr>
          <w:p w14:paraId="551512DC"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248170E5"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14D4B50B"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F323526"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042DB798"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68E8EBF4" w14:textId="0C60304C"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4AB0D026"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1A07D233" w14:textId="77777777" w:rsidTr="003B6FA7">
        <w:trPr>
          <w:trHeight w:val="20"/>
          <w:jc w:val="center"/>
        </w:trPr>
        <w:tc>
          <w:tcPr>
            <w:tcW w:w="1872" w:type="pct"/>
            <w:gridSpan w:val="2"/>
            <w:vMerge/>
            <w:shd w:val="clear" w:color="auto" w:fill="auto"/>
            <w:vAlign w:val="center"/>
          </w:tcPr>
          <w:p w14:paraId="0FA25DB8" w14:textId="77777777" w:rsidR="005A7B72" w:rsidRPr="000B2A8D" w:rsidRDefault="005A7B72" w:rsidP="005A7B72">
            <w:pPr>
              <w:pStyle w:val="ListParagraph"/>
              <w:numPr>
                <w:ilvl w:val="1"/>
                <w:numId w:val="22"/>
              </w:numPr>
              <w:ind w:left="447" w:hanging="425"/>
              <w:contextualSpacing/>
              <w:rPr>
                <w:rFonts w:ascii="Arial" w:eastAsia="Calibri" w:hAnsi="Arial" w:cs="Arial"/>
                <w:bCs/>
                <w:sz w:val="17"/>
                <w:szCs w:val="17"/>
                <w:lang w:val="bs-Latn-BA"/>
              </w:rPr>
            </w:pPr>
          </w:p>
        </w:tc>
        <w:tc>
          <w:tcPr>
            <w:tcW w:w="500" w:type="pct"/>
            <w:gridSpan w:val="2"/>
            <w:vMerge/>
            <w:tcBorders>
              <w:right w:val="single" w:sz="4" w:space="0" w:color="auto"/>
            </w:tcBorders>
            <w:shd w:val="clear" w:color="auto" w:fill="auto"/>
          </w:tcPr>
          <w:p w14:paraId="62F22532"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7E89E8B2"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0BB0E655"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C81137D"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1ED55643"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795B167D" w14:textId="11F95F9D"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367AA48F"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6A5D30D3" w14:textId="77777777" w:rsidTr="003B6FA7">
        <w:trPr>
          <w:trHeight w:val="20"/>
          <w:jc w:val="center"/>
        </w:trPr>
        <w:tc>
          <w:tcPr>
            <w:tcW w:w="1872" w:type="pct"/>
            <w:gridSpan w:val="2"/>
            <w:vMerge/>
            <w:shd w:val="clear" w:color="auto" w:fill="auto"/>
            <w:vAlign w:val="center"/>
          </w:tcPr>
          <w:p w14:paraId="3917B69C" w14:textId="77777777" w:rsidR="005A7B72" w:rsidRPr="000B2A8D" w:rsidRDefault="005A7B72" w:rsidP="005A7B72">
            <w:pPr>
              <w:pStyle w:val="ListParagraph"/>
              <w:numPr>
                <w:ilvl w:val="1"/>
                <w:numId w:val="22"/>
              </w:numPr>
              <w:ind w:left="447" w:hanging="425"/>
              <w:contextualSpacing/>
              <w:rPr>
                <w:rFonts w:ascii="Arial" w:eastAsia="Calibri" w:hAnsi="Arial" w:cs="Arial"/>
                <w:bCs/>
                <w:sz w:val="17"/>
                <w:szCs w:val="17"/>
                <w:lang w:val="bs-Latn-BA"/>
              </w:rPr>
            </w:pPr>
          </w:p>
        </w:tc>
        <w:tc>
          <w:tcPr>
            <w:tcW w:w="500" w:type="pct"/>
            <w:gridSpan w:val="2"/>
            <w:vMerge/>
            <w:tcBorders>
              <w:right w:val="single" w:sz="4" w:space="0" w:color="auto"/>
            </w:tcBorders>
            <w:shd w:val="clear" w:color="auto" w:fill="auto"/>
          </w:tcPr>
          <w:p w14:paraId="5DC54E78"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75603C97"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08015562"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6355310"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36C06B13"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ED87EB7" w14:textId="7385FD38" w:rsidR="005A7B72" w:rsidRPr="00D937A4" w:rsidRDefault="005A7B72" w:rsidP="005A7B72">
            <w:pPr>
              <w:spacing w:after="0" w:line="240" w:lineRule="auto"/>
              <w:rPr>
                <w:rFonts w:ascii="Arial" w:eastAsia="Times New Roman" w:hAnsi="Arial" w:cs="Arial"/>
                <w:b/>
                <w:bCs/>
                <w:sz w:val="17"/>
                <w:szCs w:val="17"/>
                <w:lang w:val="hr-HR"/>
              </w:rPr>
            </w:pPr>
            <w:r w:rsidRPr="00D937A4">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2281D88C" w14:textId="77777777" w:rsidR="005A7B72" w:rsidRPr="00D937A4" w:rsidRDefault="005A7B72" w:rsidP="005A7B72">
            <w:pPr>
              <w:spacing w:after="0" w:line="240" w:lineRule="auto"/>
              <w:jc w:val="center"/>
              <w:rPr>
                <w:rFonts w:ascii="Arial" w:hAnsi="Arial"/>
                <w:bCs/>
                <w:sz w:val="17"/>
                <w:szCs w:val="17"/>
              </w:rPr>
            </w:pPr>
          </w:p>
        </w:tc>
      </w:tr>
      <w:tr w:rsidR="00EA770A" w:rsidRPr="00EA770A" w14:paraId="14C2FCDE" w14:textId="77777777" w:rsidTr="003B6FA7">
        <w:trPr>
          <w:trHeight w:val="20"/>
          <w:jc w:val="center"/>
        </w:trPr>
        <w:tc>
          <w:tcPr>
            <w:tcW w:w="1872" w:type="pct"/>
            <w:gridSpan w:val="2"/>
            <w:vMerge/>
            <w:shd w:val="clear" w:color="auto" w:fill="auto"/>
            <w:vAlign w:val="center"/>
          </w:tcPr>
          <w:p w14:paraId="1426F0D0" w14:textId="77777777" w:rsidR="005A7B72" w:rsidRPr="000B2A8D" w:rsidRDefault="005A7B72" w:rsidP="005A7B72">
            <w:pPr>
              <w:pStyle w:val="ListParagraph"/>
              <w:numPr>
                <w:ilvl w:val="1"/>
                <w:numId w:val="22"/>
              </w:numPr>
              <w:ind w:left="447" w:hanging="425"/>
              <w:contextualSpacing/>
              <w:rPr>
                <w:rFonts w:ascii="Arial" w:eastAsia="Calibri" w:hAnsi="Arial" w:cs="Arial"/>
                <w:bCs/>
                <w:sz w:val="17"/>
                <w:szCs w:val="17"/>
                <w:lang w:val="bs-Latn-BA"/>
              </w:rPr>
            </w:pPr>
          </w:p>
        </w:tc>
        <w:tc>
          <w:tcPr>
            <w:tcW w:w="500" w:type="pct"/>
            <w:gridSpan w:val="2"/>
            <w:vMerge/>
            <w:tcBorders>
              <w:right w:val="single" w:sz="4" w:space="0" w:color="auto"/>
            </w:tcBorders>
            <w:shd w:val="clear" w:color="auto" w:fill="auto"/>
          </w:tcPr>
          <w:p w14:paraId="34F10D17"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1E9007AB"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1682FC92"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A203186"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0018BC46"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4FFB6DB2" w14:textId="02EC77E7"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7BAC1C34" w14:textId="289A9E98"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lang w:eastAsia="zh-TW"/>
              </w:rPr>
              <w:t>30.000</w:t>
            </w:r>
          </w:p>
        </w:tc>
      </w:tr>
      <w:tr w:rsidR="00EA770A" w:rsidRPr="00EA770A" w14:paraId="66A3814E" w14:textId="77777777" w:rsidTr="003B6FA7">
        <w:trPr>
          <w:trHeight w:val="20"/>
          <w:jc w:val="center"/>
        </w:trPr>
        <w:tc>
          <w:tcPr>
            <w:tcW w:w="1872" w:type="pct"/>
            <w:gridSpan w:val="2"/>
            <w:vMerge w:val="restart"/>
            <w:shd w:val="clear" w:color="auto" w:fill="auto"/>
            <w:vAlign w:val="center"/>
          </w:tcPr>
          <w:p w14:paraId="4EC2F034" w14:textId="77777777" w:rsidR="005A7B72" w:rsidRPr="000B2A8D" w:rsidRDefault="005A7B72" w:rsidP="005A7B72">
            <w:pPr>
              <w:spacing w:after="120" w:line="240" w:lineRule="auto"/>
              <w:contextualSpacing/>
              <w:rPr>
                <w:rFonts w:ascii="Arial" w:hAnsi="Arial" w:cs="Arial"/>
                <w:bCs/>
                <w:sz w:val="17"/>
                <w:szCs w:val="17"/>
              </w:rPr>
            </w:pPr>
            <w:r w:rsidRPr="000B2A8D">
              <w:rPr>
                <w:rFonts w:ascii="Arial" w:hAnsi="Arial" w:cs="Arial"/>
                <w:bCs/>
                <w:sz w:val="17"/>
                <w:szCs w:val="17"/>
              </w:rPr>
              <w:t>6.6. Pokretanje aktivnosti na izradi plana turističkog informiranja info centri, web portali i aplikacije, uključujući mrežu smeđe turističke signalizacije</w:t>
            </w:r>
          </w:p>
          <w:p w14:paraId="2785E391" w14:textId="77777777" w:rsidR="005A7B72" w:rsidRPr="000B2A8D" w:rsidRDefault="005A7B72" w:rsidP="005A7B72">
            <w:pPr>
              <w:spacing w:after="0" w:line="256" w:lineRule="auto"/>
              <w:rPr>
                <w:rFonts w:ascii="Arial" w:hAnsi="Arial" w:cs="Arial"/>
                <w:bCs/>
                <w:sz w:val="17"/>
                <w:szCs w:val="17"/>
              </w:rPr>
            </w:pPr>
          </w:p>
          <w:p w14:paraId="567801FF" w14:textId="77777777" w:rsidR="005A7B72" w:rsidRPr="000B2A8D" w:rsidRDefault="005A7B72" w:rsidP="005A7B72">
            <w:pPr>
              <w:spacing w:after="120" w:line="240" w:lineRule="auto"/>
              <w:ind w:left="360"/>
              <w:contextualSpacing/>
              <w:rPr>
                <w:rFonts w:ascii="Arial" w:hAnsi="Arial" w:cs="Arial"/>
                <w:bCs/>
                <w:sz w:val="17"/>
                <w:szCs w:val="17"/>
              </w:rPr>
            </w:pPr>
          </w:p>
          <w:p w14:paraId="55C2EEAE" w14:textId="77777777" w:rsidR="005A7B72" w:rsidRPr="000B2A8D" w:rsidRDefault="005A7B72" w:rsidP="005A7B72">
            <w:pPr>
              <w:spacing w:after="0" w:line="240" w:lineRule="auto"/>
              <w:rPr>
                <w:rFonts w:ascii="Arial" w:hAnsi="Arial" w:cs="Arial"/>
                <w:bCs/>
                <w:sz w:val="17"/>
                <w:szCs w:val="17"/>
              </w:rPr>
            </w:pPr>
          </w:p>
        </w:tc>
        <w:tc>
          <w:tcPr>
            <w:tcW w:w="500" w:type="pct"/>
            <w:gridSpan w:val="2"/>
            <w:vMerge w:val="restart"/>
            <w:tcBorders>
              <w:right w:val="single" w:sz="4" w:space="0" w:color="auto"/>
            </w:tcBorders>
            <w:shd w:val="clear" w:color="auto" w:fill="auto"/>
          </w:tcPr>
          <w:p w14:paraId="51238366" w14:textId="77777777" w:rsidR="005A7B72" w:rsidRPr="00D937A4" w:rsidRDefault="005A7B72" w:rsidP="005A7B72">
            <w:pPr>
              <w:spacing w:after="0" w:line="240" w:lineRule="auto"/>
              <w:jc w:val="center"/>
              <w:rPr>
                <w:rFonts w:ascii="Arial" w:hAnsi="Arial"/>
                <w:sz w:val="17"/>
                <w:szCs w:val="17"/>
              </w:rPr>
            </w:pPr>
          </w:p>
          <w:p w14:paraId="5A74CB6D" w14:textId="77777777" w:rsidR="005A7B72" w:rsidRPr="00D937A4" w:rsidRDefault="005A7B72" w:rsidP="005A7B72">
            <w:pPr>
              <w:spacing w:after="0" w:line="240" w:lineRule="auto"/>
              <w:jc w:val="center"/>
              <w:rPr>
                <w:rFonts w:ascii="Arial" w:hAnsi="Arial"/>
                <w:sz w:val="17"/>
                <w:szCs w:val="17"/>
              </w:rPr>
            </w:pPr>
          </w:p>
          <w:p w14:paraId="4DACF99A" w14:textId="77777777" w:rsidR="005A7B72" w:rsidRPr="00D937A4" w:rsidRDefault="005A7B72" w:rsidP="005A7B72">
            <w:pPr>
              <w:spacing w:after="0" w:line="240" w:lineRule="auto"/>
              <w:jc w:val="center"/>
              <w:rPr>
                <w:rFonts w:ascii="Arial" w:hAnsi="Arial"/>
                <w:sz w:val="17"/>
                <w:szCs w:val="17"/>
              </w:rPr>
            </w:pPr>
          </w:p>
          <w:p w14:paraId="7FF05D16" w14:textId="77777777" w:rsidR="005A7B72" w:rsidRPr="00D937A4" w:rsidRDefault="005A7B72" w:rsidP="005A7B72">
            <w:pPr>
              <w:spacing w:after="0" w:line="240" w:lineRule="auto"/>
              <w:jc w:val="center"/>
              <w:rPr>
                <w:rFonts w:ascii="Arial" w:hAnsi="Arial"/>
                <w:sz w:val="17"/>
                <w:szCs w:val="17"/>
              </w:rPr>
            </w:pPr>
          </w:p>
          <w:p w14:paraId="43301485" w14:textId="77777777" w:rsidR="005A7B72" w:rsidRPr="00D937A4" w:rsidRDefault="005A7B72" w:rsidP="005A7B72">
            <w:pPr>
              <w:spacing w:after="0" w:line="240" w:lineRule="auto"/>
              <w:jc w:val="center"/>
              <w:rPr>
                <w:rFonts w:ascii="Arial" w:hAnsi="Arial"/>
                <w:sz w:val="17"/>
                <w:szCs w:val="17"/>
              </w:rPr>
            </w:pPr>
          </w:p>
          <w:p w14:paraId="26901227" w14:textId="77777777"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rPr>
              <w:t>IV kvartal</w:t>
            </w:r>
          </w:p>
          <w:p w14:paraId="2FE5DD74" w14:textId="001521DC"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rPr>
              <w:t>2024</w:t>
            </w:r>
          </w:p>
        </w:tc>
        <w:tc>
          <w:tcPr>
            <w:tcW w:w="772" w:type="pct"/>
            <w:vMerge w:val="restart"/>
            <w:shd w:val="clear" w:color="auto" w:fill="auto"/>
          </w:tcPr>
          <w:p w14:paraId="0D4DC89C" w14:textId="77777777" w:rsidR="005A7B72" w:rsidRPr="00D937A4" w:rsidRDefault="005A7B72" w:rsidP="005A7B72">
            <w:pPr>
              <w:spacing w:after="0" w:line="256" w:lineRule="auto"/>
              <w:rPr>
                <w:rFonts w:ascii="Arial" w:hAnsi="Arial"/>
                <w:sz w:val="17"/>
                <w:szCs w:val="17"/>
                <w:lang w:eastAsia="zh-TW"/>
              </w:rPr>
            </w:pPr>
          </w:p>
          <w:p w14:paraId="7C15AE82" w14:textId="77777777" w:rsidR="005A7B72" w:rsidRPr="00D937A4" w:rsidRDefault="005A7B72" w:rsidP="005A7B72">
            <w:pPr>
              <w:spacing w:after="0" w:line="256" w:lineRule="auto"/>
              <w:rPr>
                <w:rFonts w:ascii="Arial" w:hAnsi="Arial"/>
                <w:sz w:val="17"/>
                <w:szCs w:val="17"/>
                <w:lang w:eastAsia="zh-TW"/>
              </w:rPr>
            </w:pPr>
          </w:p>
          <w:p w14:paraId="66D4A703" w14:textId="77777777" w:rsidR="005A7B72" w:rsidRPr="00D937A4" w:rsidRDefault="005A7B72" w:rsidP="005A7B72">
            <w:pPr>
              <w:spacing w:after="0" w:line="256" w:lineRule="auto"/>
              <w:rPr>
                <w:rFonts w:ascii="Arial" w:hAnsi="Arial"/>
                <w:sz w:val="17"/>
                <w:szCs w:val="17"/>
                <w:lang w:eastAsia="zh-TW"/>
              </w:rPr>
            </w:pPr>
          </w:p>
          <w:p w14:paraId="07180C9D" w14:textId="77777777" w:rsidR="005A7B72" w:rsidRPr="00D937A4" w:rsidRDefault="005A7B72" w:rsidP="005A7B72">
            <w:pPr>
              <w:spacing w:after="0" w:line="256" w:lineRule="auto"/>
              <w:rPr>
                <w:rFonts w:ascii="Arial" w:hAnsi="Arial"/>
                <w:sz w:val="17"/>
                <w:szCs w:val="17"/>
                <w:lang w:eastAsia="zh-TW"/>
              </w:rPr>
            </w:pPr>
            <w:r w:rsidRPr="00D937A4">
              <w:rPr>
                <w:rFonts w:ascii="Arial" w:hAnsi="Arial"/>
                <w:sz w:val="17"/>
                <w:szCs w:val="17"/>
                <w:lang w:eastAsia="zh-TW"/>
              </w:rPr>
              <w:t xml:space="preserve">          Sačinjen nacrt plana</w:t>
            </w:r>
          </w:p>
          <w:p w14:paraId="40A89370" w14:textId="77777777" w:rsidR="005A7B72" w:rsidRPr="00D937A4" w:rsidRDefault="005A7B72" w:rsidP="005A7B72">
            <w:pPr>
              <w:spacing w:after="0" w:line="256" w:lineRule="auto"/>
              <w:rPr>
                <w:rFonts w:ascii="Arial" w:hAnsi="Arial"/>
                <w:sz w:val="17"/>
                <w:szCs w:val="17"/>
                <w:lang w:eastAsia="zh-TW"/>
              </w:rPr>
            </w:pPr>
          </w:p>
          <w:p w14:paraId="19D83128" w14:textId="45C0B788" w:rsidR="005A7B72" w:rsidRPr="00D937A4" w:rsidRDefault="005A7B72" w:rsidP="005A7B72">
            <w:pPr>
              <w:spacing w:after="0" w:line="240" w:lineRule="auto"/>
              <w:ind w:left="72"/>
              <w:contextualSpacing/>
              <w:rPr>
                <w:rFonts w:ascii="Arial" w:hAnsi="Arial"/>
                <w:sz w:val="17"/>
                <w:szCs w:val="17"/>
              </w:rPr>
            </w:pPr>
          </w:p>
        </w:tc>
        <w:tc>
          <w:tcPr>
            <w:tcW w:w="530" w:type="pct"/>
            <w:gridSpan w:val="2"/>
            <w:vMerge w:val="restart"/>
            <w:shd w:val="clear" w:color="auto" w:fill="auto"/>
          </w:tcPr>
          <w:p w14:paraId="3692D53A" w14:textId="77777777" w:rsidR="009A1623" w:rsidRDefault="009A1623" w:rsidP="005A7B72">
            <w:pPr>
              <w:autoSpaceDE w:val="0"/>
              <w:autoSpaceDN w:val="0"/>
              <w:adjustRightInd w:val="0"/>
              <w:spacing w:after="0" w:line="240" w:lineRule="auto"/>
              <w:jc w:val="center"/>
              <w:rPr>
                <w:rFonts w:ascii="Arial" w:hAnsi="Arial"/>
                <w:sz w:val="17"/>
                <w:szCs w:val="17"/>
              </w:rPr>
            </w:pPr>
          </w:p>
          <w:p w14:paraId="15E28741" w14:textId="7A2D4A93"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shd w:val="clear" w:color="auto" w:fill="auto"/>
          </w:tcPr>
          <w:p w14:paraId="2E6B732D" w14:textId="77777777" w:rsidR="005A7B72" w:rsidRPr="00D937A4" w:rsidRDefault="005A7B72" w:rsidP="005A7B72">
            <w:pPr>
              <w:spacing w:after="0" w:line="240" w:lineRule="auto"/>
              <w:jc w:val="center"/>
              <w:rPr>
                <w:rFonts w:ascii="Arial" w:hAnsi="Arial"/>
                <w:sz w:val="17"/>
                <w:szCs w:val="17"/>
              </w:rPr>
            </w:pPr>
          </w:p>
        </w:tc>
        <w:tc>
          <w:tcPr>
            <w:tcW w:w="276" w:type="pct"/>
            <w:vMerge w:val="restart"/>
            <w:tcBorders>
              <w:right w:val="single" w:sz="4" w:space="0" w:color="auto"/>
            </w:tcBorders>
            <w:shd w:val="clear" w:color="auto" w:fill="auto"/>
          </w:tcPr>
          <w:p w14:paraId="08A36686" w14:textId="77777777" w:rsidR="005A7B72" w:rsidRPr="00D937A4" w:rsidRDefault="005A7B72" w:rsidP="005A7B72">
            <w:pPr>
              <w:spacing w:after="0" w:line="240" w:lineRule="auto"/>
              <w:jc w:val="center"/>
              <w:rPr>
                <w:rFonts w:ascii="Arial" w:hAnsi="Arial"/>
                <w:bCs/>
                <w:sz w:val="17"/>
                <w:szCs w:val="17"/>
              </w:rPr>
            </w:pPr>
          </w:p>
          <w:p w14:paraId="6B2E3F6A" w14:textId="7FA0C944"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rPr>
              <w:t>NE</w:t>
            </w:r>
          </w:p>
        </w:tc>
        <w:tc>
          <w:tcPr>
            <w:tcW w:w="366" w:type="pct"/>
            <w:tcBorders>
              <w:right w:val="single" w:sz="4" w:space="0" w:color="auto"/>
            </w:tcBorders>
            <w:shd w:val="clear" w:color="auto" w:fill="auto"/>
            <w:vAlign w:val="center"/>
          </w:tcPr>
          <w:p w14:paraId="6843BCF1" w14:textId="41C1153C"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09B45813" w14:textId="27588740"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50.000</w:t>
            </w:r>
          </w:p>
        </w:tc>
      </w:tr>
      <w:tr w:rsidR="00EA770A" w:rsidRPr="00EA770A" w14:paraId="27D98AA4" w14:textId="77777777" w:rsidTr="003B6FA7">
        <w:trPr>
          <w:trHeight w:val="20"/>
          <w:jc w:val="center"/>
        </w:trPr>
        <w:tc>
          <w:tcPr>
            <w:tcW w:w="1872" w:type="pct"/>
            <w:gridSpan w:val="2"/>
            <w:vMerge/>
            <w:shd w:val="clear" w:color="auto" w:fill="auto"/>
            <w:vAlign w:val="center"/>
          </w:tcPr>
          <w:p w14:paraId="29A47437"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250B2485"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3784C12F"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7AF3EAC2"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7A8207A3"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696BFF75"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6F342675" w14:textId="3B9B4489"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3EB4597B"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526D5EAC" w14:textId="77777777" w:rsidTr="003B6FA7">
        <w:trPr>
          <w:trHeight w:val="20"/>
          <w:jc w:val="center"/>
        </w:trPr>
        <w:tc>
          <w:tcPr>
            <w:tcW w:w="1872" w:type="pct"/>
            <w:gridSpan w:val="2"/>
            <w:vMerge/>
            <w:shd w:val="clear" w:color="auto" w:fill="auto"/>
            <w:vAlign w:val="center"/>
          </w:tcPr>
          <w:p w14:paraId="5FA88FF1"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60A6ECA3"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7ED10C1E"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34CAD21C"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63EB55B6"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56440347"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A3EA4AC" w14:textId="127C6DBB"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204000DA"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4632FE53" w14:textId="77777777" w:rsidTr="003B6FA7">
        <w:trPr>
          <w:trHeight w:val="20"/>
          <w:jc w:val="center"/>
        </w:trPr>
        <w:tc>
          <w:tcPr>
            <w:tcW w:w="1872" w:type="pct"/>
            <w:gridSpan w:val="2"/>
            <w:vMerge/>
            <w:shd w:val="clear" w:color="auto" w:fill="auto"/>
            <w:vAlign w:val="center"/>
          </w:tcPr>
          <w:p w14:paraId="48D5BE28"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4AECDDEC"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7C0A74F5"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3835CD1F"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030AEA51"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54CBE6EA"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2D666F69" w14:textId="36F89E49"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4DCCD5CD"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55834F87" w14:textId="77777777" w:rsidTr="003B6FA7">
        <w:trPr>
          <w:trHeight w:val="20"/>
          <w:jc w:val="center"/>
        </w:trPr>
        <w:tc>
          <w:tcPr>
            <w:tcW w:w="1872" w:type="pct"/>
            <w:gridSpan w:val="2"/>
            <w:vMerge/>
            <w:shd w:val="clear" w:color="auto" w:fill="auto"/>
            <w:vAlign w:val="center"/>
          </w:tcPr>
          <w:p w14:paraId="2D53A2BA"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7C96749C"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330489F8"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502DCE54"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08514130"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303E8BA8"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bottom w:val="single" w:sz="4" w:space="0" w:color="auto"/>
              <w:right w:val="single" w:sz="4" w:space="0" w:color="auto"/>
            </w:tcBorders>
            <w:shd w:val="clear" w:color="auto" w:fill="auto"/>
            <w:vAlign w:val="center"/>
          </w:tcPr>
          <w:p w14:paraId="6A806EDD" w14:textId="0EE63584"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Ostala sredstva</w:t>
            </w:r>
          </w:p>
        </w:tc>
        <w:tc>
          <w:tcPr>
            <w:tcW w:w="500" w:type="pct"/>
            <w:gridSpan w:val="2"/>
            <w:tcBorders>
              <w:bottom w:val="single" w:sz="4" w:space="0" w:color="auto"/>
              <w:right w:val="single" w:sz="4" w:space="0" w:color="auto"/>
            </w:tcBorders>
            <w:shd w:val="clear" w:color="auto" w:fill="auto"/>
            <w:vAlign w:val="center"/>
          </w:tcPr>
          <w:p w14:paraId="5C2A1563"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76F8852D" w14:textId="77777777" w:rsidTr="003B6FA7">
        <w:trPr>
          <w:trHeight w:val="588"/>
          <w:jc w:val="center"/>
        </w:trPr>
        <w:tc>
          <w:tcPr>
            <w:tcW w:w="1872" w:type="pct"/>
            <w:gridSpan w:val="2"/>
            <w:vMerge/>
            <w:shd w:val="clear" w:color="auto" w:fill="auto"/>
            <w:vAlign w:val="center"/>
          </w:tcPr>
          <w:p w14:paraId="298EE2B5" w14:textId="77777777" w:rsidR="005A7B72" w:rsidRPr="00D937A4" w:rsidRDefault="005A7B72" w:rsidP="005A7B72">
            <w:pPr>
              <w:pStyle w:val="ListParagraph"/>
              <w:numPr>
                <w:ilvl w:val="1"/>
                <w:numId w:val="22"/>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auto"/>
          </w:tcPr>
          <w:p w14:paraId="699C0C79"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22976C2E"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261DDB9B"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627E9A4E"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2DF289BD"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top w:val="single" w:sz="4" w:space="0" w:color="auto"/>
              <w:right w:val="single" w:sz="4" w:space="0" w:color="auto"/>
            </w:tcBorders>
            <w:shd w:val="clear" w:color="auto" w:fill="auto"/>
            <w:vAlign w:val="center"/>
          </w:tcPr>
          <w:p w14:paraId="4C9AE49C" w14:textId="7C5A0AA1"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top w:val="single" w:sz="4" w:space="0" w:color="auto"/>
              <w:right w:val="single" w:sz="4" w:space="0" w:color="auto"/>
            </w:tcBorders>
            <w:shd w:val="clear" w:color="auto" w:fill="auto"/>
            <w:vAlign w:val="center"/>
          </w:tcPr>
          <w:p w14:paraId="6D41236A" w14:textId="2556B08F"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50.000</w:t>
            </w:r>
          </w:p>
        </w:tc>
      </w:tr>
      <w:tr w:rsidR="00EA770A" w:rsidRPr="00EA770A" w14:paraId="19B9978B" w14:textId="77777777" w:rsidTr="003B6FA7">
        <w:trPr>
          <w:trHeight w:val="20"/>
          <w:jc w:val="center"/>
        </w:trPr>
        <w:tc>
          <w:tcPr>
            <w:tcW w:w="1872" w:type="pct"/>
            <w:gridSpan w:val="2"/>
            <w:vMerge w:val="restart"/>
            <w:shd w:val="clear" w:color="auto" w:fill="auto"/>
            <w:vAlign w:val="center"/>
          </w:tcPr>
          <w:p w14:paraId="2D31DD2E" w14:textId="77777777" w:rsidR="005A7B72" w:rsidRPr="00D937A4" w:rsidRDefault="005A7B72" w:rsidP="005A7B72">
            <w:pPr>
              <w:rPr>
                <w:rFonts w:ascii="Arial" w:hAnsi="Arial"/>
                <w:bCs/>
                <w:sz w:val="17"/>
                <w:szCs w:val="17"/>
              </w:rPr>
            </w:pPr>
            <w:r w:rsidRPr="00D937A4">
              <w:rPr>
                <w:rFonts w:ascii="Arial" w:hAnsi="Arial"/>
                <w:bCs/>
                <w:sz w:val="17"/>
                <w:szCs w:val="17"/>
              </w:rPr>
              <w:t>6.7.  Pokretanje aktivnosti na izradi plana razvoja zdravstvenog turizma u oblasti rehabilitacije</w:t>
            </w:r>
          </w:p>
          <w:p w14:paraId="371A104D" w14:textId="09C03159" w:rsidR="005A7B72" w:rsidRPr="00D937A4" w:rsidRDefault="005A7B72" w:rsidP="005A7B72">
            <w:pPr>
              <w:rPr>
                <w:rFonts w:ascii="Arial" w:hAnsi="Arial"/>
                <w:b/>
                <w:sz w:val="17"/>
                <w:szCs w:val="17"/>
              </w:rPr>
            </w:pPr>
          </w:p>
        </w:tc>
        <w:tc>
          <w:tcPr>
            <w:tcW w:w="500" w:type="pct"/>
            <w:gridSpan w:val="2"/>
            <w:vMerge w:val="restart"/>
            <w:tcBorders>
              <w:right w:val="single" w:sz="4" w:space="0" w:color="auto"/>
            </w:tcBorders>
            <w:shd w:val="clear" w:color="auto" w:fill="auto"/>
          </w:tcPr>
          <w:p w14:paraId="0A5F311C" w14:textId="77777777" w:rsidR="005A7B72" w:rsidRPr="00D937A4" w:rsidRDefault="005A7B72" w:rsidP="005A7B72">
            <w:pPr>
              <w:spacing w:after="0" w:line="240" w:lineRule="auto"/>
              <w:jc w:val="center"/>
              <w:rPr>
                <w:rFonts w:ascii="Arial" w:hAnsi="Arial"/>
                <w:sz w:val="17"/>
                <w:szCs w:val="17"/>
              </w:rPr>
            </w:pPr>
          </w:p>
          <w:p w14:paraId="00EBC708" w14:textId="77777777" w:rsidR="005A7B72" w:rsidRPr="00D937A4" w:rsidRDefault="005A7B72" w:rsidP="005A7B72">
            <w:pPr>
              <w:spacing w:after="0" w:line="240" w:lineRule="auto"/>
              <w:jc w:val="center"/>
              <w:rPr>
                <w:rFonts w:ascii="Arial" w:hAnsi="Arial"/>
                <w:sz w:val="17"/>
                <w:szCs w:val="17"/>
              </w:rPr>
            </w:pPr>
          </w:p>
          <w:p w14:paraId="703F38CC" w14:textId="77777777"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rPr>
              <w:lastRenderedPageBreak/>
              <w:t>IV kvartal</w:t>
            </w:r>
          </w:p>
          <w:p w14:paraId="424E3D46" w14:textId="4472E179"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rPr>
              <w:t>2024</w:t>
            </w:r>
          </w:p>
        </w:tc>
        <w:tc>
          <w:tcPr>
            <w:tcW w:w="772" w:type="pct"/>
            <w:vMerge w:val="restart"/>
            <w:shd w:val="clear" w:color="auto" w:fill="auto"/>
          </w:tcPr>
          <w:p w14:paraId="0640AB9D" w14:textId="77777777" w:rsidR="005A7B72" w:rsidRPr="00D937A4" w:rsidRDefault="005A7B72" w:rsidP="005A7B72">
            <w:pPr>
              <w:spacing w:after="0" w:line="256" w:lineRule="auto"/>
              <w:rPr>
                <w:rFonts w:ascii="Arial" w:hAnsi="Arial"/>
                <w:sz w:val="17"/>
                <w:szCs w:val="17"/>
                <w:lang w:eastAsia="zh-TW"/>
              </w:rPr>
            </w:pPr>
          </w:p>
          <w:p w14:paraId="7A04528A" w14:textId="77777777" w:rsidR="005A7B72" w:rsidRPr="00D937A4" w:rsidRDefault="005A7B72" w:rsidP="005A7B72">
            <w:pPr>
              <w:spacing w:after="0" w:line="256" w:lineRule="auto"/>
              <w:rPr>
                <w:rFonts w:ascii="Arial" w:hAnsi="Arial"/>
                <w:sz w:val="17"/>
                <w:szCs w:val="17"/>
                <w:lang w:eastAsia="zh-TW"/>
              </w:rPr>
            </w:pPr>
          </w:p>
          <w:p w14:paraId="12DF744B" w14:textId="77777777" w:rsidR="005A7B72" w:rsidRPr="00D937A4" w:rsidRDefault="005A7B72" w:rsidP="005A7B72">
            <w:pPr>
              <w:spacing w:after="0" w:line="256" w:lineRule="auto"/>
              <w:jc w:val="center"/>
              <w:rPr>
                <w:rFonts w:ascii="Arial" w:hAnsi="Arial"/>
                <w:sz w:val="17"/>
                <w:szCs w:val="17"/>
                <w:lang w:eastAsia="zh-TW"/>
              </w:rPr>
            </w:pPr>
            <w:r w:rsidRPr="00D937A4">
              <w:rPr>
                <w:rFonts w:ascii="Arial" w:hAnsi="Arial"/>
                <w:sz w:val="17"/>
                <w:szCs w:val="17"/>
                <w:lang w:eastAsia="zh-TW"/>
              </w:rPr>
              <w:t>Sačinjen nacrt plana</w:t>
            </w:r>
          </w:p>
          <w:p w14:paraId="3D5D6670" w14:textId="77777777" w:rsidR="005A7B72" w:rsidRPr="00D937A4" w:rsidRDefault="005A7B72" w:rsidP="005A7B72">
            <w:pPr>
              <w:spacing w:after="0" w:line="240" w:lineRule="auto"/>
              <w:ind w:left="72"/>
              <w:contextualSpacing/>
              <w:rPr>
                <w:rFonts w:ascii="Arial" w:hAnsi="Arial"/>
                <w:sz w:val="17"/>
                <w:szCs w:val="17"/>
              </w:rPr>
            </w:pPr>
          </w:p>
        </w:tc>
        <w:tc>
          <w:tcPr>
            <w:tcW w:w="530" w:type="pct"/>
            <w:gridSpan w:val="2"/>
            <w:vMerge w:val="restart"/>
            <w:shd w:val="clear" w:color="auto" w:fill="auto"/>
          </w:tcPr>
          <w:p w14:paraId="7056B440" w14:textId="77777777" w:rsidR="00E849A3" w:rsidRDefault="00E849A3" w:rsidP="005A7B72">
            <w:pPr>
              <w:autoSpaceDE w:val="0"/>
              <w:autoSpaceDN w:val="0"/>
              <w:adjustRightInd w:val="0"/>
              <w:spacing w:after="0" w:line="240" w:lineRule="auto"/>
              <w:jc w:val="center"/>
              <w:rPr>
                <w:rFonts w:ascii="Arial" w:hAnsi="Arial"/>
                <w:sz w:val="17"/>
                <w:szCs w:val="17"/>
              </w:rPr>
            </w:pPr>
          </w:p>
          <w:p w14:paraId="432FADAE" w14:textId="2DE61F97"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lastRenderedPageBreak/>
              <w:t>Sektor za turizam i ugostiteljstvo</w:t>
            </w:r>
          </w:p>
        </w:tc>
        <w:tc>
          <w:tcPr>
            <w:tcW w:w="183" w:type="pct"/>
            <w:gridSpan w:val="2"/>
            <w:vMerge w:val="restart"/>
            <w:shd w:val="clear" w:color="auto" w:fill="auto"/>
          </w:tcPr>
          <w:p w14:paraId="1726C1A2" w14:textId="77777777" w:rsidR="005A7B72" w:rsidRPr="00D937A4" w:rsidRDefault="005A7B72" w:rsidP="005A7B72">
            <w:pPr>
              <w:spacing w:after="0" w:line="240" w:lineRule="auto"/>
              <w:jc w:val="center"/>
              <w:rPr>
                <w:rFonts w:ascii="Arial" w:hAnsi="Arial"/>
                <w:bCs/>
                <w:sz w:val="17"/>
                <w:szCs w:val="17"/>
              </w:rPr>
            </w:pPr>
          </w:p>
        </w:tc>
        <w:tc>
          <w:tcPr>
            <w:tcW w:w="276" w:type="pct"/>
            <w:vMerge w:val="restart"/>
            <w:tcBorders>
              <w:right w:val="single" w:sz="4" w:space="0" w:color="auto"/>
            </w:tcBorders>
            <w:shd w:val="clear" w:color="auto" w:fill="auto"/>
          </w:tcPr>
          <w:p w14:paraId="7CCF3095" w14:textId="77777777" w:rsidR="00E849A3" w:rsidRDefault="00E849A3" w:rsidP="005A7B72">
            <w:pPr>
              <w:spacing w:after="0" w:line="240" w:lineRule="auto"/>
              <w:jc w:val="center"/>
              <w:rPr>
                <w:rFonts w:ascii="Arial" w:hAnsi="Arial"/>
                <w:bCs/>
                <w:sz w:val="17"/>
                <w:szCs w:val="17"/>
              </w:rPr>
            </w:pPr>
          </w:p>
          <w:p w14:paraId="554F092F" w14:textId="47C8C8E1"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rPr>
              <w:t>NE</w:t>
            </w:r>
          </w:p>
          <w:p w14:paraId="44DF1A06" w14:textId="54203F0B" w:rsidR="005A7B72" w:rsidRPr="00D937A4" w:rsidRDefault="005A7B72" w:rsidP="005A7B72">
            <w:pPr>
              <w:spacing w:after="0" w:line="240" w:lineRule="auto"/>
              <w:jc w:val="center"/>
              <w:rPr>
                <w:rFonts w:ascii="Arial" w:hAnsi="Arial"/>
                <w:bCs/>
                <w:sz w:val="17"/>
                <w:szCs w:val="17"/>
              </w:rPr>
            </w:pPr>
            <w:r w:rsidRPr="00D937A4">
              <w:rPr>
                <w:rFonts w:ascii="Arial" w:hAnsi="Arial"/>
                <w:bCs/>
                <w:sz w:val="17"/>
                <w:szCs w:val="17"/>
              </w:rPr>
              <w:lastRenderedPageBreak/>
              <w:t xml:space="preserve"> </w:t>
            </w:r>
          </w:p>
        </w:tc>
        <w:tc>
          <w:tcPr>
            <w:tcW w:w="366" w:type="pct"/>
            <w:tcBorders>
              <w:right w:val="single" w:sz="4" w:space="0" w:color="auto"/>
            </w:tcBorders>
            <w:shd w:val="clear" w:color="auto" w:fill="auto"/>
            <w:vAlign w:val="center"/>
          </w:tcPr>
          <w:p w14:paraId="3DF63E88" w14:textId="732DDCC4"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lastRenderedPageBreak/>
              <w:t>Budžetska sredstva</w:t>
            </w:r>
          </w:p>
        </w:tc>
        <w:tc>
          <w:tcPr>
            <w:tcW w:w="500" w:type="pct"/>
            <w:gridSpan w:val="2"/>
            <w:tcBorders>
              <w:right w:val="single" w:sz="4" w:space="0" w:color="auto"/>
            </w:tcBorders>
            <w:shd w:val="clear" w:color="auto" w:fill="auto"/>
            <w:vAlign w:val="center"/>
          </w:tcPr>
          <w:p w14:paraId="2AC9C5E4" w14:textId="2EE3CABE"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30.000</w:t>
            </w:r>
          </w:p>
        </w:tc>
      </w:tr>
      <w:tr w:rsidR="00EA770A" w:rsidRPr="00EA770A" w14:paraId="26D3695E" w14:textId="77777777" w:rsidTr="003B6FA7">
        <w:trPr>
          <w:trHeight w:val="20"/>
          <w:jc w:val="center"/>
        </w:trPr>
        <w:tc>
          <w:tcPr>
            <w:tcW w:w="1872" w:type="pct"/>
            <w:gridSpan w:val="2"/>
            <w:vMerge/>
            <w:shd w:val="clear" w:color="auto" w:fill="auto"/>
            <w:vAlign w:val="center"/>
          </w:tcPr>
          <w:p w14:paraId="7FF76F8E"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527FA667"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061F952A"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04AA1446"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0BD874C2"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0A03FA37"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55A2CB3F" w14:textId="4A05A5BF"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615C23B9"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07A87B43" w14:textId="77777777" w:rsidTr="003B6FA7">
        <w:trPr>
          <w:trHeight w:val="20"/>
          <w:jc w:val="center"/>
        </w:trPr>
        <w:tc>
          <w:tcPr>
            <w:tcW w:w="1872" w:type="pct"/>
            <w:gridSpan w:val="2"/>
            <w:vMerge/>
            <w:shd w:val="clear" w:color="auto" w:fill="auto"/>
            <w:vAlign w:val="center"/>
          </w:tcPr>
          <w:p w14:paraId="177E09FA"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59517297"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24A60298"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0FBE3EBD"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0799102"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22BCC3FC"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3EB74E3F" w14:textId="075BADBA"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1941AD77"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42FB4AA6" w14:textId="77777777" w:rsidTr="003B6FA7">
        <w:trPr>
          <w:trHeight w:val="20"/>
          <w:jc w:val="center"/>
        </w:trPr>
        <w:tc>
          <w:tcPr>
            <w:tcW w:w="1872" w:type="pct"/>
            <w:gridSpan w:val="2"/>
            <w:vMerge/>
            <w:shd w:val="clear" w:color="auto" w:fill="auto"/>
            <w:vAlign w:val="center"/>
          </w:tcPr>
          <w:p w14:paraId="658D6253"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7C01F1B3"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71A26147"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7D7AC75E"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6A3F549C"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1A9DE16E"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35DDFCFF" w14:textId="068E62D4"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203F99C8"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1379C2A8" w14:textId="77777777" w:rsidTr="003B6FA7">
        <w:trPr>
          <w:trHeight w:val="20"/>
          <w:jc w:val="center"/>
        </w:trPr>
        <w:tc>
          <w:tcPr>
            <w:tcW w:w="1872" w:type="pct"/>
            <w:gridSpan w:val="2"/>
            <w:vMerge/>
            <w:shd w:val="clear" w:color="auto" w:fill="auto"/>
            <w:vAlign w:val="center"/>
          </w:tcPr>
          <w:p w14:paraId="3D6B9699"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637D52AE"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59D9DB04"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15B40152"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35A36A9A"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593D582E"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216CCC6E" w14:textId="77EB6A0B"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65EB6B21"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2318A8E0" w14:textId="77777777" w:rsidTr="003B6FA7">
        <w:trPr>
          <w:trHeight w:val="20"/>
          <w:jc w:val="center"/>
        </w:trPr>
        <w:tc>
          <w:tcPr>
            <w:tcW w:w="1872" w:type="pct"/>
            <w:gridSpan w:val="2"/>
            <w:vMerge/>
            <w:shd w:val="clear" w:color="auto" w:fill="auto"/>
            <w:vAlign w:val="center"/>
          </w:tcPr>
          <w:p w14:paraId="412D6F90"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071DBA90"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1A8AD239"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5AAF991E"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D91E785"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016BA812"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1A1B6A59" w14:textId="266B068E"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28CB8777" w14:textId="29613983"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30.000</w:t>
            </w:r>
          </w:p>
        </w:tc>
      </w:tr>
      <w:tr w:rsidR="00EA770A" w:rsidRPr="00EA770A" w14:paraId="504496BC" w14:textId="77777777" w:rsidTr="003B6FA7">
        <w:trPr>
          <w:trHeight w:val="20"/>
          <w:jc w:val="center"/>
        </w:trPr>
        <w:tc>
          <w:tcPr>
            <w:tcW w:w="1872" w:type="pct"/>
            <w:gridSpan w:val="2"/>
            <w:vMerge w:val="restart"/>
            <w:shd w:val="clear" w:color="auto" w:fill="auto"/>
            <w:vAlign w:val="center"/>
          </w:tcPr>
          <w:p w14:paraId="10D39D73" w14:textId="77777777" w:rsidR="005A7B72" w:rsidRPr="00D937A4" w:rsidRDefault="005A7B72" w:rsidP="005A7B72">
            <w:pPr>
              <w:spacing w:after="0" w:line="256" w:lineRule="auto"/>
              <w:rPr>
                <w:rFonts w:ascii="Arial" w:hAnsi="Arial"/>
                <w:sz w:val="17"/>
                <w:szCs w:val="17"/>
                <w:lang w:eastAsia="zh-TW"/>
              </w:rPr>
            </w:pPr>
            <w:r w:rsidRPr="00D937A4">
              <w:rPr>
                <w:rFonts w:ascii="Arial" w:hAnsi="Arial"/>
                <w:bCs/>
                <w:sz w:val="17"/>
                <w:szCs w:val="17"/>
                <w:lang w:eastAsia="en-GB"/>
              </w:rPr>
              <w:t xml:space="preserve">6.8. </w:t>
            </w:r>
            <w:r w:rsidRPr="00D937A4">
              <w:rPr>
                <w:rFonts w:ascii="Arial" w:hAnsi="Arial"/>
                <w:bCs/>
                <w:sz w:val="17"/>
                <w:szCs w:val="17"/>
              </w:rPr>
              <w:t>Pokretanje aktivnosti na izradi</w:t>
            </w:r>
            <w:r w:rsidRPr="00D937A4">
              <w:rPr>
                <w:rFonts w:ascii="Arial" w:hAnsi="Arial"/>
                <w:bCs/>
                <w:sz w:val="17"/>
                <w:szCs w:val="17"/>
                <w:lang w:eastAsia="en-GB"/>
              </w:rPr>
              <w:t xml:space="preserve">  </w:t>
            </w:r>
            <w:r w:rsidRPr="00D937A4">
              <w:rPr>
                <w:rFonts w:ascii="Arial" w:hAnsi="Arial"/>
                <w:bCs/>
                <w:sz w:val="17"/>
                <w:szCs w:val="17"/>
              </w:rPr>
              <w:t xml:space="preserve">programa revitalizacije i oživljavanja planina kao i starih tradicijskih kuća napuštenih sela u turističke svrhe i programa </w:t>
            </w:r>
            <w:r w:rsidRPr="00D937A4">
              <w:rPr>
                <w:rFonts w:ascii="Arial" w:hAnsi="Arial"/>
                <w:sz w:val="17"/>
                <w:szCs w:val="17"/>
                <w:lang w:eastAsia="zh-TW"/>
              </w:rPr>
              <w:t>turističke usluge u ruralnim područjima radi povećanja dohotka iz turističke djelatnosti</w:t>
            </w:r>
          </w:p>
          <w:p w14:paraId="214C0824" w14:textId="77777777" w:rsidR="005A7B72" w:rsidRPr="00D937A4" w:rsidRDefault="005A7B72" w:rsidP="005A7B72">
            <w:pPr>
              <w:spacing w:after="0" w:line="240" w:lineRule="auto"/>
              <w:rPr>
                <w:rFonts w:ascii="Arial" w:hAnsi="Arial"/>
                <w:bCs/>
                <w:sz w:val="17"/>
                <w:szCs w:val="17"/>
              </w:rPr>
            </w:pPr>
          </w:p>
          <w:p w14:paraId="041363E5" w14:textId="11E81E00" w:rsidR="005A7B72" w:rsidRPr="00D937A4" w:rsidRDefault="005A7B72" w:rsidP="005A7B72">
            <w:pPr>
              <w:suppressAutoHyphens/>
              <w:contextualSpacing/>
              <w:jc w:val="both"/>
              <w:rPr>
                <w:rFonts w:ascii="Arial" w:hAnsi="Arial"/>
                <w:sz w:val="17"/>
                <w:szCs w:val="17"/>
                <w:lang w:eastAsia="zh-TW"/>
              </w:rPr>
            </w:pPr>
          </w:p>
        </w:tc>
        <w:tc>
          <w:tcPr>
            <w:tcW w:w="500" w:type="pct"/>
            <w:gridSpan w:val="2"/>
            <w:vMerge w:val="restart"/>
            <w:tcBorders>
              <w:right w:val="single" w:sz="4" w:space="0" w:color="auto"/>
            </w:tcBorders>
            <w:shd w:val="clear" w:color="auto" w:fill="auto"/>
          </w:tcPr>
          <w:p w14:paraId="609125BA" w14:textId="77777777" w:rsidR="005A7B72" w:rsidRPr="00D937A4" w:rsidRDefault="005A7B72" w:rsidP="005A7B72">
            <w:pPr>
              <w:spacing w:after="0" w:line="240" w:lineRule="auto"/>
              <w:jc w:val="center"/>
              <w:rPr>
                <w:rFonts w:ascii="Arial" w:hAnsi="Arial"/>
                <w:sz w:val="17"/>
                <w:szCs w:val="17"/>
              </w:rPr>
            </w:pPr>
          </w:p>
          <w:p w14:paraId="3B6147EF" w14:textId="77777777" w:rsidR="005A7B72" w:rsidRPr="00D937A4" w:rsidRDefault="005A7B72" w:rsidP="005A7B72">
            <w:pPr>
              <w:spacing w:after="0" w:line="240" w:lineRule="auto"/>
              <w:jc w:val="center"/>
              <w:rPr>
                <w:rFonts w:ascii="Arial" w:hAnsi="Arial"/>
                <w:sz w:val="17"/>
                <w:szCs w:val="17"/>
              </w:rPr>
            </w:pPr>
          </w:p>
          <w:p w14:paraId="1E115CDD" w14:textId="77777777" w:rsidR="005A7B72" w:rsidRPr="00D937A4" w:rsidRDefault="005A7B72" w:rsidP="005A7B72">
            <w:pPr>
              <w:spacing w:after="0" w:line="240" w:lineRule="auto"/>
              <w:jc w:val="center"/>
              <w:rPr>
                <w:rFonts w:ascii="Arial" w:hAnsi="Arial"/>
                <w:sz w:val="17"/>
                <w:szCs w:val="17"/>
              </w:rPr>
            </w:pPr>
            <w:r w:rsidRPr="00D937A4">
              <w:rPr>
                <w:rFonts w:ascii="Arial" w:hAnsi="Arial"/>
                <w:sz w:val="17"/>
                <w:szCs w:val="17"/>
              </w:rPr>
              <w:t>IV kvartal</w:t>
            </w:r>
          </w:p>
          <w:p w14:paraId="56F3076A" w14:textId="1B24573D" w:rsidR="005A7B72" w:rsidRPr="00D937A4" w:rsidRDefault="005A7B72" w:rsidP="005A7B72">
            <w:pPr>
              <w:spacing w:after="0" w:line="256" w:lineRule="auto"/>
              <w:jc w:val="center"/>
              <w:rPr>
                <w:rFonts w:ascii="Arial" w:hAnsi="Arial"/>
                <w:sz w:val="17"/>
                <w:szCs w:val="17"/>
                <w:lang w:eastAsia="zh-TW"/>
              </w:rPr>
            </w:pPr>
            <w:r w:rsidRPr="00D937A4">
              <w:rPr>
                <w:rFonts w:ascii="Arial" w:hAnsi="Arial"/>
                <w:sz w:val="17"/>
                <w:szCs w:val="17"/>
              </w:rPr>
              <w:t>2024</w:t>
            </w:r>
          </w:p>
        </w:tc>
        <w:tc>
          <w:tcPr>
            <w:tcW w:w="772" w:type="pct"/>
            <w:vMerge w:val="restart"/>
            <w:shd w:val="clear" w:color="auto" w:fill="auto"/>
          </w:tcPr>
          <w:p w14:paraId="5C33878A" w14:textId="77777777" w:rsidR="005A7B72" w:rsidRPr="00D937A4" w:rsidRDefault="005A7B72" w:rsidP="005A7B72">
            <w:pPr>
              <w:spacing w:after="0" w:line="240" w:lineRule="auto"/>
              <w:ind w:left="72"/>
              <w:contextualSpacing/>
              <w:rPr>
                <w:rFonts w:ascii="Arial" w:hAnsi="Arial"/>
                <w:sz w:val="17"/>
                <w:szCs w:val="17"/>
                <w:lang w:eastAsia="zh-TW"/>
              </w:rPr>
            </w:pPr>
          </w:p>
          <w:p w14:paraId="3FE3A4CE" w14:textId="77777777" w:rsidR="005A7B72" w:rsidRPr="00D937A4" w:rsidRDefault="005A7B72" w:rsidP="005A7B72">
            <w:pPr>
              <w:spacing w:after="0" w:line="240" w:lineRule="auto"/>
              <w:ind w:left="72"/>
              <w:contextualSpacing/>
              <w:rPr>
                <w:rFonts w:ascii="Arial" w:hAnsi="Arial"/>
                <w:sz w:val="17"/>
                <w:szCs w:val="17"/>
                <w:lang w:eastAsia="zh-TW"/>
              </w:rPr>
            </w:pPr>
          </w:p>
          <w:p w14:paraId="1B364D5A" w14:textId="77777777" w:rsidR="005A7B72" w:rsidRPr="00D937A4" w:rsidRDefault="005A7B72" w:rsidP="005A7B72">
            <w:pPr>
              <w:spacing w:after="0" w:line="240" w:lineRule="auto"/>
              <w:ind w:left="72"/>
              <w:contextualSpacing/>
              <w:rPr>
                <w:rFonts w:ascii="Arial" w:hAnsi="Arial"/>
                <w:sz w:val="17"/>
                <w:szCs w:val="17"/>
                <w:lang w:eastAsia="zh-TW"/>
              </w:rPr>
            </w:pPr>
          </w:p>
          <w:p w14:paraId="34A1F588" w14:textId="77777777" w:rsidR="00E849A3" w:rsidRPr="00D937A4" w:rsidRDefault="00E849A3" w:rsidP="00E849A3">
            <w:pPr>
              <w:spacing w:after="0" w:line="240" w:lineRule="auto"/>
              <w:ind w:left="72"/>
              <w:contextualSpacing/>
              <w:jc w:val="center"/>
              <w:rPr>
                <w:rFonts w:ascii="Arial" w:hAnsi="Arial"/>
                <w:sz w:val="17"/>
                <w:szCs w:val="17"/>
              </w:rPr>
            </w:pPr>
            <w:r w:rsidRPr="00D937A4">
              <w:rPr>
                <w:rFonts w:ascii="Arial" w:hAnsi="Arial"/>
                <w:sz w:val="17"/>
                <w:szCs w:val="17"/>
              </w:rPr>
              <w:t>Započete aktivnosti</w:t>
            </w:r>
          </w:p>
          <w:p w14:paraId="2678C473" w14:textId="77777777" w:rsidR="005A7B72" w:rsidRPr="00D937A4" w:rsidRDefault="005A7B72" w:rsidP="005A7B72">
            <w:pPr>
              <w:suppressAutoHyphens/>
              <w:contextualSpacing/>
              <w:jc w:val="both"/>
              <w:rPr>
                <w:rFonts w:ascii="Arial" w:hAnsi="Arial"/>
                <w:sz w:val="17"/>
                <w:szCs w:val="17"/>
              </w:rPr>
            </w:pPr>
          </w:p>
        </w:tc>
        <w:tc>
          <w:tcPr>
            <w:tcW w:w="530" w:type="pct"/>
            <w:gridSpan w:val="2"/>
            <w:vMerge w:val="restart"/>
            <w:shd w:val="clear" w:color="auto" w:fill="auto"/>
          </w:tcPr>
          <w:p w14:paraId="22300584" w14:textId="77777777" w:rsidR="00E849A3" w:rsidRDefault="00E849A3" w:rsidP="005A7B72">
            <w:pPr>
              <w:autoSpaceDE w:val="0"/>
              <w:autoSpaceDN w:val="0"/>
              <w:adjustRightInd w:val="0"/>
              <w:spacing w:after="0" w:line="240" w:lineRule="auto"/>
              <w:jc w:val="center"/>
              <w:rPr>
                <w:rFonts w:ascii="Arial" w:hAnsi="Arial"/>
                <w:sz w:val="17"/>
                <w:szCs w:val="17"/>
              </w:rPr>
            </w:pPr>
          </w:p>
          <w:p w14:paraId="02152F65" w14:textId="2D229161"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shd w:val="clear" w:color="auto" w:fill="auto"/>
          </w:tcPr>
          <w:p w14:paraId="01C7F157" w14:textId="77777777" w:rsidR="005A7B72" w:rsidRPr="00D937A4" w:rsidRDefault="005A7B72" w:rsidP="005A7B72">
            <w:pPr>
              <w:spacing w:after="0" w:line="240" w:lineRule="auto"/>
              <w:jc w:val="center"/>
              <w:rPr>
                <w:rFonts w:ascii="Arial" w:hAnsi="Arial"/>
                <w:sz w:val="17"/>
                <w:szCs w:val="17"/>
              </w:rPr>
            </w:pPr>
          </w:p>
        </w:tc>
        <w:tc>
          <w:tcPr>
            <w:tcW w:w="276" w:type="pct"/>
            <w:vMerge w:val="restart"/>
            <w:tcBorders>
              <w:right w:val="single" w:sz="4" w:space="0" w:color="auto"/>
            </w:tcBorders>
            <w:shd w:val="clear" w:color="auto" w:fill="auto"/>
          </w:tcPr>
          <w:p w14:paraId="1E757A2C" w14:textId="77777777" w:rsidR="00E849A3" w:rsidRDefault="00E849A3" w:rsidP="005A7B72">
            <w:pPr>
              <w:spacing w:after="0" w:line="240" w:lineRule="auto"/>
              <w:jc w:val="center"/>
              <w:rPr>
                <w:rFonts w:ascii="Arial" w:hAnsi="Arial"/>
                <w:bCs/>
                <w:sz w:val="17"/>
                <w:szCs w:val="17"/>
              </w:rPr>
            </w:pPr>
          </w:p>
          <w:p w14:paraId="6E823A32" w14:textId="4EB55B1E" w:rsidR="005A7B72" w:rsidRPr="00D937A4" w:rsidRDefault="005A7B72" w:rsidP="005A7B72">
            <w:pPr>
              <w:spacing w:after="0" w:line="240" w:lineRule="auto"/>
              <w:jc w:val="center"/>
              <w:rPr>
                <w:rFonts w:ascii="Arial" w:hAnsi="Arial"/>
                <w:bCs/>
                <w:sz w:val="17"/>
                <w:szCs w:val="17"/>
                <w:lang w:eastAsia="zh-TW"/>
              </w:rPr>
            </w:pPr>
            <w:r w:rsidRPr="00D937A4">
              <w:rPr>
                <w:rFonts w:ascii="Arial" w:hAnsi="Arial"/>
                <w:bCs/>
                <w:sz w:val="17"/>
                <w:szCs w:val="17"/>
              </w:rPr>
              <w:t>NE</w:t>
            </w:r>
          </w:p>
        </w:tc>
        <w:tc>
          <w:tcPr>
            <w:tcW w:w="366" w:type="pct"/>
            <w:tcBorders>
              <w:right w:val="single" w:sz="4" w:space="0" w:color="auto"/>
            </w:tcBorders>
            <w:shd w:val="clear" w:color="auto" w:fill="auto"/>
            <w:vAlign w:val="center"/>
          </w:tcPr>
          <w:p w14:paraId="14FF8BB8" w14:textId="061AEEE9"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2A9FD1E9" w14:textId="4A148D4C"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50.000</w:t>
            </w:r>
          </w:p>
        </w:tc>
      </w:tr>
      <w:tr w:rsidR="00EA770A" w:rsidRPr="00EA770A" w14:paraId="00DA7881" w14:textId="77777777" w:rsidTr="003B6FA7">
        <w:trPr>
          <w:trHeight w:val="20"/>
          <w:jc w:val="center"/>
        </w:trPr>
        <w:tc>
          <w:tcPr>
            <w:tcW w:w="1872" w:type="pct"/>
            <w:gridSpan w:val="2"/>
            <w:vMerge/>
            <w:shd w:val="clear" w:color="auto" w:fill="auto"/>
            <w:vAlign w:val="center"/>
          </w:tcPr>
          <w:p w14:paraId="725781E3"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221EC845"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11F5BAA3"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1B05C234"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46F80734"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34392637"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F7BDB08" w14:textId="169A5B6A"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1D8E8D96"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081F4964" w14:textId="77777777" w:rsidTr="003B6FA7">
        <w:trPr>
          <w:trHeight w:val="20"/>
          <w:jc w:val="center"/>
        </w:trPr>
        <w:tc>
          <w:tcPr>
            <w:tcW w:w="1872" w:type="pct"/>
            <w:gridSpan w:val="2"/>
            <w:vMerge/>
            <w:shd w:val="clear" w:color="auto" w:fill="auto"/>
            <w:vAlign w:val="center"/>
          </w:tcPr>
          <w:p w14:paraId="584DAB81"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36B94803"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7D0C595A"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5DCCCFB9"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1549DA21"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4D41E95F"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74A2C2FE" w14:textId="4FEA3CFD"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231F702E"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640DDBB8" w14:textId="77777777" w:rsidTr="003B6FA7">
        <w:trPr>
          <w:trHeight w:val="20"/>
          <w:jc w:val="center"/>
        </w:trPr>
        <w:tc>
          <w:tcPr>
            <w:tcW w:w="1872" w:type="pct"/>
            <w:gridSpan w:val="2"/>
            <w:vMerge/>
            <w:shd w:val="clear" w:color="auto" w:fill="auto"/>
            <w:vAlign w:val="center"/>
          </w:tcPr>
          <w:p w14:paraId="334F290B"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7EE648CF"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638427C8"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5FF703CA"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225937F3"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53C41767"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24C2B81D" w14:textId="783179DD"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5D1E0760"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0D6B003F" w14:textId="77777777" w:rsidTr="003B6FA7">
        <w:trPr>
          <w:trHeight w:val="20"/>
          <w:jc w:val="center"/>
        </w:trPr>
        <w:tc>
          <w:tcPr>
            <w:tcW w:w="1872" w:type="pct"/>
            <w:gridSpan w:val="2"/>
            <w:vMerge/>
            <w:shd w:val="clear" w:color="auto" w:fill="auto"/>
            <w:vAlign w:val="center"/>
          </w:tcPr>
          <w:p w14:paraId="02B306A0"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2911E75E"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2EE5C051"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3F0FB2A0"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58447DBD"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56989ECA"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38109123" w14:textId="00E02462"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6E9CB8D0" w14:textId="77777777" w:rsidR="005A7B72" w:rsidRPr="00414955" w:rsidRDefault="005A7B72" w:rsidP="005A7B72">
            <w:pPr>
              <w:spacing w:after="0" w:line="240" w:lineRule="auto"/>
              <w:jc w:val="center"/>
              <w:rPr>
                <w:rFonts w:ascii="Arial" w:hAnsi="Arial"/>
                <w:bCs/>
                <w:sz w:val="17"/>
                <w:szCs w:val="17"/>
              </w:rPr>
            </w:pPr>
          </w:p>
        </w:tc>
      </w:tr>
      <w:tr w:rsidR="00EA770A" w:rsidRPr="00EA770A" w14:paraId="50AFE0FB" w14:textId="77777777" w:rsidTr="003B6FA7">
        <w:trPr>
          <w:trHeight w:val="20"/>
          <w:jc w:val="center"/>
        </w:trPr>
        <w:tc>
          <w:tcPr>
            <w:tcW w:w="1872" w:type="pct"/>
            <w:gridSpan w:val="2"/>
            <w:vMerge/>
            <w:shd w:val="clear" w:color="auto" w:fill="auto"/>
            <w:vAlign w:val="center"/>
          </w:tcPr>
          <w:p w14:paraId="5CF52DF4"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tcPr>
          <w:p w14:paraId="44F0C4E7"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tcPr>
          <w:p w14:paraId="63BEB4E5"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tcPr>
          <w:p w14:paraId="262EB35F"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tcPr>
          <w:p w14:paraId="68A418DA"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tcPr>
          <w:p w14:paraId="7A5A5F20"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78003918" w14:textId="0BA3E7AD"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3B9B5244" w14:textId="30A2C1D5" w:rsidR="005A7B72" w:rsidRPr="00414955" w:rsidRDefault="005A7B72" w:rsidP="005A7B72">
            <w:pPr>
              <w:spacing w:after="0" w:line="240" w:lineRule="auto"/>
              <w:jc w:val="center"/>
              <w:rPr>
                <w:rFonts w:ascii="Arial" w:hAnsi="Arial"/>
                <w:bCs/>
                <w:sz w:val="17"/>
                <w:szCs w:val="17"/>
              </w:rPr>
            </w:pPr>
            <w:r w:rsidRPr="00414955">
              <w:rPr>
                <w:rFonts w:ascii="Arial" w:hAnsi="Arial"/>
                <w:bCs/>
                <w:sz w:val="17"/>
                <w:szCs w:val="17"/>
              </w:rPr>
              <w:t>50.000</w:t>
            </w:r>
          </w:p>
        </w:tc>
      </w:tr>
      <w:tr w:rsidR="00EA770A" w:rsidRPr="00EA770A" w14:paraId="4478AB32" w14:textId="77777777" w:rsidTr="003B6FA7">
        <w:trPr>
          <w:trHeight w:val="20"/>
          <w:jc w:val="center"/>
        </w:trPr>
        <w:tc>
          <w:tcPr>
            <w:tcW w:w="1872" w:type="pct"/>
            <w:gridSpan w:val="2"/>
            <w:vMerge w:val="restart"/>
            <w:shd w:val="clear" w:color="auto" w:fill="auto"/>
            <w:vAlign w:val="center"/>
          </w:tcPr>
          <w:p w14:paraId="0656D4B4" w14:textId="165B77A7" w:rsidR="005A7B72" w:rsidRPr="00D937A4" w:rsidRDefault="00AC0518" w:rsidP="00AC0518">
            <w:pPr>
              <w:suppressAutoHyphens/>
              <w:jc w:val="both"/>
              <w:rPr>
                <w:rFonts w:ascii="Arial" w:hAnsi="Arial"/>
                <w:sz w:val="17"/>
                <w:szCs w:val="17"/>
                <w:lang w:eastAsia="zh-TW"/>
              </w:rPr>
            </w:pPr>
            <w:r>
              <w:rPr>
                <w:rFonts w:ascii="Arial" w:hAnsi="Arial"/>
                <w:sz w:val="17"/>
                <w:szCs w:val="17"/>
                <w:lang w:eastAsia="zh-TW"/>
              </w:rPr>
              <w:t>6.9. Sufinansiranje projekata</w:t>
            </w:r>
            <w:r w:rsidR="005A7B72" w:rsidRPr="00D937A4">
              <w:rPr>
                <w:rFonts w:ascii="Arial" w:hAnsi="Arial"/>
                <w:sz w:val="17"/>
                <w:szCs w:val="17"/>
                <w:lang w:eastAsia="zh-TW"/>
              </w:rPr>
              <w:t xml:space="preserve"> turističko</w:t>
            </w:r>
            <w:r>
              <w:rPr>
                <w:rFonts w:ascii="Arial" w:hAnsi="Arial"/>
                <w:sz w:val="17"/>
                <w:szCs w:val="17"/>
                <w:lang w:eastAsia="zh-TW"/>
              </w:rPr>
              <w:t>-</w:t>
            </w:r>
            <w:r w:rsidR="005A7B72" w:rsidRPr="00D937A4">
              <w:rPr>
                <w:rFonts w:ascii="Arial" w:hAnsi="Arial"/>
                <w:sz w:val="17"/>
                <w:szCs w:val="17"/>
                <w:lang w:eastAsia="zh-TW"/>
              </w:rPr>
              <w:t>ugostiteljskog sektora putem Odluke Vlade FBiH o programu utroška sredstva tekućih transfera za razvoj turizma</w:t>
            </w:r>
          </w:p>
        </w:tc>
        <w:tc>
          <w:tcPr>
            <w:tcW w:w="500" w:type="pct"/>
            <w:gridSpan w:val="2"/>
            <w:vMerge w:val="restart"/>
            <w:tcBorders>
              <w:right w:val="single" w:sz="4" w:space="0" w:color="auto"/>
            </w:tcBorders>
            <w:shd w:val="clear" w:color="auto" w:fill="auto"/>
          </w:tcPr>
          <w:p w14:paraId="107DBB4C" w14:textId="77777777" w:rsidR="00E849A3" w:rsidRDefault="00E849A3" w:rsidP="005A7B72">
            <w:pPr>
              <w:spacing w:after="0" w:line="240" w:lineRule="auto"/>
              <w:jc w:val="center"/>
              <w:rPr>
                <w:rFonts w:ascii="Arial" w:hAnsi="Arial"/>
                <w:sz w:val="17"/>
                <w:szCs w:val="17"/>
                <w:lang w:eastAsia="zh-TW"/>
              </w:rPr>
            </w:pPr>
          </w:p>
          <w:p w14:paraId="0A73D688" w14:textId="5431AB19" w:rsidR="005A7B72" w:rsidRPr="00D937A4" w:rsidRDefault="005A7B72" w:rsidP="005A7B72">
            <w:pPr>
              <w:spacing w:after="0" w:line="240" w:lineRule="auto"/>
              <w:jc w:val="center"/>
              <w:rPr>
                <w:rFonts w:ascii="Arial" w:hAnsi="Arial"/>
                <w:sz w:val="17"/>
                <w:szCs w:val="17"/>
                <w:lang w:eastAsia="zh-TW"/>
              </w:rPr>
            </w:pPr>
            <w:r w:rsidRPr="00D937A4">
              <w:rPr>
                <w:rFonts w:ascii="Arial" w:hAnsi="Arial"/>
                <w:sz w:val="17"/>
                <w:szCs w:val="17"/>
                <w:lang w:eastAsia="zh-TW"/>
              </w:rPr>
              <w:t>IV Kvartal</w:t>
            </w:r>
          </w:p>
          <w:p w14:paraId="1DB5FBFA" w14:textId="18F9DDC0" w:rsidR="005A7B72" w:rsidRPr="00D937A4" w:rsidRDefault="005A7B72" w:rsidP="005A7B72">
            <w:pPr>
              <w:spacing w:after="0" w:line="256" w:lineRule="auto"/>
              <w:jc w:val="center"/>
              <w:rPr>
                <w:rFonts w:ascii="Arial" w:hAnsi="Arial"/>
                <w:sz w:val="17"/>
                <w:szCs w:val="17"/>
                <w:lang w:eastAsia="zh-TW"/>
              </w:rPr>
            </w:pPr>
            <w:r w:rsidRPr="00D937A4">
              <w:rPr>
                <w:rFonts w:ascii="Arial" w:hAnsi="Arial"/>
                <w:sz w:val="17"/>
                <w:szCs w:val="17"/>
                <w:lang w:eastAsia="zh-TW"/>
              </w:rPr>
              <w:t>2024</w:t>
            </w:r>
          </w:p>
        </w:tc>
        <w:tc>
          <w:tcPr>
            <w:tcW w:w="772" w:type="pct"/>
            <w:vMerge w:val="restart"/>
            <w:shd w:val="clear" w:color="auto" w:fill="auto"/>
          </w:tcPr>
          <w:p w14:paraId="3BCDBD80" w14:textId="77777777" w:rsidR="00E849A3" w:rsidRDefault="00E849A3" w:rsidP="005A7B72">
            <w:pPr>
              <w:suppressAutoHyphens/>
              <w:contextualSpacing/>
              <w:jc w:val="both"/>
              <w:rPr>
                <w:rFonts w:ascii="Arial" w:hAnsi="Arial"/>
                <w:sz w:val="17"/>
                <w:szCs w:val="17"/>
                <w:lang w:eastAsia="zh-TW"/>
              </w:rPr>
            </w:pPr>
          </w:p>
          <w:p w14:paraId="0EED48A3" w14:textId="28698B78" w:rsidR="005A7B72" w:rsidRPr="00D937A4" w:rsidRDefault="005A7B72" w:rsidP="006E4078">
            <w:pPr>
              <w:suppressAutoHyphens/>
              <w:contextualSpacing/>
              <w:rPr>
                <w:rFonts w:ascii="Arial" w:hAnsi="Arial"/>
                <w:sz w:val="17"/>
                <w:szCs w:val="17"/>
              </w:rPr>
            </w:pPr>
            <w:r w:rsidRPr="00D937A4">
              <w:rPr>
                <w:rFonts w:ascii="Arial" w:hAnsi="Arial"/>
                <w:sz w:val="17"/>
                <w:szCs w:val="17"/>
                <w:lang w:eastAsia="zh-TW"/>
              </w:rPr>
              <w:t>Realizirani programi poticaja turističko</w:t>
            </w:r>
            <w:r w:rsidR="006E4078">
              <w:rPr>
                <w:rFonts w:ascii="Arial" w:hAnsi="Arial"/>
                <w:sz w:val="17"/>
                <w:szCs w:val="17"/>
                <w:lang w:eastAsia="zh-TW"/>
              </w:rPr>
              <w:t>-</w:t>
            </w:r>
            <w:r w:rsidRPr="00D937A4">
              <w:rPr>
                <w:rFonts w:ascii="Arial" w:hAnsi="Arial"/>
                <w:sz w:val="17"/>
                <w:szCs w:val="17"/>
                <w:lang w:eastAsia="zh-TW"/>
              </w:rPr>
              <w:t xml:space="preserve">ugostiteljskog sektora </w:t>
            </w:r>
          </w:p>
        </w:tc>
        <w:tc>
          <w:tcPr>
            <w:tcW w:w="530" w:type="pct"/>
            <w:gridSpan w:val="2"/>
            <w:vMerge w:val="restart"/>
            <w:shd w:val="clear" w:color="auto" w:fill="auto"/>
          </w:tcPr>
          <w:p w14:paraId="202B7B58" w14:textId="77777777" w:rsidR="006E4078" w:rsidRDefault="006E4078" w:rsidP="005A7B72">
            <w:pPr>
              <w:autoSpaceDE w:val="0"/>
              <w:autoSpaceDN w:val="0"/>
              <w:adjustRightInd w:val="0"/>
              <w:spacing w:after="0" w:line="240" w:lineRule="auto"/>
              <w:jc w:val="center"/>
              <w:rPr>
                <w:rFonts w:ascii="Arial" w:hAnsi="Arial"/>
                <w:sz w:val="17"/>
                <w:szCs w:val="17"/>
              </w:rPr>
            </w:pPr>
          </w:p>
          <w:p w14:paraId="40084ED6" w14:textId="40A54A98" w:rsidR="005A7B72" w:rsidRPr="00D937A4" w:rsidRDefault="005A7B72" w:rsidP="005A7B72">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shd w:val="clear" w:color="auto" w:fill="auto"/>
          </w:tcPr>
          <w:p w14:paraId="19C5355F" w14:textId="77777777" w:rsidR="005A7B72" w:rsidRPr="00D937A4" w:rsidRDefault="005A7B72" w:rsidP="005A7B72">
            <w:pPr>
              <w:spacing w:after="0" w:line="240" w:lineRule="auto"/>
              <w:jc w:val="center"/>
              <w:rPr>
                <w:rFonts w:ascii="Arial" w:hAnsi="Arial"/>
                <w:sz w:val="17"/>
                <w:szCs w:val="17"/>
              </w:rPr>
            </w:pPr>
          </w:p>
        </w:tc>
        <w:tc>
          <w:tcPr>
            <w:tcW w:w="276" w:type="pct"/>
            <w:vMerge w:val="restart"/>
            <w:tcBorders>
              <w:right w:val="single" w:sz="4" w:space="0" w:color="auto"/>
            </w:tcBorders>
            <w:shd w:val="clear" w:color="auto" w:fill="auto"/>
          </w:tcPr>
          <w:p w14:paraId="4192A719" w14:textId="77777777" w:rsidR="006E4078" w:rsidRDefault="006E4078" w:rsidP="005A7B72">
            <w:pPr>
              <w:spacing w:after="0" w:line="240" w:lineRule="auto"/>
              <w:jc w:val="center"/>
              <w:rPr>
                <w:rFonts w:ascii="Arial" w:hAnsi="Arial"/>
                <w:bCs/>
                <w:sz w:val="17"/>
                <w:szCs w:val="17"/>
                <w:lang w:eastAsia="zh-TW"/>
              </w:rPr>
            </w:pPr>
          </w:p>
          <w:p w14:paraId="3D9D37E2" w14:textId="4BFCF011" w:rsidR="005A7B72" w:rsidRPr="00D937A4" w:rsidRDefault="005A7B72" w:rsidP="005A7B72">
            <w:pPr>
              <w:spacing w:after="0" w:line="240" w:lineRule="auto"/>
              <w:jc w:val="center"/>
              <w:rPr>
                <w:rFonts w:ascii="Arial" w:hAnsi="Arial"/>
                <w:bCs/>
                <w:sz w:val="17"/>
                <w:szCs w:val="17"/>
                <w:lang w:eastAsia="zh-TW"/>
              </w:rPr>
            </w:pPr>
            <w:r w:rsidRPr="00D937A4">
              <w:rPr>
                <w:rFonts w:ascii="Arial" w:hAnsi="Arial"/>
                <w:bCs/>
                <w:sz w:val="17"/>
                <w:szCs w:val="17"/>
                <w:lang w:eastAsia="zh-TW"/>
              </w:rPr>
              <w:t>DA</w:t>
            </w:r>
          </w:p>
        </w:tc>
        <w:tc>
          <w:tcPr>
            <w:tcW w:w="366" w:type="pct"/>
            <w:tcBorders>
              <w:right w:val="single" w:sz="4" w:space="0" w:color="auto"/>
            </w:tcBorders>
            <w:shd w:val="clear" w:color="auto" w:fill="auto"/>
            <w:vAlign w:val="center"/>
          </w:tcPr>
          <w:p w14:paraId="53759FAF" w14:textId="256329CC"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627BDA75" w14:textId="7F48491F" w:rsidR="005A7B72" w:rsidRPr="00414955" w:rsidRDefault="00D634E7" w:rsidP="005A7B72">
            <w:pPr>
              <w:spacing w:after="0" w:line="240" w:lineRule="auto"/>
              <w:jc w:val="center"/>
              <w:rPr>
                <w:rFonts w:ascii="Arial" w:hAnsi="Arial"/>
                <w:bCs/>
                <w:sz w:val="17"/>
                <w:szCs w:val="17"/>
              </w:rPr>
            </w:pPr>
            <w:r>
              <w:rPr>
                <w:rFonts w:ascii="Arial" w:hAnsi="Arial"/>
                <w:bCs/>
                <w:sz w:val="17"/>
                <w:szCs w:val="17"/>
                <w:lang w:eastAsia="zh-TW"/>
              </w:rPr>
              <w:t>2.000.000</w:t>
            </w:r>
          </w:p>
        </w:tc>
      </w:tr>
      <w:tr w:rsidR="00EA770A" w:rsidRPr="00EA770A" w14:paraId="27B9A0A6" w14:textId="77777777" w:rsidTr="003B6FA7">
        <w:trPr>
          <w:trHeight w:val="20"/>
          <w:jc w:val="center"/>
        </w:trPr>
        <w:tc>
          <w:tcPr>
            <w:tcW w:w="1872" w:type="pct"/>
            <w:gridSpan w:val="2"/>
            <w:vMerge/>
            <w:shd w:val="clear" w:color="auto" w:fill="auto"/>
            <w:vAlign w:val="center"/>
          </w:tcPr>
          <w:p w14:paraId="644C7E32"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6592269E"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32E06F2A"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67156A15"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3B93A0F0"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2991F3F3"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5F48862B" w14:textId="52FE9338"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7C50181A"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74B1B78B" w14:textId="77777777" w:rsidTr="003B6FA7">
        <w:trPr>
          <w:trHeight w:val="20"/>
          <w:jc w:val="center"/>
        </w:trPr>
        <w:tc>
          <w:tcPr>
            <w:tcW w:w="1872" w:type="pct"/>
            <w:gridSpan w:val="2"/>
            <w:vMerge/>
            <w:shd w:val="clear" w:color="auto" w:fill="auto"/>
            <w:vAlign w:val="center"/>
          </w:tcPr>
          <w:p w14:paraId="1754B5E2"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27D24DB5"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49FBF1D8"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6179C42F"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17681B50"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0FEC968B"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2581B1B" w14:textId="6655E07B"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09148EAA"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01581281" w14:textId="77777777" w:rsidTr="003B6FA7">
        <w:trPr>
          <w:trHeight w:val="20"/>
          <w:jc w:val="center"/>
        </w:trPr>
        <w:tc>
          <w:tcPr>
            <w:tcW w:w="1872" w:type="pct"/>
            <w:gridSpan w:val="2"/>
            <w:vMerge/>
            <w:shd w:val="clear" w:color="auto" w:fill="auto"/>
            <w:vAlign w:val="center"/>
          </w:tcPr>
          <w:p w14:paraId="60DB51A3"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58D7B866"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66CA0741"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6F853F86"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65E2DBA2"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4B10BBAE"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5BFCD647" w14:textId="7C39D47C"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0DB55A5B"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73246BF6" w14:textId="77777777" w:rsidTr="003B6FA7">
        <w:trPr>
          <w:trHeight w:val="20"/>
          <w:jc w:val="center"/>
        </w:trPr>
        <w:tc>
          <w:tcPr>
            <w:tcW w:w="1872" w:type="pct"/>
            <w:gridSpan w:val="2"/>
            <w:vMerge/>
            <w:shd w:val="clear" w:color="auto" w:fill="auto"/>
            <w:vAlign w:val="center"/>
          </w:tcPr>
          <w:p w14:paraId="2ACA903E"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380C68E7"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4F2124BF"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458B85CF"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1499288C"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52B54E3D"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108749AA" w14:textId="09BEDED9"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3121A785" w14:textId="77777777" w:rsidR="005A7B72" w:rsidRPr="00414955" w:rsidRDefault="005A7B72" w:rsidP="005A7B72">
            <w:pPr>
              <w:spacing w:after="0" w:line="240" w:lineRule="auto"/>
              <w:jc w:val="center"/>
              <w:rPr>
                <w:rFonts w:ascii="Arial" w:hAnsi="Arial"/>
                <w:b/>
                <w:bCs/>
                <w:sz w:val="17"/>
                <w:szCs w:val="17"/>
              </w:rPr>
            </w:pPr>
          </w:p>
        </w:tc>
      </w:tr>
      <w:tr w:rsidR="00EA770A" w:rsidRPr="00EA770A" w14:paraId="7881814C" w14:textId="77777777" w:rsidTr="003B6FA7">
        <w:trPr>
          <w:trHeight w:val="353"/>
          <w:jc w:val="center"/>
        </w:trPr>
        <w:tc>
          <w:tcPr>
            <w:tcW w:w="1872" w:type="pct"/>
            <w:gridSpan w:val="2"/>
            <w:vMerge/>
            <w:shd w:val="clear" w:color="auto" w:fill="auto"/>
            <w:vAlign w:val="center"/>
          </w:tcPr>
          <w:p w14:paraId="574EA39E" w14:textId="77777777" w:rsidR="005A7B72" w:rsidRPr="00D937A4" w:rsidRDefault="005A7B72" w:rsidP="005A7B72">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7EE7C9EC" w14:textId="77777777" w:rsidR="005A7B72" w:rsidRPr="00D937A4" w:rsidRDefault="005A7B72" w:rsidP="005A7B72">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1D3A67A9" w14:textId="77777777" w:rsidR="005A7B72" w:rsidRPr="00D937A4" w:rsidRDefault="005A7B72" w:rsidP="005A7B72">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64A77ADC" w14:textId="77777777" w:rsidR="005A7B72" w:rsidRPr="00D937A4" w:rsidRDefault="005A7B72" w:rsidP="005A7B72">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08213A2B" w14:textId="77777777" w:rsidR="005A7B72" w:rsidRPr="00D937A4" w:rsidRDefault="005A7B72" w:rsidP="005A7B72">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7DC13AD7" w14:textId="77777777" w:rsidR="005A7B72" w:rsidRPr="00D937A4" w:rsidRDefault="005A7B72" w:rsidP="005A7B72">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78FB4549" w14:textId="6636103C"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5A9DF309" w14:textId="559772F0" w:rsidR="005A7B72" w:rsidRPr="00414955" w:rsidRDefault="00D634E7" w:rsidP="00D634E7">
            <w:pPr>
              <w:spacing w:after="0" w:line="240" w:lineRule="auto"/>
              <w:jc w:val="center"/>
              <w:rPr>
                <w:rFonts w:ascii="Arial" w:hAnsi="Arial"/>
                <w:bCs/>
                <w:sz w:val="17"/>
                <w:szCs w:val="17"/>
              </w:rPr>
            </w:pPr>
            <w:r>
              <w:rPr>
                <w:rFonts w:ascii="Arial" w:hAnsi="Arial"/>
                <w:bCs/>
                <w:sz w:val="17"/>
                <w:szCs w:val="17"/>
                <w:lang w:eastAsia="zh-TW"/>
              </w:rPr>
              <w:t>2000</w:t>
            </w:r>
            <w:r w:rsidR="005A7B72" w:rsidRPr="00414955">
              <w:rPr>
                <w:rFonts w:ascii="Arial" w:hAnsi="Arial"/>
                <w:bCs/>
                <w:sz w:val="17"/>
                <w:szCs w:val="17"/>
                <w:lang w:eastAsia="zh-TW"/>
              </w:rPr>
              <w:t>.000</w:t>
            </w:r>
          </w:p>
        </w:tc>
      </w:tr>
      <w:tr w:rsidR="00D937A4" w:rsidRPr="00D937A4" w14:paraId="0BD1D6F6" w14:textId="77777777" w:rsidTr="003B6FA7">
        <w:trPr>
          <w:trHeight w:val="20"/>
          <w:jc w:val="center"/>
        </w:trPr>
        <w:tc>
          <w:tcPr>
            <w:tcW w:w="1872" w:type="pct"/>
            <w:gridSpan w:val="2"/>
            <w:vMerge w:val="restart"/>
            <w:shd w:val="clear" w:color="auto" w:fill="auto"/>
            <w:vAlign w:val="center"/>
          </w:tcPr>
          <w:p w14:paraId="666D94EB" w14:textId="5F7024FF" w:rsidR="00D937A4" w:rsidRPr="00D937A4" w:rsidRDefault="00D937A4" w:rsidP="00D937A4">
            <w:pPr>
              <w:suppressAutoHyphens/>
              <w:jc w:val="both"/>
              <w:rPr>
                <w:rFonts w:ascii="Arial" w:hAnsi="Arial"/>
                <w:sz w:val="17"/>
                <w:szCs w:val="17"/>
                <w:lang w:eastAsia="zh-TW"/>
              </w:rPr>
            </w:pPr>
            <w:r w:rsidRPr="00D937A4">
              <w:rPr>
                <w:rFonts w:ascii="Arial" w:hAnsi="Arial"/>
                <w:sz w:val="17"/>
                <w:szCs w:val="17"/>
                <w:lang w:eastAsia="zh-TW"/>
              </w:rPr>
              <w:t>6. 10. Sufinansiranje projekata za razvoj turizma putem Odluke Vlade FBiH o programu utroška sredstva kapitalnih transfera</w:t>
            </w:r>
          </w:p>
        </w:tc>
        <w:tc>
          <w:tcPr>
            <w:tcW w:w="500" w:type="pct"/>
            <w:gridSpan w:val="2"/>
            <w:vMerge w:val="restart"/>
            <w:tcBorders>
              <w:right w:val="single" w:sz="4" w:space="0" w:color="auto"/>
            </w:tcBorders>
            <w:shd w:val="clear" w:color="auto" w:fill="auto"/>
          </w:tcPr>
          <w:p w14:paraId="0E9FB71E" w14:textId="77777777" w:rsidR="006E4078" w:rsidRDefault="006E4078" w:rsidP="002108C0">
            <w:pPr>
              <w:spacing w:after="0" w:line="240" w:lineRule="auto"/>
              <w:jc w:val="center"/>
              <w:rPr>
                <w:rFonts w:ascii="Arial" w:hAnsi="Arial"/>
                <w:sz w:val="17"/>
                <w:szCs w:val="17"/>
                <w:lang w:eastAsia="zh-TW"/>
              </w:rPr>
            </w:pPr>
          </w:p>
          <w:p w14:paraId="14F6EADE" w14:textId="3F327AD9" w:rsidR="00D937A4" w:rsidRPr="00D937A4" w:rsidRDefault="00D937A4" w:rsidP="002108C0">
            <w:pPr>
              <w:spacing w:after="0" w:line="240" w:lineRule="auto"/>
              <w:jc w:val="center"/>
              <w:rPr>
                <w:rFonts w:ascii="Arial" w:hAnsi="Arial"/>
                <w:sz w:val="17"/>
                <w:szCs w:val="17"/>
                <w:lang w:eastAsia="zh-TW"/>
              </w:rPr>
            </w:pPr>
            <w:r w:rsidRPr="00D937A4">
              <w:rPr>
                <w:rFonts w:ascii="Arial" w:hAnsi="Arial"/>
                <w:sz w:val="17"/>
                <w:szCs w:val="17"/>
                <w:lang w:eastAsia="zh-TW"/>
              </w:rPr>
              <w:t>IV Kvartal</w:t>
            </w:r>
          </w:p>
          <w:p w14:paraId="5F9D04EA" w14:textId="77777777" w:rsidR="00D937A4" w:rsidRPr="00D937A4" w:rsidRDefault="00D937A4" w:rsidP="002108C0">
            <w:pPr>
              <w:spacing w:after="0" w:line="256" w:lineRule="auto"/>
              <w:jc w:val="center"/>
              <w:rPr>
                <w:rFonts w:ascii="Arial" w:hAnsi="Arial"/>
                <w:sz w:val="17"/>
                <w:szCs w:val="17"/>
                <w:lang w:eastAsia="zh-TW"/>
              </w:rPr>
            </w:pPr>
            <w:r w:rsidRPr="00D937A4">
              <w:rPr>
                <w:rFonts w:ascii="Arial" w:hAnsi="Arial"/>
                <w:sz w:val="17"/>
                <w:szCs w:val="17"/>
                <w:lang w:eastAsia="zh-TW"/>
              </w:rPr>
              <w:t>2024</w:t>
            </w:r>
          </w:p>
        </w:tc>
        <w:tc>
          <w:tcPr>
            <w:tcW w:w="772" w:type="pct"/>
            <w:vMerge w:val="restart"/>
            <w:shd w:val="clear" w:color="auto" w:fill="auto"/>
          </w:tcPr>
          <w:p w14:paraId="343E3423" w14:textId="77777777" w:rsidR="006E4078" w:rsidRDefault="006E4078" w:rsidP="002108C0">
            <w:pPr>
              <w:suppressAutoHyphens/>
              <w:contextualSpacing/>
              <w:jc w:val="both"/>
              <w:rPr>
                <w:rFonts w:ascii="Arial" w:hAnsi="Arial"/>
                <w:sz w:val="17"/>
                <w:szCs w:val="17"/>
                <w:lang w:eastAsia="zh-TW"/>
              </w:rPr>
            </w:pPr>
          </w:p>
          <w:p w14:paraId="25D25CAD" w14:textId="27138E13" w:rsidR="00D937A4" w:rsidRPr="00D937A4" w:rsidRDefault="00D937A4" w:rsidP="002108C0">
            <w:pPr>
              <w:suppressAutoHyphens/>
              <w:contextualSpacing/>
              <w:jc w:val="both"/>
              <w:rPr>
                <w:rFonts w:ascii="Arial" w:hAnsi="Arial"/>
                <w:sz w:val="17"/>
                <w:szCs w:val="17"/>
              </w:rPr>
            </w:pPr>
            <w:r w:rsidRPr="00D937A4">
              <w:rPr>
                <w:rFonts w:ascii="Arial" w:hAnsi="Arial"/>
                <w:sz w:val="17"/>
                <w:szCs w:val="17"/>
                <w:lang w:eastAsia="zh-TW"/>
              </w:rPr>
              <w:t>Realizirani programi poticaja za razvoj turizma</w:t>
            </w:r>
          </w:p>
        </w:tc>
        <w:tc>
          <w:tcPr>
            <w:tcW w:w="530" w:type="pct"/>
            <w:gridSpan w:val="2"/>
            <w:vMerge w:val="restart"/>
            <w:shd w:val="clear" w:color="auto" w:fill="auto"/>
          </w:tcPr>
          <w:p w14:paraId="39687D3A" w14:textId="77777777" w:rsidR="006E4078" w:rsidRDefault="006E4078" w:rsidP="002108C0">
            <w:pPr>
              <w:autoSpaceDE w:val="0"/>
              <w:autoSpaceDN w:val="0"/>
              <w:adjustRightInd w:val="0"/>
              <w:spacing w:after="0" w:line="240" w:lineRule="auto"/>
              <w:jc w:val="center"/>
              <w:rPr>
                <w:rFonts w:ascii="Arial" w:hAnsi="Arial"/>
                <w:sz w:val="17"/>
                <w:szCs w:val="17"/>
              </w:rPr>
            </w:pPr>
          </w:p>
          <w:p w14:paraId="123A2042" w14:textId="05701F2C" w:rsidR="00D937A4" w:rsidRPr="00D937A4" w:rsidRDefault="00D937A4" w:rsidP="002108C0">
            <w:pPr>
              <w:autoSpaceDE w:val="0"/>
              <w:autoSpaceDN w:val="0"/>
              <w:adjustRightInd w:val="0"/>
              <w:spacing w:after="0" w:line="240" w:lineRule="auto"/>
              <w:jc w:val="center"/>
              <w:rPr>
                <w:rFonts w:ascii="Arial" w:hAnsi="Arial"/>
                <w:sz w:val="17"/>
                <w:szCs w:val="17"/>
              </w:rPr>
            </w:pPr>
            <w:r w:rsidRPr="00D937A4">
              <w:rPr>
                <w:rFonts w:ascii="Arial" w:hAnsi="Arial"/>
                <w:sz w:val="17"/>
                <w:szCs w:val="17"/>
              </w:rPr>
              <w:t>Sektor za turizam i ugostiteljstvo</w:t>
            </w:r>
          </w:p>
        </w:tc>
        <w:tc>
          <w:tcPr>
            <w:tcW w:w="183" w:type="pct"/>
            <w:gridSpan w:val="2"/>
            <w:vMerge w:val="restart"/>
            <w:shd w:val="clear" w:color="auto" w:fill="auto"/>
          </w:tcPr>
          <w:p w14:paraId="5AF43B6C" w14:textId="77777777" w:rsidR="00D937A4" w:rsidRPr="00D937A4" w:rsidRDefault="00D937A4" w:rsidP="002108C0">
            <w:pPr>
              <w:spacing w:after="0" w:line="240" w:lineRule="auto"/>
              <w:jc w:val="center"/>
              <w:rPr>
                <w:rFonts w:ascii="Arial" w:hAnsi="Arial"/>
                <w:sz w:val="17"/>
                <w:szCs w:val="17"/>
              </w:rPr>
            </w:pPr>
          </w:p>
        </w:tc>
        <w:tc>
          <w:tcPr>
            <w:tcW w:w="276" w:type="pct"/>
            <w:vMerge w:val="restart"/>
            <w:tcBorders>
              <w:right w:val="single" w:sz="4" w:space="0" w:color="auto"/>
            </w:tcBorders>
            <w:shd w:val="clear" w:color="auto" w:fill="auto"/>
          </w:tcPr>
          <w:p w14:paraId="1A020F4C" w14:textId="77777777" w:rsidR="006E4078" w:rsidRDefault="006E4078" w:rsidP="002108C0">
            <w:pPr>
              <w:spacing w:after="0" w:line="240" w:lineRule="auto"/>
              <w:jc w:val="center"/>
              <w:rPr>
                <w:rFonts w:ascii="Arial" w:hAnsi="Arial"/>
                <w:bCs/>
                <w:sz w:val="17"/>
                <w:szCs w:val="17"/>
                <w:lang w:eastAsia="zh-TW"/>
              </w:rPr>
            </w:pPr>
          </w:p>
          <w:p w14:paraId="669887F5" w14:textId="47AB845F" w:rsidR="00D937A4" w:rsidRPr="00D937A4" w:rsidRDefault="00D937A4" w:rsidP="002108C0">
            <w:pPr>
              <w:spacing w:after="0" w:line="240" w:lineRule="auto"/>
              <w:jc w:val="center"/>
              <w:rPr>
                <w:rFonts w:ascii="Arial" w:hAnsi="Arial"/>
                <w:bCs/>
                <w:sz w:val="17"/>
                <w:szCs w:val="17"/>
                <w:lang w:eastAsia="zh-TW"/>
              </w:rPr>
            </w:pPr>
            <w:r w:rsidRPr="00D937A4">
              <w:rPr>
                <w:rFonts w:ascii="Arial" w:hAnsi="Arial"/>
                <w:bCs/>
                <w:sz w:val="17"/>
                <w:szCs w:val="17"/>
                <w:lang w:eastAsia="zh-TW"/>
              </w:rPr>
              <w:t>DA</w:t>
            </w:r>
          </w:p>
        </w:tc>
        <w:tc>
          <w:tcPr>
            <w:tcW w:w="366" w:type="pct"/>
            <w:tcBorders>
              <w:right w:val="single" w:sz="4" w:space="0" w:color="auto"/>
            </w:tcBorders>
            <w:shd w:val="clear" w:color="auto" w:fill="auto"/>
            <w:vAlign w:val="center"/>
          </w:tcPr>
          <w:p w14:paraId="04A4A729" w14:textId="77777777" w:rsidR="00D937A4" w:rsidRPr="00414955" w:rsidRDefault="00D937A4" w:rsidP="002108C0">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Budžetska sredstva</w:t>
            </w:r>
          </w:p>
        </w:tc>
        <w:tc>
          <w:tcPr>
            <w:tcW w:w="500" w:type="pct"/>
            <w:gridSpan w:val="2"/>
            <w:tcBorders>
              <w:right w:val="single" w:sz="4" w:space="0" w:color="auto"/>
            </w:tcBorders>
            <w:shd w:val="clear" w:color="auto" w:fill="auto"/>
            <w:vAlign w:val="center"/>
          </w:tcPr>
          <w:p w14:paraId="3BAD8B9D" w14:textId="2E213A5B" w:rsidR="00D937A4" w:rsidRPr="00414955" w:rsidRDefault="00D634E7" w:rsidP="006E4078">
            <w:pPr>
              <w:spacing w:after="0" w:line="240" w:lineRule="auto"/>
              <w:jc w:val="center"/>
              <w:rPr>
                <w:rFonts w:ascii="Arial" w:hAnsi="Arial"/>
                <w:bCs/>
                <w:sz w:val="17"/>
                <w:szCs w:val="17"/>
              </w:rPr>
            </w:pPr>
            <w:r>
              <w:rPr>
                <w:rFonts w:ascii="Arial" w:hAnsi="Arial"/>
                <w:bCs/>
                <w:sz w:val="17"/>
                <w:szCs w:val="17"/>
                <w:lang w:eastAsia="zh-TW"/>
              </w:rPr>
              <w:t>2</w:t>
            </w:r>
            <w:r w:rsidR="00D937A4" w:rsidRPr="00414955">
              <w:rPr>
                <w:rFonts w:ascii="Arial" w:hAnsi="Arial"/>
                <w:bCs/>
                <w:sz w:val="17"/>
                <w:szCs w:val="17"/>
                <w:lang w:eastAsia="zh-TW"/>
              </w:rPr>
              <w:t>.</w:t>
            </w:r>
            <w:r w:rsidR="006E4078" w:rsidRPr="00414955">
              <w:rPr>
                <w:rFonts w:ascii="Arial" w:hAnsi="Arial"/>
                <w:bCs/>
                <w:sz w:val="17"/>
                <w:szCs w:val="17"/>
                <w:lang w:eastAsia="zh-TW"/>
              </w:rPr>
              <w:t>0</w:t>
            </w:r>
            <w:r w:rsidR="00D937A4" w:rsidRPr="00414955">
              <w:rPr>
                <w:rFonts w:ascii="Arial" w:hAnsi="Arial"/>
                <w:bCs/>
                <w:sz w:val="17"/>
                <w:szCs w:val="17"/>
                <w:lang w:eastAsia="zh-TW"/>
              </w:rPr>
              <w:t>00.000</w:t>
            </w:r>
          </w:p>
        </w:tc>
      </w:tr>
      <w:tr w:rsidR="00D937A4" w:rsidRPr="00D937A4" w14:paraId="4BFC7859" w14:textId="77777777" w:rsidTr="003B6FA7">
        <w:trPr>
          <w:trHeight w:val="20"/>
          <w:jc w:val="center"/>
        </w:trPr>
        <w:tc>
          <w:tcPr>
            <w:tcW w:w="1872" w:type="pct"/>
            <w:gridSpan w:val="2"/>
            <w:vMerge/>
            <w:shd w:val="clear" w:color="auto" w:fill="auto"/>
            <w:vAlign w:val="center"/>
          </w:tcPr>
          <w:p w14:paraId="0C305571" w14:textId="77777777" w:rsidR="00D937A4" w:rsidRPr="00D937A4" w:rsidRDefault="00D937A4" w:rsidP="002108C0">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354A7AC3" w14:textId="77777777" w:rsidR="00D937A4" w:rsidRPr="00D937A4" w:rsidRDefault="00D937A4" w:rsidP="002108C0">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055452DA" w14:textId="77777777" w:rsidR="00D937A4" w:rsidRPr="00D937A4" w:rsidRDefault="00D937A4" w:rsidP="002108C0">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0EFB17AA" w14:textId="77777777" w:rsidR="00D937A4" w:rsidRPr="00D937A4" w:rsidRDefault="00D937A4" w:rsidP="002108C0">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51C79D83" w14:textId="77777777" w:rsidR="00D937A4" w:rsidRPr="00D937A4" w:rsidRDefault="00D937A4" w:rsidP="002108C0">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71F292BD" w14:textId="77777777" w:rsidR="00D937A4" w:rsidRPr="00D937A4" w:rsidRDefault="00D937A4" w:rsidP="002108C0">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1F448F0" w14:textId="77777777" w:rsidR="00D937A4" w:rsidRPr="00414955" w:rsidRDefault="00D937A4" w:rsidP="002108C0">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Kreditna sredstva</w:t>
            </w:r>
          </w:p>
        </w:tc>
        <w:tc>
          <w:tcPr>
            <w:tcW w:w="500" w:type="pct"/>
            <w:gridSpan w:val="2"/>
            <w:tcBorders>
              <w:right w:val="single" w:sz="4" w:space="0" w:color="auto"/>
            </w:tcBorders>
            <w:shd w:val="clear" w:color="auto" w:fill="auto"/>
            <w:vAlign w:val="center"/>
          </w:tcPr>
          <w:p w14:paraId="139EBE70" w14:textId="77777777" w:rsidR="00D937A4" w:rsidRPr="00414955" w:rsidRDefault="00D937A4" w:rsidP="002108C0">
            <w:pPr>
              <w:spacing w:after="0" w:line="240" w:lineRule="auto"/>
              <w:jc w:val="center"/>
              <w:rPr>
                <w:rFonts w:ascii="Arial" w:hAnsi="Arial"/>
                <w:b/>
                <w:bCs/>
                <w:sz w:val="17"/>
                <w:szCs w:val="17"/>
              </w:rPr>
            </w:pPr>
          </w:p>
        </w:tc>
      </w:tr>
      <w:tr w:rsidR="00D937A4" w:rsidRPr="00D937A4" w14:paraId="24EEC4D8" w14:textId="77777777" w:rsidTr="003B6FA7">
        <w:trPr>
          <w:trHeight w:val="20"/>
          <w:jc w:val="center"/>
        </w:trPr>
        <w:tc>
          <w:tcPr>
            <w:tcW w:w="1872" w:type="pct"/>
            <w:gridSpan w:val="2"/>
            <w:vMerge/>
            <w:shd w:val="clear" w:color="auto" w:fill="auto"/>
            <w:vAlign w:val="center"/>
          </w:tcPr>
          <w:p w14:paraId="2FA1DEE0" w14:textId="77777777" w:rsidR="00D937A4" w:rsidRPr="00D937A4" w:rsidRDefault="00D937A4" w:rsidP="002108C0">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6FF00A78" w14:textId="77777777" w:rsidR="00D937A4" w:rsidRPr="00D937A4" w:rsidRDefault="00D937A4" w:rsidP="002108C0">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66CE884A" w14:textId="77777777" w:rsidR="00D937A4" w:rsidRPr="00D937A4" w:rsidRDefault="00D937A4" w:rsidP="002108C0">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1C4F71E6" w14:textId="77777777" w:rsidR="00D937A4" w:rsidRPr="00D937A4" w:rsidRDefault="00D937A4" w:rsidP="002108C0">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2ED1576D" w14:textId="77777777" w:rsidR="00D937A4" w:rsidRPr="00D937A4" w:rsidRDefault="00D937A4" w:rsidP="002108C0">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3013C664" w14:textId="77777777" w:rsidR="00D937A4" w:rsidRPr="00D937A4" w:rsidRDefault="00D937A4" w:rsidP="002108C0">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1AEC359" w14:textId="77777777" w:rsidR="00D937A4" w:rsidRPr="00414955" w:rsidRDefault="00D937A4" w:rsidP="002108C0">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Sredstva EU</w:t>
            </w:r>
          </w:p>
        </w:tc>
        <w:tc>
          <w:tcPr>
            <w:tcW w:w="500" w:type="pct"/>
            <w:gridSpan w:val="2"/>
            <w:tcBorders>
              <w:right w:val="single" w:sz="4" w:space="0" w:color="auto"/>
            </w:tcBorders>
            <w:shd w:val="clear" w:color="auto" w:fill="auto"/>
            <w:vAlign w:val="center"/>
          </w:tcPr>
          <w:p w14:paraId="2888D8B8" w14:textId="77777777" w:rsidR="00D937A4" w:rsidRPr="00414955" w:rsidRDefault="00D937A4" w:rsidP="002108C0">
            <w:pPr>
              <w:spacing w:after="0" w:line="240" w:lineRule="auto"/>
              <w:jc w:val="center"/>
              <w:rPr>
                <w:rFonts w:ascii="Arial" w:hAnsi="Arial"/>
                <w:b/>
                <w:bCs/>
                <w:sz w:val="17"/>
                <w:szCs w:val="17"/>
              </w:rPr>
            </w:pPr>
          </w:p>
        </w:tc>
      </w:tr>
      <w:tr w:rsidR="00D937A4" w:rsidRPr="00D937A4" w14:paraId="06E6C451" w14:textId="77777777" w:rsidTr="003B6FA7">
        <w:trPr>
          <w:trHeight w:val="20"/>
          <w:jc w:val="center"/>
        </w:trPr>
        <w:tc>
          <w:tcPr>
            <w:tcW w:w="1872" w:type="pct"/>
            <w:gridSpan w:val="2"/>
            <w:vMerge/>
            <w:shd w:val="clear" w:color="auto" w:fill="auto"/>
            <w:vAlign w:val="center"/>
          </w:tcPr>
          <w:p w14:paraId="77024D36" w14:textId="77777777" w:rsidR="00D937A4" w:rsidRPr="00D937A4" w:rsidRDefault="00D937A4" w:rsidP="002108C0">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2E58FA0B" w14:textId="77777777" w:rsidR="00D937A4" w:rsidRPr="00D937A4" w:rsidRDefault="00D937A4" w:rsidP="002108C0">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267D415A" w14:textId="77777777" w:rsidR="00D937A4" w:rsidRPr="00D937A4" w:rsidRDefault="00D937A4" w:rsidP="002108C0">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2E40ECDE" w14:textId="77777777" w:rsidR="00D937A4" w:rsidRPr="00D937A4" w:rsidRDefault="00D937A4" w:rsidP="002108C0">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0BCBCBF4" w14:textId="77777777" w:rsidR="00D937A4" w:rsidRPr="00D937A4" w:rsidRDefault="00D937A4" w:rsidP="002108C0">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245C182C" w14:textId="77777777" w:rsidR="00D937A4" w:rsidRPr="00D937A4" w:rsidRDefault="00D937A4" w:rsidP="002108C0">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7C18233A" w14:textId="77777777" w:rsidR="00D937A4" w:rsidRPr="00414955" w:rsidRDefault="00D937A4" w:rsidP="002108C0">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Ostale donacije</w:t>
            </w:r>
          </w:p>
        </w:tc>
        <w:tc>
          <w:tcPr>
            <w:tcW w:w="500" w:type="pct"/>
            <w:gridSpan w:val="2"/>
            <w:tcBorders>
              <w:right w:val="single" w:sz="4" w:space="0" w:color="auto"/>
            </w:tcBorders>
            <w:shd w:val="clear" w:color="auto" w:fill="auto"/>
            <w:vAlign w:val="center"/>
          </w:tcPr>
          <w:p w14:paraId="450C60B4" w14:textId="77777777" w:rsidR="00D937A4" w:rsidRPr="00414955" w:rsidRDefault="00D937A4" w:rsidP="002108C0">
            <w:pPr>
              <w:spacing w:after="0" w:line="240" w:lineRule="auto"/>
              <w:jc w:val="center"/>
              <w:rPr>
                <w:rFonts w:ascii="Arial" w:hAnsi="Arial"/>
                <w:b/>
                <w:bCs/>
                <w:sz w:val="17"/>
                <w:szCs w:val="17"/>
              </w:rPr>
            </w:pPr>
          </w:p>
        </w:tc>
      </w:tr>
      <w:tr w:rsidR="00D937A4" w:rsidRPr="00D937A4" w14:paraId="280066C5" w14:textId="77777777" w:rsidTr="003B6FA7">
        <w:trPr>
          <w:trHeight w:val="20"/>
          <w:jc w:val="center"/>
        </w:trPr>
        <w:tc>
          <w:tcPr>
            <w:tcW w:w="1872" w:type="pct"/>
            <w:gridSpan w:val="2"/>
            <w:vMerge/>
            <w:shd w:val="clear" w:color="auto" w:fill="auto"/>
            <w:vAlign w:val="center"/>
          </w:tcPr>
          <w:p w14:paraId="5E06129E" w14:textId="77777777" w:rsidR="00D937A4" w:rsidRPr="00D937A4" w:rsidRDefault="00D937A4" w:rsidP="002108C0">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2A052445" w14:textId="77777777" w:rsidR="00D937A4" w:rsidRPr="00D937A4" w:rsidRDefault="00D937A4" w:rsidP="002108C0">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224D41FC" w14:textId="77777777" w:rsidR="00D937A4" w:rsidRPr="00D937A4" w:rsidRDefault="00D937A4" w:rsidP="002108C0">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08E92F00" w14:textId="77777777" w:rsidR="00D937A4" w:rsidRPr="00D937A4" w:rsidRDefault="00D937A4" w:rsidP="002108C0">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74BCCD4B" w14:textId="77777777" w:rsidR="00D937A4" w:rsidRPr="00D937A4" w:rsidRDefault="00D937A4" w:rsidP="002108C0">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0A1C9C3A" w14:textId="77777777" w:rsidR="00D937A4" w:rsidRPr="00D937A4" w:rsidRDefault="00D937A4" w:rsidP="002108C0">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06A218CB" w14:textId="77777777" w:rsidR="00D937A4" w:rsidRPr="00414955" w:rsidRDefault="00D937A4" w:rsidP="002108C0">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Ostala sredstva</w:t>
            </w:r>
          </w:p>
        </w:tc>
        <w:tc>
          <w:tcPr>
            <w:tcW w:w="500" w:type="pct"/>
            <w:gridSpan w:val="2"/>
            <w:tcBorders>
              <w:right w:val="single" w:sz="4" w:space="0" w:color="auto"/>
            </w:tcBorders>
            <w:shd w:val="clear" w:color="auto" w:fill="auto"/>
            <w:vAlign w:val="center"/>
          </w:tcPr>
          <w:p w14:paraId="139DCE4F" w14:textId="77777777" w:rsidR="00D937A4" w:rsidRPr="00414955" w:rsidRDefault="00D937A4" w:rsidP="002108C0">
            <w:pPr>
              <w:spacing w:after="0" w:line="240" w:lineRule="auto"/>
              <w:jc w:val="center"/>
              <w:rPr>
                <w:rFonts w:ascii="Arial" w:hAnsi="Arial"/>
                <w:b/>
                <w:bCs/>
                <w:sz w:val="17"/>
                <w:szCs w:val="17"/>
              </w:rPr>
            </w:pPr>
          </w:p>
        </w:tc>
      </w:tr>
      <w:tr w:rsidR="00D937A4" w:rsidRPr="00D937A4" w14:paraId="124623DB" w14:textId="77777777" w:rsidTr="003B6FA7">
        <w:trPr>
          <w:trHeight w:val="353"/>
          <w:jc w:val="center"/>
        </w:trPr>
        <w:tc>
          <w:tcPr>
            <w:tcW w:w="1872" w:type="pct"/>
            <w:gridSpan w:val="2"/>
            <w:vMerge/>
            <w:shd w:val="clear" w:color="auto" w:fill="auto"/>
            <w:vAlign w:val="center"/>
          </w:tcPr>
          <w:p w14:paraId="327364A4" w14:textId="77777777" w:rsidR="00D937A4" w:rsidRPr="00D937A4" w:rsidRDefault="00D937A4" w:rsidP="002108C0">
            <w:pPr>
              <w:suppressAutoHyphens/>
              <w:spacing w:after="0" w:line="240" w:lineRule="auto"/>
              <w:contextualSpacing/>
              <w:jc w:val="both"/>
              <w:rPr>
                <w:rFonts w:ascii="Arial" w:eastAsia="Times New Roman" w:hAnsi="Arial" w:cs="Arial"/>
                <w:sz w:val="17"/>
                <w:szCs w:val="17"/>
                <w:lang w:val="hr-HR" w:eastAsia="zh-TW"/>
              </w:rPr>
            </w:pPr>
          </w:p>
        </w:tc>
        <w:tc>
          <w:tcPr>
            <w:tcW w:w="500" w:type="pct"/>
            <w:gridSpan w:val="2"/>
            <w:vMerge/>
            <w:tcBorders>
              <w:right w:val="single" w:sz="4" w:space="0" w:color="auto"/>
            </w:tcBorders>
            <w:shd w:val="clear" w:color="auto" w:fill="auto"/>
            <w:vAlign w:val="center"/>
          </w:tcPr>
          <w:p w14:paraId="0FE8AF96" w14:textId="77777777" w:rsidR="00D937A4" w:rsidRPr="00D937A4" w:rsidRDefault="00D937A4" w:rsidP="002108C0">
            <w:pPr>
              <w:spacing w:after="0" w:line="240" w:lineRule="auto"/>
              <w:jc w:val="center"/>
              <w:rPr>
                <w:rFonts w:ascii="Arial" w:eastAsia="Times New Roman" w:hAnsi="Arial" w:cs="Arial"/>
                <w:sz w:val="17"/>
                <w:szCs w:val="17"/>
                <w:lang w:val="hr-HR" w:eastAsia="zh-TW"/>
              </w:rPr>
            </w:pPr>
          </w:p>
        </w:tc>
        <w:tc>
          <w:tcPr>
            <w:tcW w:w="772" w:type="pct"/>
            <w:vMerge/>
            <w:shd w:val="clear" w:color="auto" w:fill="auto"/>
            <w:vAlign w:val="center"/>
          </w:tcPr>
          <w:p w14:paraId="6CA4D652" w14:textId="77777777" w:rsidR="00D937A4" w:rsidRPr="00D937A4" w:rsidRDefault="00D937A4" w:rsidP="002108C0">
            <w:pPr>
              <w:suppressAutoHyphens/>
              <w:spacing w:after="0" w:line="240" w:lineRule="auto"/>
              <w:contextualSpacing/>
              <w:jc w:val="center"/>
              <w:rPr>
                <w:rFonts w:ascii="Arial" w:eastAsia="Times New Roman" w:hAnsi="Arial" w:cs="Arial"/>
                <w:sz w:val="17"/>
                <w:szCs w:val="17"/>
                <w:lang w:val="en-US"/>
              </w:rPr>
            </w:pPr>
          </w:p>
        </w:tc>
        <w:tc>
          <w:tcPr>
            <w:tcW w:w="530" w:type="pct"/>
            <w:gridSpan w:val="2"/>
            <w:vMerge/>
            <w:shd w:val="clear" w:color="auto" w:fill="auto"/>
            <w:vAlign w:val="center"/>
          </w:tcPr>
          <w:p w14:paraId="0ABEF6E9" w14:textId="77777777" w:rsidR="00D937A4" w:rsidRPr="00D937A4" w:rsidRDefault="00D937A4" w:rsidP="002108C0">
            <w:pPr>
              <w:autoSpaceDE w:val="0"/>
              <w:autoSpaceDN w:val="0"/>
              <w:adjustRightInd w:val="0"/>
              <w:spacing w:after="0" w:line="240" w:lineRule="auto"/>
              <w:jc w:val="center"/>
              <w:rPr>
                <w:rFonts w:ascii="Arial" w:eastAsia="Times New Roman" w:hAnsi="Arial" w:cs="Arial"/>
                <w:sz w:val="17"/>
                <w:szCs w:val="17"/>
                <w:lang w:val="hr-HR"/>
              </w:rPr>
            </w:pPr>
          </w:p>
        </w:tc>
        <w:tc>
          <w:tcPr>
            <w:tcW w:w="183" w:type="pct"/>
            <w:gridSpan w:val="2"/>
            <w:vMerge/>
            <w:shd w:val="clear" w:color="auto" w:fill="auto"/>
            <w:vAlign w:val="center"/>
          </w:tcPr>
          <w:p w14:paraId="5B130A81" w14:textId="77777777" w:rsidR="00D937A4" w:rsidRPr="00D937A4" w:rsidRDefault="00D937A4" w:rsidP="002108C0">
            <w:pPr>
              <w:spacing w:after="0" w:line="240" w:lineRule="auto"/>
              <w:jc w:val="center"/>
              <w:rPr>
                <w:rFonts w:ascii="Arial" w:eastAsia="Times New Roman" w:hAnsi="Arial" w:cs="Arial"/>
                <w:sz w:val="17"/>
                <w:szCs w:val="17"/>
                <w:lang w:val="hr-HR"/>
              </w:rPr>
            </w:pPr>
          </w:p>
        </w:tc>
        <w:tc>
          <w:tcPr>
            <w:tcW w:w="276" w:type="pct"/>
            <w:vMerge/>
            <w:tcBorders>
              <w:right w:val="single" w:sz="4" w:space="0" w:color="auto"/>
            </w:tcBorders>
            <w:shd w:val="clear" w:color="auto" w:fill="auto"/>
            <w:vAlign w:val="center"/>
          </w:tcPr>
          <w:p w14:paraId="0486EA1B" w14:textId="77777777" w:rsidR="00D937A4" w:rsidRPr="00D937A4" w:rsidRDefault="00D937A4" w:rsidP="002108C0">
            <w:pPr>
              <w:spacing w:after="0" w:line="240" w:lineRule="auto"/>
              <w:jc w:val="center"/>
              <w:rPr>
                <w:rFonts w:ascii="Arial" w:eastAsia="Times New Roman" w:hAnsi="Arial" w:cs="Arial"/>
                <w:bCs/>
                <w:sz w:val="17"/>
                <w:szCs w:val="17"/>
                <w:lang w:val="hr-HR" w:eastAsia="zh-TW"/>
              </w:rPr>
            </w:pPr>
          </w:p>
        </w:tc>
        <w:tc>
          <w:tcPr>
            <w:tcW w:w="366" w:type="pct"/>
            <w:tcBorders>
              <w:right w:val="single" w:sz="4" w:space="0" w:color="auto"/>
            </w:tcBorders>
            <w:shd w:val="clear" w:color="auto" w:fill="auto"/>
            <w:vAlign w:val="center"/>
          </w:tcPr>
          <w:p w14:paraId="46CFCF39" w14:textId="77777777" w:rsidR="00D937A4" w:rsidRPr="00414955" w:rsidRDefault="00D937A4" w:rsidP="002108C0">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rPr>
              <w:t>Ukupno</w:t>
            </w:r>
          </w:p>
        </w:tc>
        <w:tc>
          <w:tcPr>
            <w:tcW w:w="500" w:type="pct"/>
            <w:gridSpan w:val="2"/>
            <w:tcBorders>
              <w:right w:val="single" w:sz="4" w:space="0" w:color="auto"/>
            </w:tcBorders>
            <w:shd w:val="clear" w:color="auto" w:fill="auto"/>
            <w:vAlign w:val="center"/>
          </w:tcPr>
          <w:p w14:paraId="2D4D8723" w14:textId="4BC86E61" w:rsidR="00D937A4" w:rsidRPr="00414955" w:rsidRDefault="00D634E7" w:rsidP="002108C0">
            <w:pPr>
              <w:spacing w:after="0" w:line="240" w:lineRule="auto"/>
              <w:jc w:val="center"/>
              <w:rPr>
                <w:rFonts w:ascii="Arial" w:hAnsi="Arial"/>
                <w:bCs/>
                <w:sz w:val="17"/>
                <w:szCs w:val="17"/>
              </w:rPr>
            </w:pPr>
            <w:r>
              <w:rPr>
                <w:rFonts w:ascii="Arial" w:hAnsi="Arial"/>
                <w:bCs/>
                <w:sz w:val="17"/>
                <w:szCs w:val="17"/>
                <w:lang w:eastAsia="zh-TW"/>
              </w:rPr>
              <w:t>2</w:t>
            </w:r>
            <w:r w:rsidR="006E4078" w:rsidRPr="00414955">
              <w:rPr>
                <w:rFonts w:ascii="Arial" w:hAnsi="Arial"/>
                <w:bCs/>
                <w:sz w:val="17"/>
                <w:szCs w:val="17"/>
                <w:lang w:eastAsia="zh-TW"/>
              </w:rPr>
              <w:t>.0</w:t>
            </w:r>
            <w:r w:rsidR="00D937A4" w:rsidRPr="00414955">
              <w:rPr>
                <w:rFonts w:ascii="Arial" w:hAnsi="Arial"/>
                <w:bCs/>
                <w:sz w:val="17"/>
                <w:szCs w:val="17"/>
                <w:lang w:eastAsia="zh-TW"/>
              </w:rPr>
              <w:t>00.000</w:t>
            </w:r>
          </w:p>
        </w:tc>
      </w:tr>
      <w:tr w:rsidR="00EA770A" w:rsidRPr="00EA770A" w14:paraId="047D2848" w14:textId="77777777" w:rsidTr="003501D6">
        <w:trPr>
          <w:trHeight w:val="20"/>
          <w:jc w:val="center"/>
        </w:trPr>
        <w:tc>
          <w:tcPr>
            <w:tcW w:w="4134" w:type="pct"/>
            <w:gridSpan w:val="10"/>
            <w:vMerge w:val="restart"/>
            <w:shd w:val="clear" w:color="auto" w:fill="auto"/>
            <w:vAlign w:val="center"/>
          </w:tcPr>
          <w:p w14:paraId="7626FA45" w14:textId="77777777" w:rsidR="005A7B72" w:rsidRPr="00D937A4" w:rsidRDefault="005A7B72" w:rsidP="005A7B72">
            <w:pPr>
              <w:spacing w:after="0" w:line="240" w:lineRule="auto"/>
              <w:jc w:val="both"/>
              <w:rPr>
                <w:rFonts w:ascii="Arial" w:eastAsia="Times New Roman" w:hAnsi="Arial" w:cs="Arial"/>
                <w:bCs/>
                <w:sz w:val="17"/>
                <w:szCs w:val="17"/>
                <w:lang w:val="hr-HR"/>
              </w:rPr>
            </w:pPr>
            <w:r w:rsidRPr="00D937A4">
              <w:rPr>
                <w:rFonts w:ascii="Arial" w:eastAsia="Times New Roman" w:hAnsi="Arial" w:cs="Arial"/>
                <w:b/>
                <w:sz w:val="17"/>
                <w:szCs w:val="17"/>
                <w:lang w:val="hr-HR"/>
              </w:rPr>
              <w:lastRenderedPageBreak/>
              <w:t>Ukupno za program (mjeru) 6.</w:t>
            </w:r>
          </w:p>
        </w:tc>
        <w:tc>
          <w:tcPr>
            <w:tcW w:w="366" w:type="pct"/>
            <w:shd w:val="clear" w:color="auto" w:fill="auto"/>
            <w:vAlign w:val="center"/>
          </w:tcPr>
          <w:p w14:paraId="505C2AFE" w14:textId="77777777"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eastAsia="zh-TW"/>
              </w:rPr>
              <w:t>Budžetska sredstva</w:t>
            </w:r>
          </w:p>
        </w:tc>
        <w:tc>
          <w:tcPr>
            <w:tcW w:w="500" w:type="pct"/>
            <w:gridSpan w:val="2"/>
            <w:shd w:val="clear" w:color="auto" w:fill="auto"/>
          </w:tcPr>
          <w:p w14:paraId="7AEA2AE9" w14:textId="633F575A" w:rsidR="005A7B72" w:rsidRPr="00414955" w:rsidRDefault="00D634E7" w:rsidP="005A7B72">
            <w:pPr>
              <w:spacing w:after="0" w:line="240" w:lineRule="auto"/>
              <w:jc w:val="center"/>
              <w:rPr>
                <w:rFonts w:ascii="Arial" w:eastAsia="Times New Roman" w:hAnsi="Arial" w:cs="Arial"/>
                <w:bCs/>
                <w:sz w:val="17"/>
                <w:szCs w:val="17"/>
                <w:lang w:val="hr-HR"/>
              </w:rPr>
            </w:pPr>
            <w:r>
              <w:rPr>
                <w:rFonts w:ascii="Arial" w:eastAsia="Times New Roman" w:hAnsi="Arial" w:cs="Arial"/>
                <w:b/>
                <w:sz w:val="17"/>
                <w:szCs w:val="17"/>
                <w:lang w:val="hr-HR"/>
              </w:rPr>
              <w:t>4270.000</w:t>
            </w:r>
          </w:p>
        </w:tc>
      </w:tr>
      <w:tr w:rsidR="00EA770A" w:rsidRPr="00EA770A" w14:paraId="797689C0" w14:textId="77777777" w:rsidTr="003501D6">
        <w:trPr>
          <w:trHeight w:val="20"/>
          <w:jc w:val="center"/>
        </w:trPr>
        <w:tc>
          <w:tcPr>
            <w:tcW w:w="4134" w:type="pct"/>
            <w:gridSpan w:val="10"/>
            <w:vMerge/>
            <w:shd w:val="clear" w:color="auto" w:fill="auto"/>
            <w:vAlign w:val="center"/>
          </w:tcPr>
          <w:p w14:paraId="507EFA8B"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325E7CAA" w14:textId="77777777"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eastAsia="zh-TW"/>
              </w:rPr>
              <w:t>Kreditna sredstva</w:t>
            </w:r>
          </w:p>
        </w:tc>
        <w:tc>
          <w:tcPr>
            <w:tcW w:w="500" w:type="pct"/>
            <w:gridSpan w:val="2"/>
            <w:shd w:val="clear" w:color="auto" w:fill="auto"/>
          </w:tcPr>
          <w:p w14:paraId="6DE15B40" w14:textId="77777777" w:rsidR="005A7B72" w:rsidRPr="00414955" w:rsidRDefault="005A7B72" w:rsidP="005A7B72">
            <w:pPr>
              <w:spacing w:after="0" w:line="240" w:lineRule="auto"/>
              <w:jc w:val="center"/>
              <w:rPr>
                <w:rFonts w:ascii="Arial" w:eastAsia="Times New Roman" w:hAnsi="Arial" w:cs="Arial"/>
                <w:bCs/>
                <w:sz w:val="17"/>
                <w:szCs w:val="17"/>
                <w:lang w:val="hr-HR"/>
              </w:rPr>
            </w:pPr>
          </w:p>
        </w:tc>
      </w:tr>
      <w:tr w:rsidR="00EA770A" w:rsidRPr="00EA770A" w14:paraId="734F12F7" w14:textId="77777777" w:rsidTr="003501D6">
        <w:trPr>
          <w:trHeight w:val="20"/>
          <w:jc w:val="center"/>
        </w:trPr>
        <w:tc>
          <w:tcPr>
            <w:tcW w:w="4134" w:type="pct"/>
            <w:gridSpan w:val="10"/>
            <w:vMerge/>
            <w:shd w:val="clear" w:color="auto" w:fill="auto"/>
            <w:vAlign w:val="center"/>
          </w:tcPr>
          <w:p w14:paraId="538F9358"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461475E7" w14:textId="77777777"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eastAsia="zh-TW"/>
              </w:rPr>
              <w:t>Sredstva EU</w:t>
            </w:r>
          </w:p>
        </w:tc>
        <w:tc>
          <w:tcPr>
            <w:tcW w:w="500" w:type="pct"/>
            <w:gridSpan w:val="2"/>
            <w:shd w:val="clear" w:color="auto" w:fill="auto"/>
          </w:tcPr>
          <w:p w14:paraId="19FBFE14" w14:textId="77777777" w:rsidR="005A7B72" w:rsidRPr="00414955" w:rsidRDefault="005A7B72" w:rsidP="005A7B72">
            <w:pPr>
              <w:spacing w:after="0" w:line="240" w:lineRule="auto"/>
              <w:jc w:val="center"/>
              <w:rPr>
                <w:rFonts w:ascii="Arial" w:eastAsia="Times New Roman" w:hAnsi="Arial" w:cs="Arial"/>
                <w:bCs/>
                <w:sz w:val="17"/>
                <w:szCs w:val="17"/>
                <w:lang w:val="hr-HR"/>
              </w:rPr>
            </w:pPr>
          </w:p>
        </w:tc>
      </w:tr>
      <w:tr w:rsidR="00EA770A" w:rsidRPr="00EA770A" w14:paraId="67173E28" w14:textId="77777777" w:rsidTr="003501D6">
        <w:trPr>
          <w:trHeight w:val="20"/>
          <w:jc w:val="center"/>
        </w:trPr>
        <w:tc>
          <w:tcPr>
            <w:tcW w:w="4134" w:type="pct"/>
            <w:gridSpan w:val="10"/>
            <w:vMerge/>
            <w:shd w:val="clear" w:color="auto" w:fill="auto"/>
            <w:vAlign w:val="center"/>
          </w:tcPr>
          <w:p w14:paraId="3B97756F"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3C80E5C9" w14:textId="77777777" w:rsidR="005A7B72" w:rsidRPr="00414955" w:rsidRDefault="005A7B72" w:rsidP="005A7B72">
            <w:pPr>
              <w:spacing w:after="0" w:line="240" w:lineRule="auto"/>
              <w:rPr>
                <w:rFonts w:ascii="Arial" w:eastAsia="Times New Roman" w:hAnsi="Arial" w:cs="Arial"/>
                <w:b/>
                <w:bCs/>
                <w:sz w:val="17"/>
                <w:szCs w:val="17"/>
                <w:lang w:val="hr-HR" w:eastAsia="zh-TW"/>
              </w:rPr>
            </w:pPr>
            <w:r w:rsidRPr="00414955">
              <w:rPr>
                <w:rFonts w:ascii="Arial" w:eastAsia="Times New Roman" w:hAnsi="Arial" w:cs="Arial"/>
                <w:b/>
                <w:bCs/>
                <w:sz w:val="17"/>
                <w:szCs w:val="17"/>
                <w:lang w:val="hr-HR" w:eastAsia="zh-TW"/>
              </w:rPr>
              <w:t xml:space="preserve">Ostale </w:t>
            </w:r>
          </w:p>
          <w:p w14:paraId="37FC2E48" w14:textId="77777777"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eastAsia="zh-TW"/>
              </w:rPr>
              <w:t>donacije</w:t>
            </w:r>
          </w:p>
        </w:tc>
        <w:tc>
          <w:tcPr>
            <w:tcW w:w="500" w:type="pct"/>
            <w:gridSpan w:val="2"/>
            <w:shd w:val="clear" w:color="auto" w:fill="auto"/>
          </w:tcPr>
          <w:p w14:paraId="608846F6" w14:textId="77777777" w:rsidR="005A7B72" w:rsidRPr="00414955" w:rsidRDefault="005A7B72" w:rsidP="005A7B72">
            <w:pPr>
              <w:spacing w:after="0" w:line="240" w:lineRule="auto"/>
              <w:jc w:val="center"/>
              <w:rPr>
                <w:rFonts w:ascii="Arial" w:eastAsia="Times New Roman" w:hAnsi="Arial" w:cs="Arial"/>
                <w:bCs/>
                <w:sz w:val="17"/>
                <w:szCs w:val="17"/>
                <w:lang w:val="hr-HR"/>
              </w:rPr>
            </w:pPr>
          </w:p>
        </w:tc>
      </w:tr>
      <w:tr w:rsidR="00EA770A" w:rsidRPr="00EA770A" w14:paraId="728A3ED8" w14:textId="77777777" w:rsidTr="003501D6">
        <w:trPr>
          <w:trHeight w:val="20"/>
          <w:jc w:val="center"/>
        </w:trPr>
        <w:tc>
          <w:tcPr>
            <w:tcW w:w="4134" w:type="pct"/>
            <w:gridSpan w:val="10"/>
            <w:vMerge/>
            <w:shd w:val="clear" w:color="auto" w:fill="auto"/>
            <w:vAlign w:val="center"/>
          </w:tcPr>
          <w:p w14:paraId="01B868DD"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1A9BA215" w14:textId="77777777" w:rsidR="005A7B72" w:rsidRPr="00414955" w:rsidRDefault="005A7B72" w:rsidP="005A7B72">
            <w:pPr>
              <w:spacing w:after="0" w:line="240" w:lineRule="auto"/>
              <w:rPr>
                <w:rFonts w:ascii="Arial" w:eastAsia="Times New Roman" w:hAnsi="Arial" w:cs="Arial"/>
                <w:b/>
                <w:bCs/>
                <w:sz w:val="17"/>
                <w:szCs w:val="17"/>
                <w:lang w:val="hr-HR"/>
              </w:rPr>
            </w:pPr>
            <w:r w:rsidRPr="00414955">
              <w:rPr>
                <w:rFonts w:ascii="Arial" w:eastAsia="Times New Roman" w:hAnsi="Arial" w:cs="Arial"/>
                <w:b/>
                <w:bCs/>
                <w:sz w:val="17"/>
                <w:szCs w:val="17"/>
                <w:lang w:val="hr-HR" w:eastAsia="zh-TW"/>
              </w:rPr>
              <w:t>Ostala sredstva</w:t>
            </w:r>
          </w:p>
        </w:tc>
        <w:tc>
          <w:tcPr>
            <w:tcW w:w="500" w:type="pct"/>
            <w:gridSpan w:val="2"/>
            <w:shd w:val="clear" w:color="auto" w:fill="auto"/>
          </w:tcPr>
          <w:p w14:paraId="5FA5B128" w14:textId="77777777" w:rsidR="005A7B72" w:rsidRPr="00414955" w:rsidRDefault="005A7B72" w:rsidP="005A7B72">
            <w:pPr>
              <w:spacing w:after="0" w:line="240" w:lineRule="auto"/>
              <w:jc w:val="center"/>
              <w:rPr>
                <w:rFonts w:ascii="Arial" w:eastAsia="Times New Roman" w:hAnsi="Arial" w:cs="Arial"/>
                <w:bCs/>
                <w:sz w:val="17"/>
                <w:szCs w:val="17"/>
                <w:lang w:val="hr-HR"/>
              </w:rPr>
            </w:pPr>
          </w:p>
        </w:tc>
      </w:tr>
      <w:tr w:rsidR="00EA770A" w:rsidRPr="00EA770A" w14:paraId="25B0E7A6" w14:textId="77777777" w:rsidTr="003501D6">
        <w:trPr>
          <w:trHeight w:val="20"/>
          <w:jc w:val="center"/>
        </w:trPr>
        <w:tc>
          <w:tcPr>
            <w:tcW w:w="4134" w:type="pct"/>
            <w:gridSpan w:val="10"/>
            <w:vMerge/>
            <w:shd w:val="clear" w:color="auto" w:fill="auto"/>
            <w:vAlign w:val="center"/>
          </w:tcPr>
          <w:p w14:paraId="3C99D337" w14:textId="77777777" w:rsidR="005A7B72" w:rsidRPr="00D937A4" w:rsidRDefault="005A7B72" w:rsidP="005A7B72">
            <w:pPr>
              <w:spacing w:after="0" w:line="240" w:lineRule="auto"/>
              <w:jc w:val="center"/>
              <w:rPr>
                <w:rFonts w:ascii="Arial" w:eastAsia="Times New Roman" w:hAnsi="Arial" w:cs="Arial"/>
                <w:bCs/>
                <w:sz w:val="17"/>
                <w:szCs w:val="17"/>
                <w:lang w:val="hr-HR"/>
              </w:rPr>
            </w:pPr>
          </w:p>
        </w:tc>
        <w:tc>
          <w:tcPr>
            <w:tcW w:w="366" w:type="pct"/>
            <w:shd w:val="clear" w:color="auto" w:fill="auto"/>
            <w:vAlign w:val="center"/>
          </w:tcPr>
          <w:p w14:paraId="7448AA70" w14:textId="77777777" w:rsidR="005A7B72" w:rsidRPr="00414955" w:rsidRDefault="005A7B72" w:rsidP="005A7B72">
            <w:pPr>
              <w:spacing w:after="0" w:line="240" w:lineRule="auto"/>
              <w:rPr>
                <w:rFonts w:ascii="Arial" w:eastAsia="Times New Roman" w:hAnsi="Arial" w:cs="Arial"/>
                <w:b/>
                <w:bCs/>
                <w:sz w:val="17"/>
                <w:szCs w:val="17"/>
                <w:lang w:val="hr-HR" w:eastAsia="zh-TW"/>
              </w:rPr>
            </w:pPr>
            <w:r w:rsidRPr="00414955">
              <w:rPr>
                <w:rFonts w:ascii="Arial" w:eastAsia="Times New Roman" w:hAnsi="Arial" w:cs="Arial"/>
                <w:b/>
                <w:bCs/>
                <w:sz w:val="17"/>
                <w:szCs w:val="17"/>
                <w:lang w:val="hr-HR" w:eastAsia="zh-TW"/>
              </w:rPr>
              <w:t xml:space="preserve">Ukupno </w:t>
            </w:r>
          </w:p>
        </w:tc>
        <w:tc>
          <w:tcPr>
            <w:tcW w:w="500" w:type="pct"/>
            <w:gridSpan w:val="2"/>
            <w:shd w:val="clear" w:color="auto" w:fill="auto"/>
          </w:tcPr>
          <w:p w14:paraId="22BF7324" w14:textId="100708EA" w:rsidR="005A7B72" w:rsidRPr="00414955" w:rsidRDefault="00D634E7" w:rsidP="005A7B72">
            <w:pPr>
              <w:spacing w:after="0" w:line="240" w:lineRule="auto"/>
              <w:jc w:val="center"/>
              <w:rPr>
                <w:rFonts w:ascii="Arial" w:eastAsia="Times New Roman" w:hAnsi="Arial" w:cs="Arial"/>
                <w:bCs/>
                <w:sz w:val="17"/>
                <w:szCs w:val="17"/>
                <w:lang w:val="hr-HR"/>
              </w:rPr>
            </w:pPr>
            <w:r>
              <w:rPr>
                <w:rFonts w:ascii="Arial" w:eastAsia="Times New Roman" w:hAnsi="Arial" w:cs="Arial"/>
                <w:b/>
                <w:sz w:val="17"/>
                <w:szCs w:val="17"/>
                <w:lang w:val="hr-HR"/>
              </w:rPr>
              <w:t>4.270.000</w:t>
            </w:r>
          </w:p>
        </w:tc>
      </w:tr>
      <w:tr w:rsidR="00EA770A" w:rsidRPr="00EA770A" w14:paraId="1966958F" w14:textId="77777777" w:rsidTr="00C9043D">
        <w:trPr>
          <w:trHeight w:val="20"/>
          <w:jc w:val="center"/>
        </w:trPr>
        <w:tc>
          <w:tcPr>
            <w:tcW w:w="5000" w:type="pct"/>
            <w:gridSpan w:val="13"/>
            <w:shd w:val="clear" w:color="auto" w:fill="auto"/>
            <w:vAlign w:val="center"/>
          </w:tcPr>
          <w:p w14:paraId="0EB38E4B" w14:textId="77777777" w:rsidR="005A7B72" w:rsidRPr="00D937A4" w:rsidRDefault="005A7B72" w:rsidP="005A7B72">
            <w:pPr>
              <w:spacing w:after="0" w:line="240" w:lineRule="auto"/>
              <w:jc w:val="both"/>
              <w:rPr>
                <w:rFonts w:ascii="Arial" w:hAnsi="Arial" w:cs="Arial"/>
                <w:b/>
                <w:sz w:val="17"/>
                <w:szCs w:val="17"/>
              </w:rPr>
            </w:pPr>
            <w:r w:rsidRPr="00D937A4">
              <w:rPr>
                <w:rFonts w:ascii="Arial" w:eastAsia="Times New Roman" w:hAnsi="Arial" w:cs="Arial"/>
                <w:b/>
                <w:sz w:val="17"/>
                <w:szCs w:val="17"/>
              </w:rPr>
              <w:t>Redni broj i naziv programa (mjere) (prenosi se iz tabele A1): 7.Strateško planiranje i administracija</w:t>
            </w:r>
          </w:p>
        </w:tc>
      </w:tr>
      <w:tr w:rsidR="00EA770A" w:rsidRPr="00EA770A" w14:paraId="6447CF7A" w14:textId="77777777" w:rsidTr="00C9043D">
        <w:trPr>
          <w:trHeight w:val="20"/>
          <w:jc w:val="center"/>
        </w:trPr>
        <w:tc>
          <w:tcPr>
            <w:tcW w:w="5000" w:type="pct"/>
            <w:gridSpan w:val="13"/>
            <w:shd w:val="clear" w:color="auto" w:fill="auto"/>
            <w:vAlign w:val="center"/>
          </w:tcPr>
          <w:p w14:paraId="0F845F47" w14:textId="77777777" w:rsidR="005A7B72" w:rsidRPr="00EA770A" w:rsidRDefault="005A7B72" w:rsidP="005A7B72">
            <w:pPr>
              <w:spacing w:after="0" w:line="240" w:lineRule="auto"/>
              <w:jc w:val="both"/>
              <w:rPr>
                <w:rFonts w:ascii="Arial" w:hAnsi="Arial" w:cs="Arial"/>
                <w:b/>
                <w:sz w:val="17"/>
                <w:szCs w:val="17"/>
              </w:rPr>
            </w:pPr>
            <w:r w:rsidRPr="00EA770A">
              <w:rPr>
                <w:rFonts w:ascii="Arial" w:eastAsia="Times New Roman" w:hAnsi="Arial" w:cs="Arial"/>
                <w:b/>
                <w:sz w:val="17"/>
                <w:szCs w:val="17"/>
              </w:rPr>
              <w:t>Naziv strateškog dokumenta, oznaka strateškog cilja, prioriteta i mjere koja je preuzeta kao program:</w:t>
            </w:r>
            <w:r w:rsidRPr="00EA770A">
              <w:rPr>
                <w:rFonts w:ascii="Arial" w:eastAsia="Times New Roman" w:hAnsi="Arial" w:cs="Arial"/>
                <w:sz w:val="17"/>
                <w:szCs w:val="17"/>
              </w:rPr>
              <w:t xml:space="preserve"> </w:t>
            </w:r>
            <w:r w:rsidRPr="00EA770A">
              <w:rPr>
                <w:rFonts w:ascii="Arial" w:eastAsia="Times New Roman" w:hAnsi="Arial" w:cs="Arial"/>
                <w:b/>
                <w:sz w:val="17"/>
                <w:szCs w:val="17"/>
              </w:rPr>
              <w:t>Strateško planiranje i administracija</w:t>
            </w:r>
          </w:p>
        </w:tc>
      </w:tr>
      <w:tr w:rsidR="00EA770A" w:rsidRPr="00EA770A" w14:paraId="5AC470A3" w14:textId="77777777" w:rsidTr="003B6FA7">
        <w:trPr>
          <w:trHeight w:val="20"/>
          <w:jc w:val="center"/>
        </w:trPr>
        <w:tc>
          <w:tcPr>
            <w:tcW w:w="1872" w:type="pct"/>
            <w:gridSpan w:val="2"/>
            <w:vMerge w:val="restart"/>
            <w:shd w:val="clear" w:color="auto" w:fill="D0CECE"/>
            <w:vAlign w:val="center"/>
          </w:tcPr>
          <w:p w14:paraId="31EF6D5D"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Naziv aktivnosti/projekta</w:t>
            </w:r>
          </w:p>
        </w:tc>
        <w:tc>
          <w:tcPr>
            <w:tcW w:w="500" w:type="pct"/>
            <w:gridSpan w:val="2"/>
            <w:vMerge w:val="restart"/>
            <w:shd w:val="clear" w:color="auto" w:fill="D0CECE"/>
            <w:vAlign w:val="center"/>
          </w:tcPr>
          <w:p w14:paraId="49434DCB"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 xml:space="preserve">Rok izvršenja </w:t>
            </w:r>
          </w:p>
        </w:tc>
        <w:tc>
          <w:tcPr>
            <w:tcW w:w="772" w:type="pct"/>
            <w:vMerge w:val="restart"/>
            <w:shd w:val="clear" w:color="auto" w:fill="D0CECE"/>
            <w:vAlign w:val="center"/>
          </w:tcPr>
          <w:p w14:paraId="360C49C0"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 xml:space="preserve">Očekivani rezultat </w:t>
            </w:r>
          </w:p>
          <w:p w14:paraId="10761EE6" w14:textId="77777777" w:rsidR="005A7B72" w:rsidRPr="00EA770A" w:rsidRDefault="005A7B72" w:rsidP="005A7B72">
            <w:pPr>
              <w:spacing w:after="0" w:line="240" w:lineRule="auto"/>
              <w:jc w:val="center"/>
              <w:rPr>
                <w:rFonts w:ascii="Arial" w:eastAsia="Times New Roman" w:hAnsi="Arial" w:cs="Arial"/>
                <w:b/>
                <w:sz w:val="17"/>
                <w:szCs w:val="17"/>
              </w:rPr>
            </w:pPr>
            <w:r w:rsidRPr="00EA770A">
              <w:rPr>
                <w:rFonts w:ascii="Arial" w:eastAsia="Times New Roman" w:hAnsi="Arial" w:cs="Arial"/>
                <w:b/>
                <w:sz w:val="17"/>
                <w:szCs w:val="17"/>
              </w:rPr>
              <w:t>aktivnosti/projekta</w:t>
            </w:r>
          </w:p>
        </w:tc>
        <w:tc>
          <w:tcPr>
            <w:tcW w:w="530" w:type="pct"/>
            <w:gridSpan w:val="2"/>
            <w:vMerge w:val="restart"/>
            <w:shd w:val="clear" w:color="auto" w:fill="D0CECE"/>
            <w:vAlign w:val="center"/>
          </w:tcPr>
          <w:p w14:paraId="1E8C105C" w14:textId="77777777" w:rsidR="005A7B72" w:rsidRPr="00EA770A" w:rsidRDefault="005A7B72" w:rsidP="005A7B72">
            <w:pPr>
              <w:spacing w:after="0" w:line="240" w:lineRule="auto"/>
              <w:jc w:val="center"/>
              <w:rPr>
                <w:rFonts w:ascii="Arial" w:eastAsia="Times New Roman" w:hAnsi="Arial" w:cs="Arial"/>
                <w:i/>
                <w:sz w:val="17"/>
                <w:szCs w:val="17"/>
              </w:rPr>
            </w:pPr>
            <w:r w:rsidRPr="00EA770A">
              <w:rPr>
                <w:rFonts w:ascii="Arial" w:eastAsia="Times New Roman" w:hAnsi="Arial" w:cs="Arial"/>
                <w:b/>
                <w:sz w:val="17"/>
                <w:szCs w:val="17"/>
              </w:rPr>
              <w:t>Nosilac</w:t>
            </w:r>
          </w:p>
          <w:p w14:paraId="7E5C52BD" w14:textId="77777777" w:rsidR="005A7B72" w:rsidRPr="00EA770A" w:rsidRDefault="005A7B72" w:rsidP="005A7B72">
            <w:pPr>
              <w:spacing w:after="0" w:line="240" w:lineRule="auto"/>
              <w:jc w:val="center"/>
              <w:rPr>
                <w:rFonts w:ascii="Arial" w:eastAsia="Times New Roman" w:hAnsi="Arial" w:cs="Arial"/>
                <w:i/>
                <w:sz w:val="17"/>
                <w:szCs w:val="17"/>
              </w:rPr>
            </w:pPr>
            <w:r w:rsidRPr="00EA770A">
              <w:rPr>
                <w:rFonts w:ascii="Arial" w:eastAsia="Times New Roman" w:hAnsi="Arial" w:cs="Arial"/>
                <w:i/>
                <w:sz w:val="17"/>
                <w:szCs w:val="17"/>
              </w:rPr>
              <w:t>(najmanji organizacioni dio)</w:t>
            </w:r>
          </w:p>
        </w:tc>
        <w:tc>
          <w:tcPr>
            <w:tcW w:w="183" w:type="pct"/>
            <w:gridSpan w:val="2"/>
            <w:vMerge w:val="restart"/>
            <w:shd w:val="clear" w:color="auto" w:fill="D0CECE"/>
            <w:vAlign w:val="center"/>
          </w:tcPr>
          <w:p w14:paraId="36DF1B24"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sz w:val="17"/>
                <w:szCs w:val="17"/>
              </w:rPr>
              <w:t>PJI</w:t>
            </w:r>
            <w:r w:rsidRPr="00EA770A">
              <w:rPr>
                <w:rFonts w:ascii="Arial" w:eastAsia="Times New Roman" w:hAnsi="Arial" w:cs="Arial"/>
                <w:b/>
                <w:sz w:val="17"/>
                <w:szCs w:val="17"/>
                <w:vertAlign w:val="superscript"/>
              </w:rPr>
              <w:t>2</w:t>
            </w:r>
          </w:p>
        </w:tc>
        <w:tc>
          <w:tcPr>
            <w:tcW w:w="276" w:type="pct"/>
            <w:shd w:val="clear" w:color="auto" w:fill="D0CECE"/>
            <w:vAlign w:val="center"/>
          </w:tcPr>
          <w:p w14:paraId="2820FEEF"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sz w:val="17"/>
                <w:szCs w:val="17"/>
              </w:rPr>
              <w:t>Usvaja se</w:t>
            </w:r>
            <w:r w:rsidRPr="00EA770A">
              <w:rPr>
                <w:rFonts w:ascii="Arial" w:eastAsia="Times New Roman" w:hAnsi="Arial" w:cs="Arial"/>
                <w:b/>
                <w:sz w:val="17"/>
                <w:szCs w:val="17"/>
                <w:vertAlign w:val="superscript"/>
              </w:rPr>
              <w:t>3</w:t>
            </w:r>
          </w:p>
        </w:tc>
        <w:tc>
          <w:tcPr>
            <w:tcW w:w="866" w:type="pct"/>
            <w:gridSpan w:val="3"/>
            <w:shd w:val="clear" w:color="auto" w:fill="D0CECE"/>
            <w:vAlign w:val="center"/>
          </w:tcPr>
          <w:p w14:paraId="14E0DBE9" w14:textId="77777777" w:rsidR="005A7B72" w:rsidRPr="00EA770A" w:rsidRDefault="005A7B72" w:rsidP="005A7B72">
            <w:pPr>
              <w:spacing w:after="0" w:line="240" w:lineRule="auto"/>
              <w:jc w:val="center"/>
              <w:rPr>
                <w:rFonts w:ascii="Arial" w:eastAsia="Times New Roman" w:hAnsi="Arial" w:cs="Arial"/>
                <w:b/>
                <w:bCs/>
                <w:sz w:val="17"/>
                <w:szCs w:val="17"/>
              </w:rPr>
            </w:pPr>
            <w:r w:rsidRPr="00EA770A">
              <w:rPr>
                <w:rFonts w:ascii="Arial" w:eastAsia="Times New Roman" w:hAnsi="Arial" w:cs="Arial"/>
                <w:b/>
                <w:bCs/>
                <w:sz w:val="17"/>
                <w:szCs w:val="17"/>
              </w:rPr>
              <w:t xml:space="preserve">Izvori i iznosi planiranih finansijskih </w:t>
            </w:r>
          </w:p>
          <w:p w14:paraId="11613F42"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b/>
                <w:bCs/>
                <w:sz w:val="17"/>
                <w:szCs w:val="17"/>
              </w:rPr>
              <w:t>sredstava u  KM</w:t>
            </w:r>
          </w:p>
        </w:tc>
      </w:tr>
      <w:tr w:rsidR="00EA770A" w:rsidRPr="00EA770A" w14:paraId="3D455D0A" w14:textId="77777777" w:rsidTr="003B6FA7">
        <w:trPr>
          <w:trHeight w:val="20"/>
          <w:jc w:val="center"/>
        </w:trPr>
        <w:tc>
          <w:tcPr>
            <w:tcW w:w="1872" w:type="pct"/>
            <w:gridSpan w:val="2"/>
            <w:vMerge/>
            <w:shd w:val="clear" w:color="auto" w:fill="D0CECE"/>
            <w:vAlign w:val="center"/>
          </w:tcPr>
          <w:p w14:paraId="3D21F6C1" w14:textId="77777777" w:rsidR="005A7B72" w:rsidRPr="00EA770A" w:rsidRDefault="005A7B72" w:rsidP="005A7B72">
            <w:pPr>
              <w:spacing w:after="0" w:line="240" w:lineRule="auto"/>
              <w:jc w:val="center"/>
              <w:rPr>
                <w:rFonts w:ascii="Arial" w:eastAsia="Times New Roman" w:hAnsi="Arial" w:cs="Arial"/>
                <w:sz w:val="17"/>
                <w:szCs w:val="17"/>
              </w:rPr>
            </w:pPr>
          </w:p>
        </w:tc>
        <w:tc>
          <w:tcPr>
            <w:tcW w:w="500" w:type="pct"/>
            <w:gridSpan w:val="2"/>
            <w:vMerge/>
            <w:shd w:val="clear" w:color="auto" w:fill="D0CECE"/>
            <w:vAlign w:val="center"/>
          </w:tcPr>
          <w:p w14:paraId="5B042646"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shd w:val="clear" w:color="auto" w:fill="D0CECE"/>
            <w:vAlign w:val="center"/>
          </w:tcPr>
          <w:p w14:paraId="493D354E"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530" w:type="pct"/>
            <w:gridSpan w:val="2"/>
            <w:vMerge/>
            <w:shd w:val="clear" w:color="auto" w:fill="D0CECE"/>
            <w:vAlign w:val="center"/>
          </w:tcPr>
          <w:p w14:paraId="4C32BE10" w14:textId="77777777" w:rsidR="005A7B72" w:rsidRPr="00EA770A" w:rsidRDefault="005A7B72" w:rsidP="005A7B72">
            <w:pPr>
              <w:spacing w:after="0" w:line="240" w:lineRule="auto"/>
              <w:jc w:val="center"/>
              <w:rPr>
                <w:rFonts w:ascii="Arial" w:eastAsia="Times New Roman" w:hAnsi="Arial" w:cs="Arial"/>
                <w:b/>
                <w:sz w:val="17"/>
                <w:szCs w:val="17"/>
              </w:rPr>
            </w:pPr>
          </w:p>
        </w:tc>
        <w:tc>
          <w:tcPr>
            <w:tcW w:w="183" w:type="pct"/>
            <w:gridSpan w:val="2"/>
            <w:vMerge/>
            <w:shd w:val="clear" w:color="auto" w:fill="D0CECE"/>
            <w:vAlign w:val="center"/>
          </w:tcPr>
          <w:p w14:paraId="51B245A7"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shd w:val="clear" w:color="auto" w:fill="D0CECE"/>
            <w:vAlign w:val="center"/>
          </w:tcPr>
          <w:p w14:paraId="3F26E957" w14:textId="77777777" w:rsidR="005A7B72" w:rsidRPr="00EA770A" w:rsidRDefault="005A7B72" w:rsidP="005A7B72">
            <w:pPr>
              <w:spacing w:after="0" w:line="240" w:lineRule="auto"/>
              <w:jc w:val="center"/>
              <w:rPr>
                <w:rFonts w:ascii="Arial" w:eastAsia="Times New Roman" w:hAnsi="Arial" w:cs="Arial"/>
                <w:bCs/>
                <w:spacing w:val="-2"/>
                <w:sz w:val="17"/>
                <w:szCs w:val="17"/>
              </w:rPr>
            </w:pPr>
            <w:r w:rsidRPr="00EA770A">
              <w:rPr>
                <w:rFonts w:ascii="Arial" w:eastAsia="Times New Roman" w:hAnsi="Arial" w:cs="Arial"/>
                <w:spacing w:val="-2"/>
                <w:sz w:val="17"/>
                <w:szCs w:val="17"/>
              </w:rPr>
              <w:t>(Da/Ne)</w:t>
            </w:r>
          </w:p>
        </w:tc>
        <w:tc>
          <w:tcPr>
            <w:tcW w:w="366" w:type="pct"/>
            <w:shd w:val="clear" w:color="auto" w:fill="D0CECE"/>
            <w:vAlign w:val="center"/>
          </w:tcPr>
          <w:p w14:paraId="52D287FE"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Izvori</w:t>
            </w:r>
          </w:p>
        </w:tc>
        <w:tc>
          <w:tcPr>
            <w:tcW w:w="500" w:type="pct"/>
            <w:gridSpan w:val="2"/>
            <w:shd w:val="clear" w:color="auto" w:fill="D0CECE"/>
            <w:vAlign w:val="center"/>
          </w:tcPr>
          <w:p w14:paraId="71B80FDC"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Iznos</w:t>
            </w:r>
          </w:p>
        </w:tc>
      </w:tr>
      <w:tr w:rsidR="00EA770A" w:rsidRPr="00EA770A" w14:paraId="5B815056" w14:textId="77777777" w:rsidTr="003B6FA7">
        <w:trPr>
          <w:trHeight w:val="20"/>
          <w:jc w:val="center"/>
        </w:trPr>
        <w:tc>
          <w:tcPr>
            <w:tcW w:w="1872" w:type="pct"/>
            <w:gridSpan w:val="2"/>
            <w:vMerge w:val="restart"/>
            <w:vAlign w:val="center"/>
          </w:tcPr>
          <w:p w14:paraId="290F14B0" w14:textId="77777777" w:rsidR="005A7B72" w:rsidRPr="00EA770A" w:rsidRDefault="005A7B72" w:rsidP="005A7B72">
            <w:pPr>
              <w:rPr>
                <w:rFonts w:ascii="Arial" w:eastAsia="Times New Roman" w:hAnsi="Arial" w:cs="Arial"/>
                <w:sz w:val="17"/>
                <w:szCs w:val="17"/>
              </w:rPr>
            </w:pPr>
            <w:r w:rsidRPr="00EA770A">
              <w:rPr>
                <w:rFonts w:ascii="Arial" w:hAnsi="Arial" w:cs="Arial"/>
                <w:sz w:val="17"/>
                <w:szCs w:val="17"/>
                <w:lang w:eastAsia="zh-TW"/>
              </w:rPr>
              <w:t xml:space="preserve">7.1. </w:t>
            </w:r>
            <w:r w:rsidRPr="00EA770A">
              <w:rPr>
                <w:rFonts w:ascii="Arial" w:hAnsi="Arial" w:cs="Arial"/>
                <w:sz w:val="17"/>
                <w:szCs w:val="17"/>
              </w:rPr>
              <w:t>Koordinacija sektora i izrada trogodišnjeg plana Ministarstva za trogodišnje razdoblje</w:t>
            </w:r>
          </w:p>
        </w:tc>
        <w:tc>
          <w:tcPr>
            <w:tcW w:w="500" w:type="pct"/>
            <w:gridSpan w:val="2"/>
            <w:vMerge w:val="restart"/>
            <w:tcBorders>
              <w:right w:val="single" w:sz="4" w:space="0" w:color="auto"/>
            </w:tcBorders>
            <w:shd w:val="clear" w:color="auto" w:fill="FFFFFF"/>
            <w:vAlign w:val="center"/>
          </w:tcPr>
          <w:p w14:paraId="4299656D"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 xml:space="preserve">IV. kvartal </w:t>
            </w:r>
          </w:p>
        </w:tc>
        <w:tc>
          <w:tcPr>
            <w:tcW w:w="772" w:type="pct"/>
            <w:vMerge w:val="restart"/>
            <w:vAlign w:val="center"/>
          </w:tcPr>
          <w:p w14:paraId="11D4D700"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 xml:space="preserve">Operativan trogodišnji plan rada </w:t>
            </w:r>
          </w:p>
        </w:tc>
        <w:tc>
          <w:tcPr>
            <w:tcW w:w="530" w:type="pct"/>
            <w:gridSpan w:val="2"/>
            <w:vMerge w:val="restart"/>
            <w:vAlign w:val="center"/>
          </w:tcPr>
          <w:p w14:paraId="2D48CAA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eastAsia="zh-TW"/>
              </w:rPr>
            </w:pPr>
            <w:r w:rsidRPr="00EA770A">
              <w:rPr>
                <w:rFonts w:ascii="Arial" w:hAnsi="Arial" w:cs="Arial"/>
                <w:sz w:val="17"/>
                <w:szCs w:val="17"/>
                <w:lang w:eastAsia="zh-TW"/>
              </w:rPr>
              <w:t>Sekretar  ministarstva</w:t>
            </w:r>
          </w:p>
          <w:p w14:paraId="5C935696"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7"/>
                <w:szCs w:val="17"/>
              </w:rPr>
            </w:pPr>
            <w:r w:rsidRPr="00EA770A">
              <w:rPr>
                <w:rFonts w:ascii="Arial" w:hAnsi="Arial" w:cs="Arial"/>
                <w:sz w:val="17"/>
                <w:szCs w:val="17"/>
                <w:lang w:eastAsia="zh-TW"/>
              </w:rPr>
              <w:t>Svi sektori</w:t>
            </w:r>
          </w:p>
        </w:tc>
        <w:tc>
          <w:tcPr>
            <w:tcW w:w="183" w:type="pct"/>
            <w:gridSpan w:val="2"/>
            <w:vMerge w:val="restart"/>
            <w:shd w:val="clear" w:color="auto" w:fill="FFFFFF"/>
            <w:vAlign w:val="center"/>
          </w:tcPr>
          <w:p w14:paraId="1B6DA43E"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584299A4" w14:textId="77777777" w:rsidR="005A7B72" w:rsidRPr="00EA770A" w:rsidRDefault="005A7B72" w:rsidP="005A7B72">
            <w:pPr>
              <w:spacing w:after="0" w:line="240" w:lineRule="auto"/>
              <w:jc w:val="center"/>
              <w:rPr>
                <w:rFonts w:ascii="Arial" w:eastAsia="Times New Roman" w:hAnsi="Arial" w:cs="Arial"/>
                <w:bCs/>
                <w:sz w:val="17"/>
                <w:szCs w:val="17"/>
              </w:rPr>
            </w:pPr>
          </w:p>
          <w:p w14:paraId="0E0D0E7C"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25F15FB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37F20A48"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A7E23CB" w14:textId="77777777" w:rsidTr="003B6FA7">
        <w:trPr>
          <w:trHeight w:val="20"/>
          <w:jc w:val="center"/>
        </w:trPr>
        <w:tc>
          <w:tcPr>
            <w:tcW w:w="1872" w:type="pct"/>
            <w:gridSpan w:val="2"/>
            <w:vMerge/>
            <w:vAlign w:val="center"/>
          </w:tcPr>
          <w:p w14:paraId="0AF3C77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4537DA0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0AB30D91" w14:textId="77777777" w:rsidR="005A7B72" w:rsidRPr="00EA770A" w:rsidRDefault="005A7B72" w:rsidP="005A7B72">
            <w:pPr>
              <w:spacing w:after="0" w:line="240" w:lineRule="auto"/>
              <w:jc w:val="center"/>
              <w:rPr>
                <w:rFonts w:ascii="Arial" w:hAnsi="Arial" w:cs="Arial"/>
                <w:i/>
                <w:sz w:val="17"/>
                <w:szCs w:val="17"/>
                <w:lang w:val="hr-HR"/>
              </w:rPr>
            </w:pPr>
          </w:p>
        </w:tc>
        <w:tc>
          <w:tcPr>
            <w:tcW w:w="530" w:type="pct"/>
            <w:gridSpan w:val="2"/>
            <w:vMerge/>
            <w:vAlign w:val="center"/>
          </w:tcPr>
          <w:p w14:paraId="121C25CE" w14:textId="77777777" w:rsidR="005A7B72" w:rsidRPr="00EA770A" w:rsidRDefault="005A7B72" w:rsidP="005A7B72">
            <w:pPr>
              <w:spacing w:after="0" w:line="240" w:lineRule="auto"/>
              <w:jc w:val="center"/>
              <w:rPr>
                <w:rFonts w:ascii="Arial" w:hAnsi="Arial" w:cs="Arial"/>
                <w:i/>
                <w:sz w:val="17"/>
                <w:szCs w:val="17"/>
                <w:lang w:val="hr-HR"/>
              </w:rPr>
            </w:pPr>
          </w:p>
        </w:tc>
        <w:tc>
          <w:tcPr>
            <w:tcW w:w="183" w:type="pct"/>
            <w:gridSpan w:val="2"/>
            <w:vMerge/>
            <w:shd w:val="clear" w:color="auto" w:fill="FFFFFF"/>
            <w:vAlign w:val="center"/>
          </w:tcPr>
          <w:p w14:paraId="5CE3172B"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0EFCA37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D17D3B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6621D1E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365876C" w14:textId="77777777" w:rsidTr="003B6FA7">
        <w:trPr>
          <w:trHeight w:val="20"/>
          <w:jc w:val="center"/>
        </w:trPr>
        <w:tc>
          <w:tcPr>
            <w:tcW w:w="1872" w:type="pct"/>
            <w:gridSpan w:val="2"/>
            <w:vMerge/>
            <w:vAlign w:val="center"/>
          </w:tcPr>
          <w:p w14:paraId="1430084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1BA43F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1CF2398" w14:textId="77777777" w:rsidR="005A7B72" w:rsidRPr="00EA770A" w:rsidRDefault="005A7B72" w:rsidP="005A7B72">
            <w:pPr>
              <w:spacing w:after="0" w:line="240" w:lineRule="auto"/>
              <w:jc w:val="center"/>
              <w:rPr>
                <w:rFonts w:ascii="Arial" w:hAnsi="Arial" w:cs="Arial"/>
                <w:i/>
                <w:sz w:val="17"/>
                <w:szCs w:val="17"/>
                <w:lang w:val="hr-HR"/>
              </w:rPr>
            </w:pPr>
          </w:p>
        </w:tc>
        <w:tc>
          <w:tcPr>
            <w:tcW w:w="530" w:type="pct"/>
            <w:gridSpan w:val="2"/>
            <w:vMerge/>
            <w:vAlign w:val="center"/>
          </w:tcPr>
          <w:p w14:paraId="72953A29" w14:textId="77777777" w:rsidR="005A7B72" w:rsidRPr="00EA770A" w:rsidRDefault="005A7B72" w:rsidP="005A7B72">
            <w:pPr>
              <w:spacing w:after="0" w:line="240" w:lineRule="auto"/>
              <w:jc w:val="center"/>
              <w:rPr>
                <w:rFonts w:ascii="Arial" w:hAnsi="Arial" w:cs="Arial"/>
                <w:i/>
                <w:sz w:val="17"/>
                <w:szCs w:val="17"/>
                <w:lang w:val="hr-HR"/>
              </w:rPr>
            </w:pPr>
          </w:p>
        </w:tc>
        <w:tc>
          <w:tcPr>
            <w:tcW w:w="183" w:type="pct"/>
            <w:gridSpan w:val="2"/>
            <w:vMerge/>
            <w:shd w:val="clear" w:color="auto" w:fill="FFFFFF"/>
            <w:vAlign w:val="center"/>
          </w:tcPr>
          <w:p w14:paraId="61E51CB8"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2D8BB95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4528AD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DA5F99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47430E0" w14:textId="77777777" w:rsidTr="003B6FA7">
        <w:trPr>
          <w:trHeight w:val="20"/>
          <w:jc w:val="center"/>
        </w:trPr>
        <w:tc>
          <w:tcPr>
            <w:tcW w:w="1872" w:type="pct"/>
            <w:gridSpan w:val="2"/>
            <w:vMerge/>
            <w:vAlign w:val="center"/>
          </w:tcPr>
          <w:p w14:paraId="19092B7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0FD4C64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0C8448C" w14:textId="77777777" w:rsidR="005A7B72" w:rsidRPr="00EA770A" w:rsidRDefault="005A7B72" w:rsidP="005A7B72">
            <w:pPr>
              <w:spacing w:after="0" w:line="240" w:lineRule="auto"/>
              <w:jc w:val="center"/>
              <w:rPr>
                <w:rFonts w:ascii="Arial" w:hAnsi="Arial" w:cs="Arial"/>
                <w:b/>
                <w:sz w:val="17"/>
                <w:szCs w:val="17"/>
                <w:lang w:val="hr-HR"/>
              </w:rPr>
            </w:pPr>
          </w:p>
        </w:tc>
        <w:tc>
          <w:tcPr>
            <w:tcW w:w="530" w:type="pct"/>
            <w:gridSpan w:val="2"/>
            <w:vMerge/>
            <w:vAlign w:val="center"/>
          </w:tcPr>
          <w:p w14:paraId="4DFAA120" w14:textId="77777777" w:rsidR="005A7B72" w:rsidRPr="00EA770A" w:rsidRDefault="005A7B72" w:rsidP="005A7B72">
            <w:pPr>
              <w:spacing w:after="0" w:line="240" w:lineRule="auto"/>
              <w:jc w:val="center"/>
              <w:rPr>
                <w:rFonts w:ascii="Arial" w:hAnsi="Arial" w:cs="Arial"/>
                <w:b/>
                <w:sz w:val="17"/>
                <w:szCs w:val="17"/>
                <w:lang w:val="hr-HR"/>
              </w:rPr>
            </w:pPr>
          </w:p>
        </w:tc>
        <w:tc>
          <w:tcPr>
            <w:tcW w:w="183" w:type="pct"/>
            <w:gridSpan w:val="2"/>
            <w:vMerge/>
            <w:shd w:val="clear" w:color="auto" w:fill="FFFFFF"/>
            <w:vAlign w:val="center"/>
          </w:tcPr>
          <w:p w14:paraId="2304229E"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0B0C0A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7DB4B1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 xml:space="preserve">Ostale </w:t>
            </w:r>
          </w:p>
          <w:p w14:paraId="42DC806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donacije</w:t>
            </w:r>
          </w:p>
        </w:tc>
        <w:tc>
          <w:tcPr>
            <w:tcW w:w="500" w:type="pct"/>
            <w:gridSpan w:val="2"/>
            <w:shd w:val="clear" w:color="auto" w:fill="FFFFFF"/>
            <w:vAlign w:val="center"/>
          </w:tcPr>
          <w:p w14:paraId="2036E17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71EC9E4" w14:textId="77777777" w:rsidTr="003B6FA7">
        <w:trPr>
          <w:trHeight w:val="20"/>
          <w:jc w:val="center"/>
        </w:trPr>
        <w:tc>
          <w:tcPr>
            <w:tcW w:w="1872" w:type="pct"/>
            <w:gridSpan w:val="2"/>
            <w:vMerge/>
            <w:vAlign w:val="center"/>
          </w:tcPr>
          <w:p w14:paraId="2883E66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729EB6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E37E7C4" w14:textId="77777777" w:rsidR="005A7B72" w:rsidRPr="00EA770A" w:rsidRDefault="005A7B72" w:rsidP="005A7B72">
            <w:pPr>
              <w:spacing w:after="0" w:line="240" w:lineRule="auto"/>
              <w:jc w:val="center"/>
              <w:rPr>
                <w:rFonts w:ascii="Arial" w:hAnsi="Arial" w:cs="Arial"/>
                <w:b/>
                <w:sz w:val="17"/>
                <w:szCs w:val="17"/>
                <w:lang w:val="hr-HR"/>
              </w:rPr>
            </w:pPr>
          </w:p>
        </w:tc>
        <w:tc>
          <w:tcPr>
            <w:tcW w:w="530" w:type="pct"/>
            <w:gridSpan w:val="2"/>
            <w:vMerge/>
            <w:vAlign w:val="center"/>
          </w:tcPr>
          <w:p w14:paraId="51C329E3" w14:textId="77777777" w:rsidR="005A7B72" w:rsidRPr="00EA770A" w:rsidRDefault="005A7B72" w:rsidP="005A7B72">
            <w:pPr>
              <w:spacing w:after="0" w:line="240" w:lineRule="auto"/>
              <w:jc w:val="center"/>
              <w:rPr>
                <w:rFonts w:ascii="Arial" w:hAnsi="Arial" w:cs="Arial"/>
                <w:b/>
                <w:sz w:val="17"/>
                <w:szCs w:val="17"/>
                <w:lang w:val="hr-HR"/>
              </w:rPr>
            </w:pPr>
          </w:p>
        </w:tc>
        <w:tc>
          <w:tcPr>
            <w:tcW w:w="183" w:type="pct"/>
            <w:gridSpan w:val="2"/>
            <w:vMerge/>
            <w:shd w:val="clear" w:color="auto" w:fill="FFFFFF"/>
            <w:vAlign w:val="center"/>
          </w:tcPr>
          <w:p w14:paraId="472AC19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4E513BF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D76F7A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7806C77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252CCB0" w14:textId="77777777" w:rsidTr="003B6FA7">
        <w:trPr>
          <w:trHeight w:val="20"/>
          <w:jc w:val="center"/>
        </w:trPr>
        <w:tc>
          <w:tcPr>
            <w:tcW w:w="1872" w:type="pct"/>
            <w:gridSpan w:val="2"/>
            <w:vMerge/>
            <w:vAlign w:val="center"/>
          </w:tcPr>
          <w:p w14:paraId="3334095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E58374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94EBB93" w14:textId="77777777" w:rsidR="005A7B72" w:rsidRPr="00EA770A" w:rsidRDefault="005A7B72" w:rsidP="005A7B72">
            <w:pPr>
              <w:spacing w:after="0" w:line="240" w:lineRule="auto"/>
              <w:jc w:val="center"/>
              <w:rPr>
                <w:rFonts w:ascii="Arial" w:hAnsi="Arial" w:cs="Arial"/>
                <w:b/>
                <w:sz w:val="17"/>
                <w:szCs w:val="17"/>
                <w:lang w:val="hr-HR"/>
              </w:rPr>
            </w:pPr>
          </w:p>
        </w:tc>
        <w:tc>
          <w:tcPr>
            <w:tcW w:w="530" w:type="pct"/>
            <w:gridSpan w:val="2"/>
            <w:vMerge/>
            <w:vAlign w:val="center"/>
          </w:tcPr>
          <w:p w14:paraId="6C7EC334" w14:textId="77777777" w:rsidR="005A7B72" w:rsidRPr="00EA770A" w:rsidRDefault="005A7B72" w:rsidP="005A7B72">
            <w:pPr>
              <w:spacing w:after="0" w:line="240" w:lineRule="auto"/>
              <w:jc w:val="center"/>
              <w:rPr>
                <w:rFonts w:ascii="Arial" w:hAnsi="Arial" w:cs="Arial"/>
                <w:b/>
                <w:sz w:val="17"/>
                <w:szCs w:val="17"/>
                <w:lang w:val="hr-HR"/>
              </w:rPr>
            </w:pPr>
          </w:p>
        </w:tc>
        <w:tc>
          <w:tcPr>
            <w:tcW w:w="183" w:type="pct"/>
            <w:gridSpan w:val="2"/>
            <w:vMerge/>
            <w:shd w:val="clear" w:color="auto" w:fill="F2F2F2"/>
            <w:vAlign w:val="center"/>
          </w:tcPr>
          <w:p w14:paraId="561382B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4589DA9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5493398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F12E11C"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77E5F5EF" w14:textId="77777777" w:rsidTr="003B6FA7">
        <w:trPr>
          <w:trHeight w:val="20"/>
          <w:jc w:val="center"/>
        </w:trPr>
        <w:tc>
          <w:tcPr>
            <w:tcW w:w="1872" w:type="pct"/>
            <w:gridSpan w:val="2"/>
            <w:vMerge w:val="restart"/>
            <w:vAlign w:val="center"/>
          </w:tcPr>
          <w:p w14:paraId="3D83236D" w14:textId="77777777" w:rsidR="005A7B72" w:rsidRPr="00EA770A" w:rsidRDefault="005A7B72" w:rsidP="005A7B72">
            <w:pPr>
              <w:rPr>
                <w:rFonts w:ascii="Arial" w:hAnsi="Arial" w:cs="Arial"/>
                <w:sz w:val="17"/>
                <w:szCs w:val="17"/>
              </w:rPr>
            </w:pPr>
            <w:r w:rsidRPr="00EA770A">
              <w:rPr>
                <w:rFonts w:ascii="Arial" w:hAnsi="Arial" w:cs="Arial"/>
                <w:sz w:val="17"/>
                <w:szCs w:val="17"/>
                <w:lang w:eastAsia="zh-TW"/>
              </w:rPr>
              <w:t>7.2.</w:t>
            </w:r>
            <w:r w:rsidRPr="00EA770A">
              <w:rPr>
                <w:rFonts w:ascii="Arial" w:hAnsi="Arial" w:cs="Arial"/>
                <w:sz w:val="17"/>
                <w:szCs w:val="17"/>
              </w:rPr>
              <w:t xml:space="preserve"> Koordinacija izrade Plana Ministarstva za narednu godinu</w:t>
            </w:r>
          </w:p>
        </w:tc>
        <w:tc>
          <w:tcPr>
            <w:tcW w:w="500" w:type="pct"/>
            <w:gridSpan w:val="2"/>
            <w:vMerge w:val="restart"/>
            <w:tcBorders>
              <w:right w:val="single" w:sz="4" w:space="0" w:color="auto"/>
            </w:tcBorders>
            <w:shd w:val="clear" w:color="auto" w:fill="FFFFFF"/>
            <w:vAlign w:val="center"/>
          </w:tcPr>
          <w:p w14:paraId="6AF2DBDF"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 xml:space="preserve">IV i I. kvartal </w:t>
            </w:r>
          </w:p>
        </w:tc>
        <w:tc>
          <w:tcPr>
            <w:tcW w:w="772" w:type="pct"/>
            <w:vMerge w:val="restart"/>
            <w:vAlign w:val="center"/>
          </w:tcPr>
          <w:p w14:paraId="01E9F19A"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 xml:space="preserve">Usvojen godišnji plan </w:t>
            </w:r>
          </w:p>
        </w:tc>
        <w:tc>
          <w:tcPr>
            <w:tcW w:w="530" w:type="pct"/>
            <w:gridSpan w:val="2"/>
            <w:vMerge w:val="restart"/>
            <w:vAlign w:val="center"/>
          </w:tcPr>
          <w:p w14:paraId="06E6508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eastAsia="zh-TW"/>
              </w:rPr>
            </w:pPr>
            <w:r w:rsidRPr="00EA770A">
              <w:rPr>
                <w:rFonts w:ascii="Arial" w:hAnsi="Arial" w:cs="Arial"/>
                <w:sz w:val="17"/>
                <w:szCs w:val="17"/>
                <w:lang w:eastAsia="zh-TW"/>
              </w:rPr>
              <w:t>Sekretar  ministarstva</w:t>
            </w:r>
          </w:p>
          <w:p w14:paraId="4CAC0BA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lang w:eastAsia="zh-TW"/>
              </w:rPr>
              <w:t>Svi sektori</w:t>
            </w:r>
          </w:p>
        </w:tc>
        <w:tc>
          <w:tcPr>
            <w:tcW w:w="183" w:type="pct"/>
            <w:gridSpan w:val="2"/>
            <w:vMerge w:val="restart"/>
            <w:shd w:val="clear" w:color="auto" w:fill="FFFFFF"/>
            <w:vAlign w:val="center"/>
          </w:tcPr>
          <w:p w14:paraId="7F472659"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7971373"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29D20B0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79FCF23D"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243FBFE6" w14:textId="77777777" w:rsidTr="003B6FA7">
        <w:trPr>
          <w:trHeight w:val="20"/>
          <w:jc w:val="center"/>
        </w:trPr>
        <w:tc>
          <w:tcPr>
            <w:tcW w:w="1872" w:type="pct"/>
            <w:gridSpan w:val="2"/>
            <w:vMerge/>
            <w:vAlign w:val="center"/>
          </w:tcPr>
          <w:p w14:paraId="4C18C1B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CCB847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6A65313"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5CDEB6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7CD812E"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1E1673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F42DC2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73050FE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45CDEEC" w14:textId="77777777" w:rsidTr="003B6FA7">
        <w:trPr>
          <w:trHeight w:val="20"/>
          <w:jc w:val="center"/>
        </w:trPr>
        <w:tc>
          <w:tcPr>
            <w:tcW w:w="1872" w:type="pct"/>
            <w:gridSpan w:val="2"/>
            <w:vMerge/>
            <w:vAlign w:val="center"/>
          </w:tcPr>
          <w:p w14:paraId="3CB1B033"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07C15F9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07D974D"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0D221E3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0EE1B7D"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79A17FB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3AEAD9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1F4710D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FDF2058" w14:textId="77777777" w:rsidTr="003B6FA7">
        <w:trPr>
          <w:trHeight w:val="20"/>
          <w:jc w:val="center"/>
        </w:trPr>
        <w:tc>
          <w:tcPr>
            <w:tcW w:w="1872" w:type="pct"/>
            <w:gridSpan w:val="2"/>
            <w:vMerge/>
            <w:vAlign w:val="center"/>
          </w:tcPr>
          <w:p w14:paraId="79E0B1AA"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C0CADD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D76A85D"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5C25D0A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31C25A7B"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0815E2E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AAF411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060E28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49374CC" w14:textId="77777777" w:rsidTr="003B6FA7">
        <w:trPr>
          <w:trHeight w:val="20"/>
          <w:jc w:val="center"/>
        </w:trPr>
        <w:tc>
          <w:tcPr>
            <w:tcW w:w="1872" w:type="pct"/>
            <w:gridSpan w:val="2"/>
            <w:vMerge/>
            <w:vAlign w:val="center"/>
          </w:tcPr>
          <w:p w14:paraId="0DE8BED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4EEF78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E9AEEAD"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28C34D9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785A061"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0C669E5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7D5B8D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3D21CBC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CBFED8D" w14:textId="77777777" w:rsidTr="003B6FA7">
        <w:trPr>
          <w:trHeight w:val="20"/>
          <w:jc w:val="center"/>
        </w:trPr>
        <w:tc>
          <w:tcPr>
            <w:tcW w:w="1872" w:type="pct"/>
            <w:gridSpan w:val="2"/>
            <w:vMerge/>
            <w:vAlign w:val="center"/>
          </w:tcPr>
          <w:p w14:paraId="37F4985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D85207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73B4D6C"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7915FA0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5B26D26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7B62F29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1E00782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30E0AC5"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025273DF" w14:textId="77777777" w:rsidTr="003B6FA7">
        <w:trPr>
          <w:trHeight w:val="20"/>
          <w:jc w:val="center"/>
        </w:trPr>
        <w:tc>
          <w:tcPr>
            <w:tcW w:w="1872" w:type="pct"/>
            <w:gridSpan w:val="2"/>
            <w:vMerge w:val="restart"/>
            <w:vAlign w:val="center"/>
          </w:tcPr>
          <w:p w14:paraId="0A0906BA" w14:textId="77777777" w:rsidR="005A7B72" w:rsidRPr="00EA770A" w:rsidRDefault="005A7B72" w:rsidP="005A7B72">
            <w:pPr>
              <w:rPr>
                <w:rFonts w:ascii="Arial" w:hAnsi="Arial" w:cs="Arial"/>
                <w:sz w:val="17"/>
                <w:szCs w:val="17"/>
              </w:rPr>
            </w:pPr>
            <w:r w:rsidRPr="00EA770A">
              <w:rPr>
                <w:rFonts w:ascii="Arial" w:hAnsi="Arial" w:cs="Arial"/>
                <w:sz w:val="17"/>
                <w:szCs w:val="17"/>
                <w:lang w:eastAsia="zh-TW"/>
              </w:rPr>
              <w:t>7.3.</w:t>
            </w:r>
            <w:r w:rsidRPr="00EA770A">
              <w:rPr>
                <w:rFonts w:ascii="Arial" w:hAnsi="Arial" w:cs="Arial"/>
                <w:sz w:val="17"/>
                <w:szCs w:val="17"/>
              </w:rPr>
              <w:t xml:space="preserve"> Koordinacija  izrade Izvještaja o izvršenju Plana rada Ministarstva za prethodnu godinu  </w:t>
            </w:r>
          </w:p>
        </w:tc>
        <w:tc>
          <w:tcPr>
            <w:tcW w:w="500" w:type="pct"/>
            <w:gridSpan w:val="2"/>
            <w:vMerge w:val="restart"/>
            <w:tcBorders>
              <w:right w:val="single" w:sz="4" w:space="0" w:color="auto"/>
            </w:tcBorders>
            <w:shd w:val="clear" w:color="auto" w:fill="FFFFFF"/>
            <w:vAlign w:val="center"/>
          </w:tcPr>
          <w:p w14:paraId="1753D282"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 xml:space="preserve">I. kvartal </w:t>
            </w:r>
          </w:p>
        </w:tc>
        <w:tc>
          <w:tcPr>
            <w:tcW w:w="772" w:type="pct"/>
            <w:vMerge w:val="restart"/>
            <w:vAlign w:val="center"/>
          </w:tcPr>
          <w:p w14:paraId="05BF7CE7"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 xml:space="preserve">Usvojen Izvještaj o radu </w:t>
            </w:r>
          </w:p>
        </w:tc>
        <w:tc>
          <w:tcPr>
            <w:tcW w:w="530" w:type="pct"/>
            <w:gridSpan w:val="2"/>
            <w:vMerge w:val="restart"/>
            <w:vAlign w:val="center"/>
          </w:tcPr>
          <w:p w14:paraId="1E275BD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eastAsia="zh-TW"/>
              </w:rPr>
            </w:pPr>
            <w:r w:rsidRPr="00EA770A">
              <w:rPr>
                <w:rFonts w:ascii="Arial" w:hAnsi="Arial" w:cs="Arial"/>
                <w:sz w:val="17"/>
                <w:szCs w:val="17"/>
                <w:lang w:eastAsia="zh-TW"/>
              </w:rPr>
              <w:t>Sekretar  ministarstva</w:t>
            </w:r>
          </w:p>
          <w:p w14:paraId="66FA601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lang w:eastAsia="zh-TW"/>
              </w:rPr>
              <w:t>Svi sektori</w:t>
            </w:r>
          </w:p>
        </w:tc>
        <w:tc>
          <w:tcPr>
            <w:tcW w:w="183" w:type="pct"/>
            <w:gridSpan w:val="2"/>
            <w:vMerge w:val="restart"/>
            <w:shd w:val="clear" w:color="auto" w:fill="FFFFFF"/>
            <w:vAlign w:val="center"/>
          </w:tcPr>
          <w:p w14:paraId="2E44C279"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1EE56251"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60F9866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5FA61A79"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0C13337" w14:textId="77777777" w:rsidTr="003B6FA7">
        <w:trPr>
          <w:trHeight w:val="20"/>
          <w:jc w:val="center"/>
        </w:trPr>
        <w:tc>
          <w:tcPr>
            <w:tcW w:w="1872" w:type="pct"/>
            <w:gridSpan w:val="2"/>
            <w:vMerge/>
            <w:vAlign w:val="center"/>
          </w:tcPr>
          <w:p w14:paraId="3033D24F"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F17DF3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1DA3803"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0BA3A36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FC192B9"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60267BE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F6D203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5878E39F"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10F17BE" w14:textId="77777777" w:rsidTr="003B6FA7">
        <w:trPr>
          <w:trHeight w:val="20"/>
          <w:jc w:val="center"/>
        </w:trPr>
        <w:tc>
          <w:tcPr>
            <w:tcW w:w="1872" w:type="pct"/>
            <w:gridSpan w:val="2"/>
            <w:vMerge/>
            <w:vAlign w:val="center"/>
          </w:tcPr>
          <w:p w14:paraId="7ED68065"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608A47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49A5A26"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0081336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79CE654"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593D196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804779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7E6C6FEF"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C91AF93" w14:textId="77777777" w:rsidTr="003B6FA7">
        <w:trPr>
          <w:trHeight w:val="20"/>
          <w:jc w:val="center"/>
        </w:trPr>
        <w:tc>
          <w:tcPr>
            <w:tcW w:w="1872" w:type="pct"/>
            <w:gridSpan w:val="2"/>
            <w:vMerge/>
            <w:vAlign w:val="center"/>
          </w:tcPr>
          <w:p w14:paraId="5B0E877F"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57710B2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6C67060"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25D1E11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FB56E3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6E51668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3D643E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0DF78AB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2A939C2" w14:textId="77777777" w:rsidTr="003B6FA7">
        <w:trPr>
          <w:trHeight w:val="20"/>
          <w:jc w:val="center"/>
        </w:trPr>
        <w:tc>
          <w:tcPr>
            <w:tcW w:w="1872" w:type="pct"/>
            <w:gridSpan w:val="2"/>
            <w:vMerge/>
            <w:vAlign w:val="center"/>
          </w:tcPr>
          <w:p w14:paraId="2C098879"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4C55D5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29B25E8"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3509F17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9809D2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3619828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BB0AEE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1432F9E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73D22E2" w14:textId="77777777" w:rsidTr="003B6FA7">
        <w:trPr>
          <w:trHeight w:val="20"/>
          <w:jc w:val="center"/>
        </w:trPr>
        <w:tc>
          <w:tcPr>
            <w:tcW w:w="1872" w:type="pct"/>
            <w:gridSpan w:val="2"/>
            <w:vMerge/>
            <w:vAlign w:val="center"/>
          </w:tcPr>
          <w:p w14:paraId="3119751C"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38AE7E6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9340DFC"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7D094AD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6889398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7371C47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6E8A044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3FD41BD9"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2C533980" w14:textId="77777777" w:rsidTr="003B6FA7">
        <w:trPr>
          <w:trHeight w:val="20"/>
          <w:jc w:val="center"/>
        </w:trPr>
        <w:tc>
          <w:tcPr>
            <w:tcW w:w="1872" w:type="pct"/>
            <w:gridSpan w:val="2"/>
            <w:vMerge w:val="restart"/>
            <w:vAlign w:val="center"/>
          </w:tcPr>
          <w:p w14:paraId="0F7003C8" w14:textId="77777777" w:rsidR="005A7B72" w:rsidRPr="00EA770A" w:rsidRDefault="005A7B72" w:rsidP="005A7B72">
            <w:pPr>
              <w:rPr>
                <w:rFonts w:ascii="Arial" w:hAnsi="Arial" w:cs="Arial"/>
                <w:sz w:val="17"/>
                <w:szCs w:val="17"/>
              </w:rPr>
            </w:pPr>
            <w:r w:rsidRPr="00EA770A">
              <w:rPr>
                <w:rFonts w:ascii="Arial" w:hAnsi="Arial" w:cs="Arial"/>
                <w:sz w:val="17"/>
                <w:szCs w:val="17"/>
                <w:lang w:eastAsia="zh-TW"/>
              </w:rPr>
              <w:t xml:space="preserve">7.4. </w:t>
            </w:r>
            <w:r w:rsidRPr="00EA770A">
              <w:rPr>
                <w:rFonts w:ascii="Arial" w:hAnsi="Arial" w:cs="Arial"/>
                <w:sz w:val="17"/>
                <w:szCs w:val="17"/>
              </w:rPr>
              <w:t xml:space="preserve">Redovno ažurirana web stranica i provođenje proaktivne transparentnosti </w:t>
            </w:r>
          </w:p>
        </w:tc>
        <w:tc>
          <w:tcPr>
            <w:tcW w:w="500" w:type="pct"/>
            <w:gridSpan w:val="2"/>
            <w:vMerge w:val="restart"/>
            <w:tcBorders>
              <w:right w:val="single" w:sz="4" w:space="0" w:color="auto"/>
            </w:tcBorders>
            <w:shd w:val="clear" w:color="auto" w:fill="FFFFFF"/>
            <w:vAlign w:val="center"/>
          </w:tcPr>
          <w:p w14:paraId="574DD4AA"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 xml:space="preserve">Kontinuirano </w:t>
            </w:r>
          </w:p>
        </w:tc>
        <w:tc>
          <w:tcPr>
            <w:tcW w:w="772" w:type="pct"/>
            <w:vMerge w:val="restart"/>
            <w:vAlign w:val="center"/>
          </w:tcPr>
          <w:p w14:paraId="5FE462C2"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 xml:space="preserve">Zakoni, podzakonski i normativni akti i informacije vezani za rad Ministarstva objavljeni na web stranici    </w:t>
            </w:r>
          </w:p>
        </w:tc>
        <w:tc>
          <w:tcPr>
            <w:tcW w:w="530" w:type="pct"/>
            <w:gridSpan w:val="2"/>
            <w:vMerge w:val="restart"/>
            <w:vAlign w:val="center"/>
          </w:tcPr>
          <w:p w14:paraId="57ADA6FC" w14:textId="77777777" w:rsidR="005A7B72" w:rsidRPr="00EA770A" w:rsidRDefault="005A7B72" w:rsidP="005A7B72">
            <w:pPr>
              <w:spacing w:after="0" w:line="256" w:lineRule="auto"/>
              <w:jc w:val="center"/>
              <w:rPr>
                <w:rFonts w:ascii="Arial" w:hAnsi="Arial" w:cs="Arial"/>
                <w:sz w:val="17"/>
                <w:szCs w:val="17"/>
                <w:lang w:eastAsia="zh-TW"/>
              </w:rPr>
            </w:pPr>
            <w:r w:rsidRPr="00EA770A">
              <w:rPr>
                <w:rFonts w:ascii="Arial" w:hAnsi="Arial" w:cs="Arial"/>
                <w:sz w:val="17"/>
                <w:szCs w:val="17"/>
                <w:lang w:eastAsia="zh-TW"/>
              </w:rPr>
              <w:t>svi sektori</w:t>
            </w:r>
          </w:p>
          <w:p w14:paraId="3BEBEAB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lang w:eastAsia="zh-TW"/>
              </w:rPr>
              <w:t>Sekretar ministarstva</w:t>
            </w:r>
          </w:p>
        </w:tc>
        <w:tc>
          <w:tcPr>
            <w:tcW w:w="183" w:type="pct"/>
            <w:gridSpan w:val="2"/>
            <w:vMerge w:val="restart"/>
            <w:shd w:val="clear" w:color="auto" w:fill="FFFFFF"/>
            <w:vAlign w:val="center"/>
          </w:tcPr>
          <w:p w14:paraId="649827CC"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3C3BBB97"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 xml:space="preserve">Ne </w:t>
            </w:r>
          </w:p>
        </w:tc>
        <w:tc>
          <w:tcPr>
            <w:tcW w:w="366" w:type="pct"/>
            <w:shd w:val="clear" w:color="auto" w:fill="FFFFFF"/>
            <w:vAlign w:val="center"/>
          </w:tcPr>
          <w:p w14:paraId="5A985AB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21DCBD34"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54CECED7" w14:textId="77777777" w:rsidTr="003B6FA7">
        <w:trPr>
          <w:trHeight w:val="20"/>
          <w:jc w:val="center"/>
        </w:trPr>
        <w:tc>
          <w:tcPr>
            <w:tcW w:w="1872" w:type="pct"/>
            <w:gridSpan w:val="2"/>
            <w:vMerge/>
            <w:vAlign w:val="center"/>
          </w:tcPr>
          <w:p w14:paraId="0FD1B38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7AE0F53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32C4182"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73D9DBE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7D56E22"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21EEB9B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E5841A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7ADB942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CB7122F" w14:textId="77777777" w:rsidTr="003B6FA7">
        <w:trPr>
          <w:trHeight w:val="20"/>
          <w:jc w:val="center"/>
        </w:trPr>
        <w:tc>
          <w:tcPr>
            <w:tcW w:w="1872" w:type="pct"/>
            <w:gridSpan w:val="2"/>
            <w:vMerge/>
            <w:vAlign w:val="center"/>
          </w:tcPr>
          <w:p w14:paraId="1CE1FCE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24B0DC6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0032545"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03B98C1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0409897"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492A95D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1C37A2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331131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EB19ED9" w14:textId="77777777" w:rsidTr="003B6FA7">
        <w:trPr>
          <w:trHeight w:val="20"/>
          <w:jc w:val="center"/>
        </w:trPr>
        <w:tc>
          <w:tcPr>
            <w:tcW w:w="1872" w:type="pct"/>
            <w:gridSpan w:val="2"/>
            <w:vMerge/>
            <w:vAlign w:val="center"/>
          </w:tcPr>
          <w:p w14:paraId="26416CF8"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6FE1C0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D86A371"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13910E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54A222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480CB01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9CB791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7DF0EC9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015BC28" w14:textId="77777777" w:rsidTr="003B6FA7">
        <w:trPr>
          <w:trHeight w:val="20"/>
          <w:jc w:val="center"/>
        </w:trPr>
        <w:tc>
          <w:tcPr>
            <w:tcW w:w="1872" w:type="pct"/>
            <w:gridSpan w:val="2"/>
            <w:vMerge/>
            <w:vAlign w:val="center"/>
          </w:tcPr>
          <w:p w14:paraId="1F27A8A6"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4F7DBC8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5B640D1"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5BE1472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C726F1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D1D993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38C434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66FDC25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2D82580" w14:textId="77777777" w:rsidTr="003B6FA7">
        <w:trPr>
          <w:trHeight w:val="20"/>
          <w:jc w:val="center"/>
        </w:trPr>
        <w:tc>
          <w:tcPr>
            <w:tcW w:w="1872" w:type="pct"/>
            <w:gridSpan w:val="2"/>
            <w:vMerge/>
            <w:vAlign w:val="center"/>
          </w:tcPr>
          <w:p w14:paraId="4CE00C9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4A50EB2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D5B1F20"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BC5D92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0029894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54848B9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BECD48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7A367F6"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7F0CEDFE" w14:textId="77777777" w:rsidTr="003B6FA7">
        <w:trPr>
          <w:trHeight w:val="20"/>
          <w:jc w:val="center"/>
        </w:trPr>
        <w:tc>
          <w:tcPr>
            <w:tcW w:w="1872" w:type="pct"/>
            <w:gridSpan w:val="2"/>
            <w:vMerge w:val="restart"/>
            <w:vAlign w:val="center"/>
          </w:tcPr>
          <w:p w14:paraId="1923973D" w14:textId="77777777" w:rsidR="005A7B72" w:rsidRPr="00EA770A" w:rsidRDefault="005A7B72" w:rsidP="005A7B72">
            <w:pPr>
              <w:rPr>
                <w:rFonts w:ascii="Arial" w:hAnsi="Arial" w:cs="Arial"/>
                <w:sz w:val="17"/>
                <w:szCs w:val="17"/>
              </w:rPr>
            </w:pPr>
            <w:r w:rsidRPr="00EA770A">
              <w:rPr>
                <w:rFonts w:ascii="Arial" w:hAnsi="Arial" w:cs="Arial"/>
                <w:sz w:val="17"/>
                <w:szCs w:val="17"/>
                <w:lang w:eastAsia="zh-TW"/>
              </w:rPr>
              <w:t>7.5 Koordinacija poslova i izvještavanje prema Uredu Vlade FBiH za evropske integracije</w:t>
            </w:r>
          </w:p>
        </w:tc>
        <w:tc>
          <w:tcPr>
            <w:tcW w:w="500" w:type="pct"/>
            <w:gridSpan w:val="2"/>
            <w:vMerge w:val="restart"/>
            <w:tcBorders>
              <w:right w:val="single" w:sz="4" w:space="0" w:color="auto"/>
            </w:tcBorders>
            <w:shd w:val="clear" w:color="auto" w:fill="FFFFFF"/>
            <w:vAlign w:val="center"/>
          </w:tcPr>
          <w:p w14:paraId="056DBCAE"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Kontinuirano</w:t>
            </w:r>
          </w:p>
        </w:tc>
        <w:tc>
          <w:tcPr>
            <w:tcW w:w="772" w:type="pct"/>
            <w:vMerge w:val="restart"/>
            <w:vAlign w:val="center"/>
          </w:tcPr>
          <w:p w14:paraId="5DEC178E"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Izvještaji prema Pododboru za transport, energiju, okoliš i regionalni razvoj i Odboru za stabilizaciju i pridruživanje</w:t>
            </w:r>
          </w:p>
        </w:tc>
        <w:tc>
          <w:tcPr>
            <w:tcW w:w="530" w:type="pct"/>
            <w:gridSpan w:val="2"/>
            <w:vMerge w:val="restart"/>
            <w:vAlign w:val="center"/>
          </w:tcPr>
          <w:p w14:paraId="4550933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eastAsia="zh-TW"/>
              </w:rPr>
            </w:pPr>
            <w:r w:rsidRPr="00EA770A">
              <w:rPr>
                <w:rFonts w:ascii="Arial" w:hAnsi="Arial" w:cs="Arial"/>
                <w:sz w:val="17"/>
                <w:szCs w:val="17"/>
                <w:lang w:eastAsia="zh-TW"/>
              </w:rPr>
              <w:t>Sekretar ministarstva</w:t>
            </w:r>
          </w:p>
          <w:p w14:paraId="3F2C0BF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lang w:eastAsia="zh-TW"/>
              </w:rPr>
              <w:t>Svi sektori</w:t>
            </w:r>
          </w:p>
        </w:tc>
        <w:tc>
          <w:tcPr>
            <w:tcW w:w="183" w:type="pct"/>
            <w:gridSpan w:val="2"/>
            <w:vMerge w:val="restart"/>
            <w:shd w:val="clear" w:color="auto" w:fill="FFFFFF"/>
            <w:vAlign w:val="center"/>
          </w:tcPr>
          <w:p w14:paraId="17D37638"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266B0F5F"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Ne</w:t>
            </w:r>
          </w:p>
        </w:tc>
        <w:tc>
          <w:tcPr>
            <w:tcW w:w="366" w:type="pct"/>
            <w:shd w:val="clear" w:color="auto" w:fill="FFFFFF"/>
            <w:vAlign w:val="center"/>
          </w:tcPr>
          <w:p w14:paraId="74397ED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5CC4A579"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69A735BC" w14:textId="77777777" w:rsidTr="003B6FA7">
        <w:trPr>
          <w:trHeight w:val="20"/>
          <w:jc w:val="center"/>
        </w:trPr>
        <w:tc>
          <w:tcPr>
            <w:tcW w:w="1872" w:type="pct"/>
            <w:gridSpan w:val="2"/>
            <w:vMerge/>
            <w:vAlign w:val="center"/>
          </w:tcPr>
          <w:p w14:paraId="2E131DB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2E67B37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B5BFE92"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7341FEE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45DDCCC6"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6905996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6D9E2B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3FDBADC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E2122D2" w14:textId="77777777" w:rsidTr="003B6FA7">
        <w:trPr>
          <w:trHeight w:val="20"/>
          <w:jc w:val="center"/>
        </w:trPr>
        <w:tc>
          <w:tcPr>
            <w:tcW w:w="1872" w:type="pct"/>
            <w:gridSpan w:val="2"/>
            <w:vMerge/>
            <w:vAlign w:val="center"/>
          </w:tcPr>
          <w:p w14:paraId="4EC56A3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06881ED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F14D330"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CF6962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AEC2FF7"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41F8D49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201B2F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163AF04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1EDC52D" w14:textId="77777777" w:rsidTr="003B6FA7">
        <w:trPr>
          <w:trHeight w:val="20"/>
          <w:jc w:val="center"/>
        </w:trPr>
        <w:tc>
          <w:tcPr>
            <w:tcW w:w="1872" w:type="pct"/>
            <w:gridSpan w:val="2"/>
            <w:vMerge/>
            <w:vAlign w:val="center"/>
          </w:tcPr>
          <w:p w14:paraId="0841BE4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5D2CE07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DAB0933"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458C9B3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3E2B0424"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134AA24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1408FC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14D7B2A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100DE9B" w14:textId="77777777" w:rsidTr="003B6FA7">
        <w:trPr>
          <w:trHeight w:val="20"/>
          <w:jc w:val="center"/>
        </w:trPr>
        <w:tc>
          <w:tcPr>
            <w:tcW w:w="1872" w:type="pct"/>
            <w:gridSpan w:val="2"/>
            <w:vMerge/>
            <w:vAlign w:val="center"/>
          </w:tcPr>
          <w:p w14:paraId="09B229A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2F4275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B95CEE8"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7D2F6AC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F1F4B1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0E90E7F6"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81F6EB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18E7D5C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39B2DF4" w14:textId="77777777" w:rsidTr="003B6FA7">
        <w:trPr>
          <w:trHeight w:val="20"/>
          <w:jc w:val="center"/>
        </w:trPr>
        <w:tc>
          <w:tcPr>
            <w:tcW w:w="1872" w:type="pct"/>
            <w:gridSpan w:val="2"/>
            <w:vMerge/>
            <w:vAlign w:val="center"/>
          </w:tcPr>
          <w:p w14:paraId="69689355"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BE9187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685C7F58"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3F8E456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5008A874"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77333A8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359962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EE21DBA"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537B21E" w14:textId="77777777" w:rsidTr="003B6FA7">
        <w:trPr>
          <w:trHeight w:val="20"/>
          <w:jc w:val="center"/>
        </w:trPr>
        <w:tc>
          <w:tcPr>
            <w:tcW w:w="1872" w:type="pct"/>
            <w:gridSpan w:val="2"/>
            <w:vMerge w:val="restart"/>
            <w:vAlign w:val="center"/>
          </w:tcPr>
          <w:p w14:paraId="533ECB1F" w14:textId="77777777" w:rsidR="005A7B72" w:rsidRPr="00EA770A" w:rsidRDefault="005A7B72" w:rsidP="005A7B72">
            <w:pPr>
              <w:rPr>
                <w:rFonts w:ascii="Arial" w:hAnsi="Arial" w:cs="Arial"/>
                <w:sz w:val="17"/>
                <w:szCs w:val="17"/>
              </w:rPr>
            </w:pPr>
            <w:r w:rsidRPr="00EA770A">
              <w:rPr>
                <w:rFonts w:ascii="Arial" w:hAnsi="Arial" w:cs="Arial"/>
                <w:sz w:val="17"/>
                <w:szCs w:val="17"/>
              </w:rPr>
              <w:t xml:space="preserve">7.6 Koordinacija  izrade Programa ekonomskih reformi  o izvršenju Plana rada Ministarstva za prethodnu godinu  </w:t>
            </w:r>
          </w:p>
        </w:tc>
        <w:tc>
          <w:tcPr>
            <w:tcW w:w="500" w:type="pct"/>
            <w:gridSpan w:val="2"/>
            <w:vMerge w:val="restart"/>
            <w:tcBorders>
              <w:right w:val="single" w:sz="4" w:space="0" w:color="auto"/>
            </w:tcBorders>
            <w:shd w:val="clear" w:color="auto" w:fill="FFFFFF"/>
            <w:vAlign w:val="center"/>
          </w:tcPr>
          <w:p w14:paraId="2B034A2A"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tc>
        <w:tc>
          <w:tcPr>
            <w:tcW w:w="772" w:type="pct"/>
            <w:vMerge w:val="restart"/>
            <w:vAlign w:val="center"/>
          </w:tcPr>
          <w:p w14:paraId="3841084C"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 xml:space="preserve">Usvojen Izvještaj o radu </w:t>
            </w:r>
          </w:p>
        </w:tc>
        <w:tc>
          <w:tcPr>
            <w:tcW w:w="530" w:type="pct"/>
            <w:gridSpan w:val="2"/>
            <w:vMerge w:val="restart"/>
            <w:vAlign w:val="center"/>
          </w:tcPr>
          <w:p w14:paraId="31E819B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eastAsia="zh-TW"/>
              </w:rPr>
            </w:pPr>
            <w:r w:rsidRPr="00EA770A">
              <w:rPr>
                <w:rFonts w:ascii="Arial" w:hAnsi="Arial" w:cs="Arial"/>
                <w:sz w:val="17"/>
                <w:szCs w:val="17"/>
                <w:lang w:eastAsia="zh-TW"/>
              </w:rPr>
              <w:t>Sekretar  ministarstva</w:t>
            </w:r>
          </w:p>
          <w:p w14:paraId="302E32C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lang w:eastAsia="zh-TW"/>
              </w:rPr>
              <w:t>Svi sektori</w:t>
            </w:r>
          </w:p>
        </w:tc>
        <w:tc>
          <w:tcPr>
            <w:tcW w:w="183" w:type="pct"/>
            <w:gridSpan w:val="2"/>
            <w:vMerge w:val="restart"/>
            <w:shd w:val="clear" w:color="auto" w:fill="FFFFFF"/>
            <w:vAlign w:val="center"/>
          </w:tcPr>
          <w:p w14:paraId="775DEA54"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68F39F02"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652811B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D3CEC07"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95A419B" w14:textId="77777777" w:rsidTr="003B6FA7">
        <w:trPr>
          <w:trHeight w:val="20"/>
          <w:jc w:val="center"/>
        </w:trPr>
        <w:tc>
          <w:tcPr>
            <w:tcW w:w="1872" w:type="pct"/>
            <w:gridSpan w:val="2"/>
            <w:vMerge/>
            <w:vAlign w:val="center"/>
          </w:tcPr>
          <w:p w14:paraId="34B9001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384642D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A7FC218"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1245FA3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19C2429"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7E24041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6BF013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89D65E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C5197AA" w14:textId="77777777" w:rsidTr="003B6FA7">
        <w:trPr>
          <w:trHeight w:val="20"/>
          <w:jc w:val="center"/>
        </w:trPr>
        <w:tc>
          <w:tcPr>
            <w:tcW w:w="1872" w:type="pct"/>
            <w:gridSpan w:val="2"/>
            <w:vMerge/>
            <w:vAlign w:val="center"/>
          </w:tcPr>
          <w:p w14:paraId="56939B1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7B2B67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E1015DB"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6A2345C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639C21B"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50D8709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A63D7C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0358AF8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A6986B7" w14:textId="77777777" w:rsidTr="003B6FA7">
        <w:trPr>
          <w:trHeight w:val="20"/>
          <w:jc w:val="center"/>
        </w:trPr>
        <w:tc>
          <w:tcPr>
            <w:tcW w:w="1872" w:type="pct"/>
            <w:gridSpan w:val="2"/>
            <w:vMerge/>
            <w:vAlign w:val="center"/>
          </w:tcPr>
          <w:p w14:paraId="6134509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2F057A9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003DC23D"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5C51528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6D82A56"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1DDD01E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29FD56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08CA0D3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8270909" w14:textId="77777777" w:rsidTr="003B6FA7">
        <w:trPr>
          <w:trHeight w:val="20"/>
          <w:jc w:val="center"/>
        </w:trPr>
        <w:tc>
          <w:tcPr>
            <w:tcW w:w="1872" w:type="pct"/>
            <w:gridSpan w:val="2"/>
            <w:vMerge/>
            <w:vAlign w:val="center"/>
          </w:tcPr>
          <w:p w14:paraId="4D61F9D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2BB75E4"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CA6872B"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0B9C403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45804F4"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3FC2B3F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B800FA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6AE6827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9BED2FE" w14:textId="77777777" w:rsidTr="003B6FA7">
        <w:trPr>
          <w:trHeight w:val="20"/>
          <w:jc w:val="center"/>
        </w:trPr>
        <w:tc>
          <w:tcPr>
            <w:tcW w:w="1872" w:type="pct"/>
            <w:gridSpan w:val="2"/>
            <w:vMerge/>
            <w:vAlign w:val="center"/>
          </w:tcPr>
          <w:p w14:paraId="7C926BF8"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1844F0C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7D68493"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6BA8B34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41F357C8"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2F7B602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B24C9D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3D5FA80D"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BA9D901" w14:textId="77777777" w:rsidTr="003B6FA7">
        <w:trPr>
          <w:trHeight w:val="20"/>
          <w:jc w:val="center"/>
        </w:trPr>
        <w:tc>
          <w:tcPr>
            <w:tcW w:w="1872" w:type="pct"/>
            <w:gridSpan w:val="2"/>
            <w:vMerge w:val="restart"/>
            <w:vAlign w:val="center"/>
          </w:tcPr>
          <w:p w14:paraId="48B10CB3" w14:textId="77777777" w:rsidR="005A7B72" w:rsidRPr="00EA770A" w:rsidRDefault="005A7B72" w:rsidP="005A7B72">
            <w:pPr>
              <w:rPr>
                <w:rFonts w:ascii="Arial" w:hAnsi="Arial" w:cs="Arial"/>
                <w:sz w:val="17"/>
                <w:szCs w:val="17"/>
              </w:rPr>
            </w:pPr>
            <w:r w:rsidRPr="00EA770A">
              <w:rPr>
                <w:rFonts w:ascii="Arial" w:hAnsi="Arial" w:cs="Arial"/>
                <w:sz w:val="17"/>
                <w:szCs w:val="17"/>
              </w:rPr>
              <w:t>7.7 Izrada godišnjih, kvartalnih i mjesečnih računovodstvenih izvještaja</w:t>
            </w:r>
          </w:p>
        </w:tc>
        <w:tc>
          <w:tcPr>
            <w:tcW w:w="500" w:type="pct"/>
            <w:gridSpan w:val="2"/>
            <w:vMerge w:val="restart"/>
            <w:tcBorders>
              <w:right w:val="single" w:sz="4" w:space="0" w:color="auto"/>
            </w:tcBorders>
            <w:shd w:val="clear" w:color="auto" w:fill="FFFFFF"/>
            <w:vAlign w:val="center"/>
          </w:tcPr>
          <w:p w14:paraId="4B41123B"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Kontinuirano</w:t>
            </w:r>
          </w:p>
        </w:tc>
        <w:tc>
          <w:tcPr>
            <w:tcW w:w="772" w:type="pct"/>
            <w:vMerge w:val="restart"/>
            <w:vAlign w:val="center"/>
          </w:tcPr>
          <w:p w14:paraId="1A654E28"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 xml:space="preserve">Izrađeni izvještaji </w:t>
            </w:r>
          </w:p>
        </w:tc>
        <w:tc>
          <w:tcPr>
            <w:tcW w:w="530" w:type="pct"/>
            <w:gridSpan w:val="2"/>
            <w:vMerge w:val="restart"/>
            <w:vAlign w:val="center"/>
          </w:tcPr>
          <w:p w14:paraId="3B741D8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lang w:eastAsia="zh-TW"/>
              </w:rPr>
              <w:t>Sektor za pravne i opće poslove, ljudske resurse, budžet i financije</w:t>
            </w:r>
          </w:p>
        </w:tc>
        <w:tc>
          <w:tcPr>
            <w:tcW w:w="183" w:type="pct"/>
            <w:gridSpan w:val="2"/>
            <w:vMerge w:val="restart"/>
            <w:shd w:val="clear" w:color="auto" w:fill="FFFFFF"/>
            <w:vAlign w:val="center"/>
          </w:tcPr>
          <w:p w14:paraId="709D0147"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52470710"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 xml:space="preserve">Ne </w:t>
            </w:r>
          </w:p>
        </w:tc>
        <w:tc>
          <w:tcPr>
            <w:tcW w:w="366" w:type="pct"/>
            <w:shd w:val="clear" w:color="auto" w:fill="FFFFFF"/>
            <w:vAlign w:val="center"/>
          </w:tcPr>
          <w:p w14:paraId="09E6DDD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78D9193B"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03C5674F" w14:textId="77777777" w:rsidTr="003B6FA7">
        <w:trPr>
          <w:trHeight w:val="20"/>
          <w:jc w:val="center"/>
        </w:trPr>
        <w:tc>
          <w:tcPr>
            <w:tcW w:w="1872" w:type="pct"/>
            <w:gridSpan w:val="2"/>
            <w:vMerge/>
            <w:vAlign w:val="center"/>
          </w:tcPr>
          <w:p w14:paraId="7DF6DCD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0283306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DE3878C"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1CD3FA4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0B3630DF"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38FD86C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128106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90A1B4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F134906" w14:textId="77777777" w:rsidTr="003B6FA7">
        <w:trPr>
          <w:trHeight w:val="20"/>
          <w:jc w:val="center"/>
        </w:trPr>
        <w:tc>
          <w:tcPr>
            <w:tcW w:w="1872" w:type="pct"/>
            <w:gridSpan w:val="2"/>
            <w:vMerge/>
            <w:vAlign w:val="center"/>
          </w:tcPr>
          <w:p w14:paraId="4719067C"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261A932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648BD2F2"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63288C5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259BE9AD"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69605B0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091ED5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694A365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00403A3" w14:textId="77777777" w:rsidTr="003B6FA7">
        <w:trPr>
          <w:trHeight w:val="20"/>
          <w:jc w:val="center"/>
        </w:trPr>
        <w:tc>
          <w:tcPr>
            <w:tcW w:w="1872" w:type="pct"/>
            <w:gridSpan w:val="2"/>
            <w:vMerge/>
            <w:vAlign w:val="center"/>
          </w:tcPr>
          <w:p w14:paraId="01E54579"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53A6E1B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42DEA25"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307C74E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319E2F4B"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1C89148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1E484E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6CBB5A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EE0271C" w14:textId="77777777" w:rsidTr="003B6FA7">
        <w:trPr>
          <w:trHeight w:val="20"/>
          <w:jc w:val="center"/>
        </w:trPr>
        <w:tc>
          <w:tcPr>
            <w:tcW w:w="1872" w:type="pct"/>
            <w:gridSpan w:val="2"/>
            <w:vMerge/>
            <w:vAlign w:val="center"/>
          </w:tcPr>
          <w:p w14:paraId="050C3A6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4128CE5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57FD7E9"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248AE15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7EF4467B"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C40E87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1244E3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48DA6EF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591A654" w14:textId="77777777" w:rsidTr="003B6FA7">
        <w:trPr>
          <w:trHeight w:val="20"/>
          <w:jc w:val="center"/>
        </w:trPr>
        <w:tc>
          <w:tcPr>
            <w:tcW w:w="1872" w:type="pct"/>
            <w:gridSpan w:val="2"/>
            <w:vMerge/>
            <w:vAlign w:val="center"/>
          </w:tcPr>
          <w:p w14:paraId="78496982"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361A8A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4909F7B"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vAlign w:val="center"/>
          </w:tcPr>
          <w:p w14:paraId="7B43191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vAlign w:val="center"/>
          </w:tcPr>
          <w:p w14:paraId="58262DF1"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vAlign w:val="center"/>
          </w:tcPr>
          <w:p w14:paraId="4BBD655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3BE6B9C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D7250C7"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56A86D8" w14:textId="77777777" w:rsidTr="003B6FA7">
        <w:trPr>
          <w:trHeight w:val="20"/>
          <w:jc w:val="center"/>
        </w:trPr>
        <w:tc>
          <w:tcPr>
            <w:tcW w:w="1872" w:type="pct"/>
            <w:gridSpan w:val="2"/>
            <w:vMerge w:val="restart"/>
            <w:vAlign w:val="center"/>
          </w:tcPr>
          <w:p w14:paraId="7FA6BBA7" w14:textId="77777777" w:rsidR="005A7B72" w:rsidRPr="00EA770A" w:rsidRDefault="005A7B72" w:rsidP="005A7B72">
            <w:pPr>
              <w:rPr>
                <w:rFonts w:ascii="Arial" w:hAnsi="Arial" w:cs="Arial"/>
                <w:sz w:val="17"/>
                <w:szCs w:val="17"/>
              </w:rPr>
            </w:pPr>
            <w:r w:rsidRPr="00EA770A">
              <w:rPr>
                <w:rFonts w:ascii="Arial" w:hAnsi="Arial" w:cs="Arial"/>
                <w:sz w:val="17"/>
                <w:szCs w:val="17"/>
              </w:rPr>
              <w:t>7.7 Obrada i objedinjavanje izvještaja na osnovu upita institucija i javnosti</w:t>
            </w:r>
          </w:p>
        </w:tc>
        <w:tc>
          <w:tcPr>
            <w:tcW w:w="500" w:type="pct"/>
            <w:gridSpan w:val="2"/>
            <w:vMerge w:val="restart"/>
            <w:tcBorders>
              <w:right w:val="single" w:sz="4" w:space="0" w:color="auto"/>
            </w:tcBorders>
            <w:shd w:val="clear" w:color="auto" w:fill="FFFFFF"/>
            <w:vAlign w:val="center"/>
          </w:tcPr>
          <w:p w14:paraId="3A79FF63"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Kontinuirano</w:t>
            </w:r>
          </w:p>
        </w:tc>
        <w:tc>
          <w:tcPr>
            <w:tcW w:w="772" w:type="pct"/>
            <w:vMerge w:val="restart"/>
            <w:vAlign w:val="center"/>
          </w:tcPr>
          <w:p w14:paraId="75474D68"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Izvještaji-obrađeni i dostavljeni strankama</w:t>
            </w:r>
          </w:p>
        </w:tc>
        <w:tc>
          <w:tcPr>
            <w:tcW w:w="530" w:type="pct"/>
            <w:gridSpan w:val="2"/>
            <w:vMerge w:val="restart"/>
            <w:vAlign w:val="center"/>
          </w:tcPr>
          <w:p w14:paraId="4B7183D2" w14:textId="77777777" w:rsidR="005A7B72" w:rsidRPr="00EA770A" w:rsidRDefault="005A7B72" w:rsidP="005A7B72">
            <w:pPr>
              <w:spacing w:after="0" w:line="256" w:lineRule="auto"/>
              <w:jc w:val="center"/>
              <w:rPr>
                <w:rFonts w:ascii="Arial" w:hAnsi="Arial" w:cs="Arial"/>
                <w:sz w:val="17"/>
                <w:szCs w:val="17"/>
                <w:lang w:eastAsia="zh-TW"/>
              </w:rPr>
            </w:pPr>
            <w:r w:rsidRPr="00EA770A">
              <w:rPr>
                <w:rFonts w:ascii="Arial" w:hAnsi="Arial" w:cs="Arial"/>
                <w:sz w:val="17"/>
                <w:szCs w:val="17"/>
                <w:lang w:eastAsia="zh-TW"/>
              </w:rPr>
              <w:t>Sektor za pravne i opće poslove, ljudske resurse, budžet i financije</w:t>
            </w:r>
          </w:p>
          <w:p w14:paraId="5CDADEA3" w14:textId="77777777" w:rsidR="005A7B72" w:rsidRPr="00EA770A" w:rsidRDefault="005A7B72" w:rsidP="005A7B72">
            <w:pPr>
              <w:spacing w:after="0" w:line="256" w:lineRule="auto"/>
              <w:jc w:val="center"/>
              <w:rPr>
                <w:rFonts w:ascii="Arial" w:hAnsi="Arial" w:cs="Arial"/>
                <w:sz w:val="17"/>
                <w:szCs w:val="17"/>
                <w:lang w:eastAsia="zh-TW"/>
              </w:rPr>
            </w:pPr>
            <w:r w:rsidRPr="00EA770A">
              <w:rPr>
                <w:rFonts w:ascii="Arial" w:hAnsi="Arial" w:cs="Arial"/>
                <w:sz w:val="17"/>
                <w:szCs w:val="17"/>
                <w:lang w:eastAsia="zh-TW"/>
              </w:rPr>
              <w:t>Kabinet ministrice</w:t>
            </w:r>
          </w:p>
          <w:p w14:paraId="539BFAC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eastAsia="zh-TW"/>
              </w:rPr>
            </w:pPr>
            <w:r w:rsidRPr="00EA770A">
              <w:rPr>
                <w:rFonts w:ascii="Arial" w:hAnsi="Arial" w:cs="Arial"/>
                <w:sz w:val="17"/>
                <w:szCs w:val="17"/>
                <w:lang w:eastAsia="zh-TW"/>
              </w:rPr>
              <w:t>Sekretar ministarstva</w:t>
            </w:r>
          </w:p>
        </w:tc>
        <w:tc>
          <w:tcPr>
            <w:tcW w:w="183" w:type="pct"/>
            <w:gridSpan w:val="2"/>
            <w:vMerge w:val="restart"/>
            <w:shd w:val="clear" w:color="auto" w:fill="FFFFFF"/>
            <w:vAlign w:val="center"/>
          </w:tcPr>
          <w:p w14:paraId="21F00C18" w14:textId="77777777" w:rsidR="005A7B72" w:rsidRPr="00EA770A" w:rsidRDefault="005A7B72" w:rsidP="005A7B72">
            <w:pPr>
              <w:spacing w:after="0" w:line="240" w:lineRule="auto"/>
              <w:jc w:val="center"/>
              <w:rPr>
                <w:rFonts w:ascii="Arial" w:hAnsi="Arial" w:cs="Arial"/>
                <w:sz w:val="17"/>
                <w:szCs w:val="17"/>
                <w:lang w:eastAsia="zh-TW"/>
              </w:rPr>
            </w:pPr>
          </w:p>
        </w:tc>
        <w:tc>
          <w:tcPr>
            <w:tcW w:w="276" w:type="pct"/>
            <w:vMerge w:val="restart"/>
            <w:shd w:val="clear" w:color="auto" w:fill="FFFFFF"/>
            <w:vAlign w:val="center"/>
          </w:tcPr>
          <w:p w14:paraId="110CB4DC"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Ne</w:t>
            </w:r>
          </w:p>
        </w:tc>
        <w:tc>
          <w:tcPr>
            <w:tcW w:w="366" w:type="pct"/>
            <w:shd w:val="clear" w:color="auto" w:fill="FFFFFF"/>
            <w:vAlign w:val="center"/>
          </w:tcPr>
          <w:p w14:paraId="2F8321F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54BB6DA7"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24716FAB" w14:textId="77777777" w:rsidTr="003B6FA7">
        <w:trPr>
          <w:trHeight w:val="20"/>
          <w:jc w:val="center"/>
        </w:trPr>
        <w:tc>
          <w:tcPr>
            <w:tcW w:w="1872" w:type="pct"/>
            <w:gridSpan w:val="2"/>
            <w:vMerge/>
            <w:vAlign w:val="center"/>
          </w:tcPr>
          <w:p w14:paraId="52C3EAE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1168E7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964EF3C"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503A8F8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1A06FB3"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32EA216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B117F7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4953871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1548312" w14:textId="77777777" w:rsidTr="003B6FA7">
        <w:trPr>
          <w:trHeight w:val="20"/>
          <w:jc w:val="center"/>
        </w:trPr>
        <w:tc>
          <w:tcPr>
            <w:tcW w:w="1872" w:type="pct"/>
            <w:gridSpan w:val="2"/>
            <w:vMerge/>
            <w:vAlign w:val="center"/>
          </w:tcPr>
          <w:p w14:paraId="2ED5BA7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585ECAF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79DED07"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109B0A5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6E7D165"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2658CED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804861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209A0F9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D187C15" w14:textId="77777777" w:rsidTr="003B6FA7">
        <w:trPr>
          <w:trHeight w:val="20"/>
          <w:jc w:val="center"/>
        </w:trPr>
        <w:tc>
          <w:tcPr>
            <w:tcW w:w="1872" w:type="pct"/>
            <w:gridSpan w:val="2"/>
            <w:vMerge/>
            <w:vAlign w:val="center"/>
          </w:tcPr>
          <w:p w14:paraId="32352F5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3D66FD3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30D1F8B"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197FD4F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818D2E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4B60C2D6"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A1F656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0183171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7CDF7CA" w14:textId="77777777" w:rsidTr="003B6FA7">
        <w:trPr>
          <w:trHeight w:val="20"/>
          <w:jc w:val="center"/>
        </w:trPr>
        <w:tc>
          <w:tcPr>
            <w:tcW w:w="1872" w:type="pct"/>
            <w:gridSpan w:val="2"/>
            <w:vMerge/>
            <w:vAlign w:val="center"/>
          </w:tcPr>
          <w:p w14:paraId="4F5CFF1B"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3DB38D1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C392252"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26E671A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1A26FD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7FA9DEC6"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2D4576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1728EB0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88E2D7C" w14:textId="77777777" w:rsidTr="003B6FA7">
        <w:trPr>
          <w:trHeight w:val="20"/>
          <w:jc w:val="center"/>
        </w:trPr>
        <w:tc>
          <w:tcPr>
            <w:tcW w:w="1872" w:type="pct"/>
            <w:gridSpan w:val="2"/>
            <w:vMerge/>
            <w:vAlign w:val="center"/>
          </w:tcPr>
          <w:p w14:paraId="53A7BE59"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653E3E7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FF0194E"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59077B4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0F1170F8"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2B279E9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9FB6E5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DC563B0"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31D0DADF" w14:textId="77777777" w:rsidTr="003B6FA7">
        <w:trPr>
          <w:trHeight w:val="20"/>
          <w:jc w:val="center"/>
        </w:trPr>
        <w:tc>
          <w:tcPr>
            <w:tcW w:w="1872" w:type="pct"/>
            <w:gridSpan w:val="2"/>
            <w:vMerge w:val="restart"/>
            <w:vAlign w:val="center"/>
          </w:tcPr>
          <w:p w14:paraId="517399A8" w14:textId="77777777" w:rsidR="005A7B72" w:rsidRPr="00EA770A" w:rsidRDefault="005A7B72" w:rsidP="005A7B72">
            <w:pPr>
              <w:rPr>
                <w:rFonts w:ascii="Arial" w:hAnsi="Arial" w:cs="Arial"/>
                <w:sz w:val="17"/>
                <w:szCs w:val="17"/>
              </w:rPr>
            </w:pPr>
            <w:r w:rsidRPr="00EA770A">
              <w:rPr>
                <w:rFonts w:ascii="Arial" w:hAnsi="Arial" w:cs="Arial"/>
                <w:sz w:val="17"/>
                <w:szCs w:val="17"/>
              </w:rPr>
              <w:t xml:space="preserve">7.8 Upravni nadzor nad implementacijom propisa u oblasti okoliša u Federacije BiH </w:t>
            </w:r>
          </w:p>
        </w:tc>
        <w:tc>
          <w:tcPr>
            <w:tcW w:w="500" w:type="pct"/>
            <w:gridSpan w:val="2"/>
            <w:vMerge w:val="restart"/>
            <w:tcBorders>
              <w:right w:val="single" w:sz="4" w:space="0" w:color="auto"/>
            </w:tcBorders>
            <w:shd w:val="clear" w:color="auto" w:fill="FFFFFF"/>
            <w:vAlign w:val="center"/>
          </w:tcPr>
          <w:p w14:paraId="5ADA90EE"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rPr>
              <w:t>kontinuirano</w:t>
            </w:r>
          </w:p>
        </w:tc>
        <w:tc>
          <w:tcPr>
            <w:tcW w:w="772" w:type="pct"/>
            <w:vMerge w:val="restart"/>
            <w:vAlign w:val="center"/>
          </w:tcPr>
          <w:p w14:paraId="0DF6DE92" w14:textId="77777777" w:rsidR="005A7B72" w:rsidRPr="00EA770A" w:rsidRDefault="005A7B72" w:rsidP="005A7B72">
            <w:pPr>
              <w:pStyle w:val="ListParagraph"/>
              <w:ind w:left="72"/>
              <w:jc w:val="center"/>
              <w:rPr>
                <w:rFonts w:ascii="Arial" w:hAnsi="Arial" w:cs="Arial"/>
                <w:sz w:val="17"/>
                <w:szCs w:val="17"/>
              </w:rPr>
            </w:pPr>
          </w:p>
          <w:p w14:paraId="52C52DED" w14:textId="77777777" w:rsidR="005A7B72" w:rsidRPr="00EA770A" w:rsidRDefault="005A7B72" w:rsidP="005A7B72">
            <w:pPr>
              <w:pStyle w:val="ListParagraph"/>
              <w:ind w:left="72"/>
              <w:jc w:val="center"/>
              <w:rPr>
                <w:rFonts w:ascii="Arial" w:hAnsi="Arial" w:cs="Arial"/>
                <w:sz w:val="17"/>
                <w:szCs w:val="17"/>
              </w:rPr>
            </w:pPr>
          </w:p>
          <w:p w14:paraId="717FC159"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Urađen nadzor u skladu sa propisima koji ga definiraju</w:t>
            </w:r>
          </w:p>
        </w:tc>
        <w:tc>
          <w:tcPr>
            <w:tcW w:w="530" w:type="pct"/>
            <w:gridSpan w:val="2"/>
            <w:vMerge w:val="restart"/>
            <w:vAlign w:val="center"/>
          </w:tcPr>
          <w:p w14:paraId="4D2974E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okoliša,</w:t>
            </w:r>
          </w:p>
          <w:p w14:paraId="4A75DE3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okolišnih dozvola,</w:t>
            </w:r>
          </w:p>
          <w:p w14:paraId="26D9BA5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09CE92D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shd w:val="clear" w:color="auto" w:fill="FFFFFF"/>
            <w:vAlign w:val="center"/>
          </w:tcPr>
          <w:p w14:paraId="54E33564"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2B841286"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Ne</w:t>
            </w:r>
          </w:p>
        </w:tc>
        <w:tc>
          <w:tcPr>
            <w:tcW w:w="366" w:type="pct"/>
            <w:shd w:val="clear" w:color="auto" w:fill="FFFFFF"/>
            <w:vAlign w:val="center"/>
          </w:tcPr>
          <w:p w14:paraId="04C7665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70ACD769"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106B1415" w14:textId="77777777" w:rsidTr="003B6FA7">
        <w:trPr>
          <w:trHeight w:val="20"/>
          <w:jc w:val="center"/>
        </w:trPr>
        <w:tc>
          <w:tcPr>
            <w:tcW w:w="1872" w:type="pct"/>
            <w:gridSpan w:val="2"/>
            <w:vMerge/>
            <w:vAlign w:val="center"/>
          </w:tcPr>
          <w:p w14:paraId="34695D1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924875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96985A7"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0039181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95EA5BE"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2F092D0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E109CC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E5BBCE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6CE1833" w14:textId="77777777" w:rsidTr="003B6FA7">
        <w:trPr>
          <w:trHeight w:val="20"/>
          <w:jc w:val="center"/>
        </w:trPr>
        <w:tc>
          <w:tcPr>
            <w:tcW w:w="1872" w:type="pct"/>
            <w:gridSpan w:val="2"/>
            <w:vMerge/>
            <w:vAlign w:val="center"/>
          </w:tcPr>
          <w:p w14:paraId="76EE3082"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2AC7E4F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1A877D4"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4709E98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2503D33"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3B48BBF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0600F4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30361B9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B2B6384" w14:textId="77777777" w:rsidTr="003B6FA7">
        <w:trPr>
          <w:trHeight w:val="20"/>
          <w:jc w:val="center"/>
        </w:trPr>
        <w:tc>
          <w:tcPr>
            <w:tcW w:w="1872" w:type="pct"/>
            <w:gridSpan w:val="2"/>
            <w:vMerge/>
            <w:vAlign w:val="center"/>
          </w:tcPr>
          <w:p w14:paraId="4B831EEA"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045CE4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1082AE7"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0162ABF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16C3F50"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70C5B38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B84A31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A71CF5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E5604F2" w14:textId="77777777" w:rsidTr="003B6FA7">
        <w:trPr>
          <w:trHeight w:val="20"/>
          <w:jc w:val="center"/>
        </w:trPr>
        <w:tc>
          <w:tcPr>
            <w:tcW w:w="1872" w:type="pct"/>
            <w:gridSpan w:val="2"/>
            <w:vMerge/>
            <w:vAlign w:val="center"/>
          </w:tcPr>
          <w:p w14:paraId="2A9599EB"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83E937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3AC979F"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2F41829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F3C57F6"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4907688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C42267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50CA5CC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C91B33A" w14:textId="77777777" w:rsidTr="003B6FA7">
        <w:trPr>
          <w:trHeight w:val="20"/>
          <w:jc w:val="center"/>
        </w:trPr>
        <w:tc>
          <w:tcPr>
            <w:tcW w:w="1872" w:type="pct"/>
            <w:gridSpan w:val="2"/>
            <w:vMerge/>
            <w:vAlign w:val="center"/>
          </w:tcPr>
          <w:p w14:paraId="4508C32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C32B5B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071D019" w14:textId="77777777" w:rsidR="005A7B72" w:rsidRPr="00EA770A" w:rsidRDefault="005A7B72" w:rsidP="005A7B72">
            <w:pPr>
              <w:numPr>
                <w:ilvl w:val="0"/>
                <w:numId w:val="2"/>
              </w:numPr>
              <w:spacing w:after="0" w:line="240" w:lineRule="auto"/>
              <w:ind w:left="72" w:hanging="72"/>
              <w:contextualSpacing/>
              <w:jc w:val="center"/>
              <w:rPr>
                <w:rFonts w:ascii="Arial" w:hAnsi="Arial" w:cs="Arial"/>
                <w:sz w:val="17"/>
                <w:szCs w:val="17"/>
                <w:lang w:val="hr-HR"/>
              </w:rPr>
            </w:pPr>
          </w:p>
        </w:tc>
        <w:tc>
          <w:tcPr>
            <w:tcW w:w="530" w:type="pct"/>
            <w:gridSpan w:val="2"/>
            <w:vMerge/>
          </w:tcPr>
          <w:p w14:paraId="694925E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3640BC9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6C8F5E8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532AE01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EE4049C"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08E1B1C1" w14:textId="77777777" w:rsidTr="003B6FA7">
        <w:trPr>
          <w:trHeight w:val="20"/>
          <w:jc w:val="center"/>
        </w:trPr>
        <w:tc>
          <w:tcPr>
            <w:tcW w:w="1872" w:type="pct"/>
            <w:gridSpan w:val="2"/>
            <w:vMerge w:val="restart"/>
            <w:vAlign w:val="center"/>
          </w:tcPr>
          <w:p w14:paraId="7C95C11C" w14:textId="77777777" w:rsidR="005A7B72" w:rsidRPr="00EA770A" w:rsidRDefault="005A7B72" w:rsidP="005A7B72">
            <w:pPr>
              <w:rPr>
                <w:rFonts w:ascii="Arial" w:hAnsi="Arial" w:cs="Arial"/>
                <w:sz w:val="17"/>
                <w:szCs w:val="17"/>
              </w:rPr>
            </w:pPr>
            <w:r w:rsidRPr="00EA770A">
              <w:rPr>
                <w:rFonts w:ascii="Arial" w:hAnsi="Arial" w:cs="Arial"/>
                <w:noProof/>
                <w:sz w:val="17"/>
                <w:szCs w:val="17"/>
              </w:rPr>
              <w:t>7.9 Učešće u ažuriranju Jedinstvene liste prioritetnih projekata za BiH  iz oblasti okoliša</w:t>
            </w:r>
          </w:p>
        </w:tc>
        <w:tc>
          <w:tcPr>
            <w:tcW w:w="500" w:type="pct"/>
            <w:gridSpan w:val="2"/>
            <w:vMerge w:val="restart"/>
            <w:tcBorders>
              <w:right w:val="single" w:sz="4" w:space="0" w:color="auto"/>
            </w:tcBorders>
            <w:shd w:val="clear" w:color="auto" w:fill="FFFFFF"/>
            <w:vAlign w:val="center"/>
          </w:tcPr>
          <w:p w14:paraId="181E57EB"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IV  kvartal</w:t>
            </w:r>
          </w:p>
          <w:p w14:paraId="5F1F98E1"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eastAsia="Times New Roman" w:hAnsi="Arial" w:cs="Arial"/>
                <w:sz w:val="17"/>
                <w:szCs w:val="17"/>
              </w:rPr>
              <w:t>2024,2025,2026</w:t>
            </w:r>
          </w:p>
        </w:tc>
        <w:tc>
          <w:tcPr>
            <w:tcW w:w="772" w:type="pct"/>
            <w:vMerge w:val="restart"/>
            <w:vAlign w:val="center"/>
          </w:tcPr>
          <w:p w14:paraId="5A38C6A7"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Izrađena Jedinstvena lista prioritetnih projekata iz oblasti okoliša</w:t>
            </w:r>
          </w:p>
        </w:tc>
        <w:tc>
          <w:tcPr>
            <w:tcW w:w="530" w:type="pct"/>
            <w:gridSpan w:val="2"/>
            <w:vMerge w:val="restart"/>
            <w:vAlign w:val="center"/>
          </w:tcPr>
          <w:p w14:paraId="4F29E97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w:t>
            </w:r>
          </w:p>
        </w:tc>
        <w:tc>
          <w:tcPr>
            <w:tcW w:w="183" w:type="pct"/>
            <w:gridSpan w:val="2"/>
            <w:vMerge w:val="restart"/>
            <w:shd w:val="clear" w:color="auto" w:fill="FFFFFF"/>
            <w:vAlign w:val="center"/>
          </w:tcPr>
          <w:p w14:paraId="15EEF458"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vAlign w:val="center"/>
          </w:tcPr>
          <w:p w14:paraId="0B209396"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7BCA9D2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26FB11AC"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446A5925" w14:textId="77777777" w:rsidTr="003B6FA7">
        <w:trPr>
          <w:trHeight w:val="20"/>
          <w:jc w:val="center"/>
        </w:trPr>
        <w:tc>
          <w:tcPr>
            <w:tcW w:w="1872" w:type="pct"/>
            <w:gridSpan w:val="2"/>
            <w:vMerge/>
            <w:vAlign w:val="center"/>
          </w:tcPr>
          <w:p w14:paraId="556CEA6A"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E69D24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CB4CB9A"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4EF3BCA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799D145"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62FE4C8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0CA0E9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729E77E4"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3AE6A9B" w14:textId="77777777" w:rsidTr="003B6FA7">
        <w:trPr>
          <w:trHeight w:val="20"/>
          <w:jc w:val="center"/>
        </w:trPr>
        <w:tc>
          <w:tcPr>
            <w:tcW w:w="1872" w:type="pct"/>
            <w:gridSpan w:val="2"/>
            <w:vMerge/>
            <w:vAlign w:val="center"/>
          </w:tcPr>
          <w:p w14:paraId="3EEAA8E6"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B5E4BD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B9000C5"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5E7A6FF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A262DE0"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45BAA75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4B3957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1878F72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83E8949" w14:textId="77777777" w:rsidTr="003B6FA7">
        <w:trPr>
          <w:trHeight w:val="20"/>
          <w:jc w:val="center"/>
        </w:trPr>
        <w:tc>
          <w:tcPr>
            <w:tcW w:w="1872" w:type="pct"/>
            <w:gridSpan w:val="2"/>
            <w:vMerge/>
            <w:vAlign w:val="center"/>
          </w:tcPr>
          <w:p w14:paraId="053CBB8A"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5F3611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4E0A5E4"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1949034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1109B4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1520F73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CB9A4D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68F5C97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D3B91A9" w14:textId="77777777" w:rsidTr="003B6FA7">
        <w:trPr>
          <w:trHeight w:val="20"/>
          <w:jc w:val="center"/>
        </w:trPr>
        <w:tc>
          <w:tcPr>
            <w:tcW w:w="1872" w:type="pct"/>
            <w:gridSpan w:val="2"/>
            <w:vMerge/>
            <w:vAlign w:val="center"/>
          </w:tcPr>
          <w:p w14:paraId="5225920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661097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53B3EC2C"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38782FB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5CAA617"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7A52A5C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FAFCDF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267C6501"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53F76EB" w14:textId="77777777" w:rsidTr="003B6FA7">
        <w:trPr>
          <w:trHeight w:val="20"/>
          <w:jc w:val="center"/>
        </w:trPr>
        <w:tc>
          <w:tcPr>
            <w:tcW w:w="1872" w:type="pct"/>
            <w:gridSpan w:val="2"/>
            <w:vMerge/>
            <w:vAlign w:val="center"/>
          </w:tcPr>
          <w:p w14:paraId="414FC002"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2B85EEB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C246C4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2C59B7C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08ED2A8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0D85954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58BD620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74672D3D"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48E12853" w14:textId="77777777" w:rsidTr="003B6FA7">
        <w:trPr>
          <w:trHeight w:val="20"/>
          <w:jc w:val="center"/>
        </w:trPr>
        <w:tc>
          <w:tcPr>
            <w:tcW w:w="1872" w:type="pct"/>
            <w:gridSpan w:val="2"/>
            <w:vMerge w:val="restart"/>
            <w:vAlign w:val="center"/>
          </w:tcPr>
          <w:p w14:paraId="5EC1F5A7" w14:textId="77777777" w:rsidR="005A7B72" w:rsidRPr="00EA770A" w:rsidRDefault="005A7B72" w:rsidP="005A7B72">
            <w:pPr>
              <w:rPr>
                <w:rFonts w:ascii="Arial" w:hAnsi="Arial" w:cs="Arial"/>
                <w:sz w:val="17"/>
                <w:szCs w:val="17"/>
              </w:rPr>
            </w:pPr>
            <w:r w:rsidRPr="00EA770A">
              <w:rPr>
                <w:rFonts w:ascii="Arial" w:hAnsi="Arial" w:cs="Arial"/>
                <w:sz w:val="17"/>
                <w:szCs w:val="17"/>
              </w:rPr>
              <w:t>7.10 Kandidiranje projekata u PJI FBiH iz oblasti okoliša i turizma i evidentiranje projekata u Pimis bazu.</w:t>
            </w:r>
          </w:p>
        </w:tc>
        <w:tc>
          <w:tcPr>
            <w:tcW w:w="500" w:type="pct"/>
            <w:gridSpan w:val="2"/>
            <w:vMerge w:val="restart"/>
            <w:tcBorders>
              <w:right w:val="single" w:sz="4" w:space="0" w:color="auto"/>
            </w:tcBorders>
            <w:shd w:val="clear" w:color="auto" w:fill="FFFFFF"/>
          </w:tcPr>
          <w:p w14:paraId="51F9F12B" w14:textId="77777777" w:rsidR="005A7B72" w:rsidRPr="00EA770A" w:rsidRDefault="005A7B72" w:rsidP="005A7B72">
            <w:pPr>
              <w:spacing w:after="0" w:line="240" w:lineRule="auto"/>
              <w:jc w:val="center"/>
              <w:rPr>
                <w:rFonts w:ascii="Arial" w:eastAsia="Times New Roman" w:hAnsi="Arial" w:cs="Arial"/>
                <w:sz w:val="17"/>
                <w:szCs w:val="17"/>
              </w:rPr>
            </w:pPr>
          </w:p>
          <w:p w14:paraId="7CA5CEDE" w14:textId="77777777" w:rsidR="005A7B72" w:rsidRPr="00EA770A" w:rsidRDefault="005A7B72" w:rsidP="005A7B72">
            <w:pPr>
              <w:rPr>
                <w:rFonts w:ascii="Arial" w:eastAsia="Times New Roman" w:hAnsi="Arial" w:cs="Arial"/>
                <w:sz w:val="17"/>
                <w:szCs w:val="17"/>
              </w:rPr>
            </w:pPr>
          </w:p>
          <w:p w14:paraId="7FFE0917" w14:textId="77777777" w:rsidR="005A7B72" w:rsidRPr="00EA770A" w:rsidRDefault="005A7B72" w:rsidP="005A7B72">
            <w:pPr>
              <w:rPr>
                <w:rFonts w:ascii="Arial" w:eastAsia="Times New Roman" w:hAnsi="Arial" w:cs="Arial"/>
                <w:sz w:val="17"/>
                <w:szCs w:val="17"/>
              </w:rPr>
            </w:pPr>
            <w:r w:rsidRPr="00EA770A">
              <w:rPr>
                <w:rFonts w:ascii="Arial" w:eastAsia="Times New Roman" w:hAnsi="Arial" w:cs="Arial"/>
                <w:sz w:val="17"/>
                <w:szCs w:val="17"/>
              </w:rPr>
              <w:t>IV kvartal</w:t>
            </w:r>
          </w:p>
          <w:p w14:paraId="4FAFADAB" w14:textId="77777777" w:rsidR="005A7B72" w:rsidRPr="00EA770A" w:rsidRDefault="005A7B72" w:rsidP="005A7B72">
            <w:pPr>
              <w:rPr>
                <w:rFonts w:ascii="Arial" w:eastAsia="Times New Roman" w:hAnsi="Arial" w:cs="Arial"/>
                <w:sz w:val="17"/>
                <w:szCs w:val="17"/>
              </w:rPr>
            </w:pPr>
            <w:r w:rsidRPr="00EA770A">
              <w:rPr>
                <w:rFonts w:ascii="Arial" w:eastAsia="Times New Roman" w:hAnsi="Arial" w:cs="Arial"/>
                <w:sz w:val="17"/>
                <w:szCs w:val="17"/>
              </w:rPr>
              <w:lastRenderedPageBreak/>
              <w:t>2024,2025,2026</w:t>
            </w:r>
          </w:p>
          <w:p w14:paraId="21A64BC5" w14:textId="77777777" w:rsidR="005A7B72" w:rsidRPr="00EA770A" w:rsidRDefault="005A7B72" w:rsidP="005A7B72">
            <w:pPr>
              <w:rPr>
                <w:rFonts w:ascii="Arial" w:eastAsia="Times New Roman" w:hAnsi="Arial" w:cs="Arial"/>
                <w:sz w:val="17"/>
                <w:szCs w:val="17"/>
              </w:rPr>
            </w:pPr>
          </w:p>
          <w:p w14:paraId="03B58575"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val="restart"/>
            <w:vAlign w:val="center"/>
          </w:tcPr>
          <w:p w14:paraId="65CD9884"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lastRenderedPageBreak/>
              <w:t>Broj kandidiranih projekata u PJI FBiH</w:t>
            </w:r>
          </w:p>
        </w:tc>
        <w:tc>
          <w:tcPr>
            <w:tcW w:w="530" w:type="pct"/>
            <w:gridSpan w:val="2"/>
            <w:vMerge w:val="restart"/>
            <w:vAlign w:val="center"/>
          </w:tcPr>
          <w:p w14:paraId="1B60F6F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 xml:space="preserve">Sektor za upravljanje otpadom </w:t>
            </w:r>
          </w:p>
        </w:tc>
        <w:tc>
          <w:tcPr>
            <w:tcW w:w="183" w:type="pct"/>
            <w:gridSpan w:val="2"/>
            <w:vMerge w:val="restart"/>
            <w:shd w:val="clear" w:color="auto" w:fill="FFFFFF"/>
            <w:vAlign w:val="center"/>
          </w:tcPr>
          <w:p w14:paraId="71EE401C"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276" w:type="pct"/>
            <w:vMerge w:val="restart"/>
            <w:shd w:val="clear" w:color="auto" w:fill="FFFFFF"/>
            <w:vAlign w:val="center"/>
          </w:tcPr>
          <w:p w14:paraId="5C1E53BA"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eastAsia="Times New Roman" w:hAnsi="Arial" w:cs="Arial"/>
                <w:bCs/>
                <w:sz w:val="17"/>
                <w:szCs w:val="17"/>
              </w:rPr>
              <w:t>Da</w:t>
            </w:r>
          </w:p>
        </w:tc>
        <w:tc>
          <w:tcPr>
            <w:tcW w:w="366" w:type="pct"/>
            <w:shd w:val="clear" w:color="auto" w:fill="FFFFFF"/>
            <w:vAlign w:val="center"/>
          </w:tcPr>
          <w:p w14:paraId="127EF39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2B53CCB6"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5EC51270" w14:textId="77777777" w:rsidTr="003B6FA7">
        <w:trPr>
          <w:trHeight w:val="20"/>
          <w:jc w:val="center"/>
        </w:trPr>
        <w:tc>
          <w:tcPr>
            <w:tcW w:w="1872" w:type="pct"/>
            <w:gridSpan w:val="2"/>
            <w:vMerge/>
            <w:vAlign w:val="center"/>
          </w:tcPr>
          <w:p w14:paraId="00D4D990"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0AB21E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03FBA4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67D9758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C7F0E85"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515CC08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E54094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8F51F7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7459482" w14:textId="77777777" w:rsidTr="003B6FA7">
        <w:trPr>
          <w:trHeight w:val="20"/>
          <w:jc w:val="center"/>
        </w:trPr>
        <w:tc>
          <w:tcPr>
            <w:tcW w:w="1872" w:type="pct"/>
            <w:gridSpan w:val="2"/>
            <w:vMerge/>
            <w:vAlign w:val="center"/>
          </w:tcPr>
          <w:p w14:paraId="49613658"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316E97C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AC15D8B"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672E9CC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2422F55"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401E6E9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A85CF8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2A78619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F2693C5" w14:textId="77777777" w:rsidTr="003B6FA7">
        <w:trPr>
          <w:trHeight w:val="20"/>
          <w:jc w:val="center"/>
        </w:trPr>
        <w:tc>
          <w:tcPr>
            <w:tcW w:w="1872" w:type="pct"/>
            <w:gridSpan w:val="2"/>
            <w:vMerge/>
            <w:vAlign w:val="center"/>
          </w:tcPr>
          <w:p w14:paraId="735F1C36"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22CA2D6B"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13D27A1"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6226297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D10F21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3E239FD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7B6D16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3B8BD99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890102F" w14:textId="77777777" w:rsidTr="003B6FA7">
        <w:trPr>
          <w:trHeight w:val="20"/>
          <w:jc w:val="center"/>
        </w:trPr>
        <w:tc>
          <w:tcPr>
            <w:tcW w:w="1872" w:type="pct"/>
            <w:gridSpan w:val="2"/>
            <w:vMerge/>
            <w:vAlign w:val="center"/>
          </w:tcPr>
          <w:p w14:paraId="05FFF5B0"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781240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404EDD4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2C8BDF5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D049BD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04DB9BF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7FC0FA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1BF246B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FA506CF" w14:textId="77777777" w:rsidTr="003B6FA7">
        <w:trPr>
          <w:trHeight w:val="20"/>
          <w:jc w:val="center"/>
        </w:trPr>
        <w:tc>
          <w:tcPr>
            <w:tcW w:w="1872" w:type="pct"/>
            <w:gridSpan w:val="2"/>
            <w:vMerge/>
            <w:vAlign w:val="center"/>
          </w:tcPr>
          <w:p w14:paraId="09C9A0E9"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172EC93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8E9E9CA"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40BAEE0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5E4A884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6C5B617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8B7D3C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0F43306A"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601DD4E1" w14:textId="77777777" w:rsidTr="003B6FA7">
        <w:trPr>
          <w:trHeight w:val="20"/>
          <w:jc w:val="center"/>
        </w:trPr>
        <w:tc>
          <w:tcPr>
            <w:tcW w:w="1872" w:type="pct"/>
            <w:gridSpan w:val="2"/>
            <w:vMerge w:val="restart"/>
            <w:vAlign w:val="center"/>
          </w:tcPr>
          <w:p w14:paraId="190304CD" w14:textId="77777777" w:rsidR="005A7B72" w:rsidRPr="00EA770A" w:rsidRDefault="005A7B72" w:rsidP="005A7B72">
            <w:pPr>
              <w:rPr>
                <w:rFonts w:ascii="Arial" w:hAnsi="Arial" w:cs="Arial"/>
                <w:sz w:val="17"/>
                <w:szCs w:val="17"/>
              </w:rPr>
            </w:pPr>
            <w:r w:rsidRPr="00EA770A">
              <w:rPr>
                <w:rFonts w:ascii="Arial" w:hAnsi="Arial" w:cs="Arial"/>
                <w:sz w:val="17"/>
                <w:szCs w:val="17"/>
              </w:rPr>
              <w:t xml:space="preserve">7.11 Učešće u implementaciji projekta Svjetske banke ,,Projekt poboljšanja kvaliteta zraka u FBiH“  </w:t>
            </w:r>
          </w:p>
        </w:tc>
        <w:tc>
          <w:tcPr>
            <w:tcW w:w="500" w:type="pct"/>
            <w:gridSpan w:val="2"/>
            <w:vMerge w:val="restart"/>
            <w:tcBorders>
              <w:right w:val="single" w:sz="4" w:space="0" w:color="auto"/>
            </w:tcBorders>
            <w:shd w:val="clear" w:color="auto" w:fill="FFFFFF"/>
            <w:vAlign w:val="center"/>
          </w:tcPr>
          <w:p w14:paraId="23DBD888" w14:textId="77777777" w:rsidR="005A7B72" w:rsidRPr="00EA770A" w:rsidRDefault="005A7B72" w:rsidP="005A7B72">
            <w:pPr>
              <w:spacing w:after="0" w:line="240" w:lineRule="auto"/>
              <w:jc w:val="center"/>
              <w:rPr>
                <w:rFonts w:ascii="Arial" w:hAnsi="Arial" w:cs="Arial"/>
                <w:sz w:val="17"/>
                <w:szCs w:val="17"/>
              </w:rPr>
            </w:pPr>
          </w:p>
          <w:p w14:paraId="440EABC1" w14:textId="77777777" w:rsidR="005A7B72" w:rsidRPr="00EA770A" w:rsidRDefault="005A7B72" w:rsidP="005A7B72">
            <w:pPr>
              <w:jc w:val="center"/>
              <w:rPr>
                <w:rFonts w:ascii="Arial" w:hAnsi="Arial" w:cs="Arial"/>
                <w:sz w:val="17"/>
                <w:szCs w:val="17"/>
              </w:rPr>
            </w:pPr>
            <w:r w:rsidRPr="00EA770A">
              <w:rPr>
                <w:rFonts w:ascii="Arial" w:hAnsi="Arial" w:cs="Arial"/>
                <w:sz w:val="17"/>
                <w:szCs w:val="17"/>
              </w:rPr>
              <w:t>Kontinuirano 2022-2027</w:t>
            </w:r>
          </w:p>
          <w:p w14:paraId="01DFD67F" w14:textId="77777777" w:rsidR="005A7B72" w:rsidRPr="00EA770A" w:rsidRDefault="005A7B72" w:rsidP="005A7B72">
            <w:pPr>
              <w:jc w:val="center"/>
              <w:rPr>
                <w:rFonts w:ascii="Arial" w:hAnsi="Arial" w:cs="Arial"/>
                <w:sz w:val="17"/>
                <w:szCs w:val="17"/>
              </w:rPr>
            </w:pPr>
          </w:p>
          <w:p w14:paraId="03346F47" w14:textId="77777777" w:rsidR="005A7B72" w:rsidRPr="00EA770A" w:rsidRDefault="005A7B72" w:rsidP="005A7B72">
            <w:pPr>
              <w:spacing w:after="0" w:line="240" w:lineRule="auto"/>
              <w:jc w:val="center"/>
              <w:rPr>
                <w:rFonts w:ascii="Arial" w:eastAsia="Times New Roman" w:hAnsi="Arial" w:cs="Arial"/>
                <w:sz w:val="17"/>
                <w:szCs w:val="17"/>
              </w:rPr>
            </w:pPr>
          </w:p>
        </w:tc>
        <w:tc>
          <w:tcPr>
            <w:tcW w:w="772" w:type="pct"/>
            <w:vMerge w:val="restart"/>
            <w:vAlign w:val="center"/>
          </w:tcPr>
          <w:p w14:paraId="0D9D9F8F"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 xml:space="preserve">Realizirane planirane projektne aktivnosti </w:t>
            </w:r>
          </w:p>
        </w:tc>
        <w:tc>
          <w:tcPr>
            <w:tcW w:w="530" w:type="pct"/>
            <w:gridSpan w:val="2"/>
            <w:vMerge w:val="restart"/>
            <w:vAlign w:val="center"/>
          </w:tcPr>
          <w:p w14:paraId="72FEF43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upravljanje otpadom, Sektor okoliša</w:t>
            </w:r>
          </w:p>
        </w:tc>
        <w:tc>
          <w:tcPr>
            <w:tcW w:w="183" w:type="pct"/>
            <w:gridSpan w:val="2"/>
            <w:vMerge w:val="restart"/>
            <w:shd w:val="clear" w:color="auto" w:fill="FFFFFF"/>
            <w:vAlign w:val="center"/>
          </w:tcPr>
          <w:p w14:paraId="39EC51FF"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rPr>
              <w:t>Da</w:t>
            </w:r>
          </w:p>
        </w:tc>
        <w:tc>
          <w:tcPr>
            <w:tcW w:w="276" w:type="pct"/>
            <w:vMerge w:val="restart"/>
            <w:shd w:val="clear" w:color="auto" w:fill="FFFFFF"/>
            <w:vAlign w:val="center"/>
          </w:tcPr>
          <w:p w14:paraId="3A126DE4"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rPr>
              <w:t>Da</w:t>
            </w:r>
          </w:p>
        </w:tc>
        <w:tc>
          <w:tcPr>
            <w:tcW w:w="366" w:type="pct"/>
            <w:shd w:val="clear" w:color="auto" w:fill="FFFFFF"/>
            <w:vAlign w:val="center"/>
          </w:tcPr>
          <w:p w14:paraId="700E9DE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7BCC1A67"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7328044A" w14:textId="77777777" w:rsidTr="003B6FA7">
        <w:trPr>
          <w:trHeight w:val="20"/>
          <w:jc w:val="center"/>
        </w:trPr>
        <w:tc>
          <w:tcPr>
            <w:tcW w:w="1872" w:type="pct"/>
            <w:gridSpan w:val="2"/>
            <w:vMerge/>
            <w:vAlign w:val="center"/>
          </w:tcPr>
          <w:p w14:paraId="737CB87E"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12BEA42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6AD032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265DC5F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681027A"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4E48E96C"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E2FABA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65D9E4B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9FFFAA6" w14:textId="77777777" w:rsidTr="003B6FA7">
        <w:trPr>
          <w:trHeight w:val="20"/>
          <w:jc w:val="center"/>
        </w:trPr>
        <w:tc>
          <w:tcPr>
            <w:tcW w:w="1872" w:type="pct"/>
            <w:gridSpan w:val="2"/>
            <w:vMerge/>
            <w:vAlign w:val="center"/>
          </w:tcPr>
          <w:p w14:paraId="6139737B"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410256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A77B397"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4D31734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D21742A"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077260A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9F1AD3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578F280A"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A5EA47E" w14:textId="77777777" w:rsidTr="003B6FA7">
        <w:trPr>
          <w:trHeight w:val="20"/>
          <w:jc w:val="center"/>
        </w:trPr>
        <w:tc>
          <w:tcPr>
            <w:tcW w:w="1872" w:type="pct"/>
            <w:gridSpan w:val="2"/>
            <w:vMerge/>
            <w:vAlign w:val="center"/>
          </w:tcPr>
          <w:p w14:paraId="5C3F852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BE4E525"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7376F17"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54ADBD7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84A5E97"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481B90F6"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494F97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234459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EF7DEDB" w14:textId="77777777" w:rsidTr="003B6FA7">
        <w:trPr>
          <w:trHeight w:val="20"/>
          <w:jc w:val="center"/>
        </w:trPr>
        <w:tc>
          <w:tcPr>
            <w:tcW w:w="1872" w:type="pct"/>
            <w:gridSpan w:val="2"/>
            <w:vMerge/>
            <w:vAlign w:val="center"/>
          </w:tcPr>
          <w:p w14:paraId="4BD9728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00B8F70"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068AB932"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12EF703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6B162B3"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5E2429A5"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C5E76C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3EFEC5D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43E4CD7" w14:textId="77777777" w:rsidTr="003B6FA7">
        <w:trPr>
          <w:trHeight w:val="20"/>
          <w:jc w:val="center"/>
        </w:trPr>
        <w:tc>
          <w:tcPr>
            <w:tcW w:w="1872" w:type="pct"/>
            <w:gridSpan w:val="2"/>
            <w:vMerge/>
            <w:vAlign w:val="center"/>
          </w:tcPr>
          <w:p w14:paraId="162D6209"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6616AB04"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0EAB97B1"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67E70F9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264E90E4"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2F193DA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765F7D7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85E49B4"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4EAC1E76" w14:textId="77777777" w:rsidTr="003B6FA7">
        <w:trPr>
          <w:trHeight w:val="20"/>
          <w:jc w:val="center"/>
        </w:trPr>
        <w:tc>
          <w:tcPr>
            <w:tcW w:w="1872" w:type="pct"/>
            <w:gridSpan w:val="2"/>
            <w:vMerge w:val="restart"/>
            <w:vAlign w:val="center"/>
          </w:tcPr>
          <w:p w14:paraId="4516B4C3" w14:textId="77777777" w:rsidR="005A7B72" w:rsidRPr="00EA770A" w:rsidRDefault="005A7B72" w:rsidP="005A7B72">
            <w:pPr>
              <w:spacing w:after="0" w:line="240" w:lineRule="auto"/>
              <w:rPr>
                <w:rFonts w:ascii="Arial" w:hAnsi="Arial" w:cs="Arial"/>
                <w:sz w:val="17"/>
                <w:szCs w:val="17"/>
              </w:rPr>
            </w:pPr>
            <w:r w:rsidRPr="00EA770A">
              <w:rPr>
                <w:rFonts w:ascii="Arial" w:hAnsi="Arial" w:cs="Arial"/>
                <w:sz w:val="17"/>
                <w:szCs w:val="17"/>
              </w:rPr>
              <w:t>7.12 Učešće u procesu programiranja  IPA III :</w:t>
            </w:r>
          </w:p>
          <w:p w14:paraId="132182D2" w14:textId="77777777" w:rsidR="005A7B72" w:rsidRPr="00EA770A" w:rsidRDefault="005A7B72" w:rsidP="005A7B72">
            <w:pPr>
              <w:spacing w:after="0" w:line="240" w:lineRule="auto"/>
              <w:rPr>
                <w:rFonts w:ascii="Arial" w:hAnsi="Arial" w:cs="Arial"/>
                <w:sz w:val="17"/>
                <w:szCs w:val="17"/>
              </w:rPr>
            </w:pPr>
            <w:r w:rsidRPr="00EA770A">
              <w:rPr>
                <w:rFonts w:ascii="Arial" w:hAnsi="Arial" w:cs="Arial"/>
                <w:sz w:val="17"/>
                <w:szCs w:val="17"/>
              </w:rPr>
              <w:t>-</w:t>
            </w:r>
            <w:r w:rsidRPr="00EA770A">
              <w:rPr>
                <w:rFonts w:ascii="Arial" w:hAnsi="Arial" w:cs="Arial"/>
                <w:sz w:val="17"/>
                <w:szCs w:val="17"/>
              </w:rPr>
              <w:tab/>
              <w:t>Državni godišnji akcioni program</w:t>
            </w:r>
          </w:p>
          <w:p w14:paraId="07A46DF0" w14:textId="77777777" w:rsidR="005A7B72" w:rsidRPr="00EA770A" w:rsidRDefault="005A7B72" w:rsidP="005A7B72">
            <w:pPr>
              <w:spacing w:after="0" w:line="240" w:lineRule="auto"/>
              <w:rPr>
                <w:rFonts w:ascii="Arial" w:hAnsi="Arial" w:cs="Arial"/>
                <w:sz w:val="17"/>
                <w:szCs w:val="17"/>
              </w:rPr>
            </w:pPr>
            <w:r w:rsidRPr="00EA770A">
              <w:rPr>
                <w:rFonts w:ascii="Arial" w:hAnsi="Arial" w:cs="Arial"/>
                <w:sz w:val="17"/>
                <w:szCs w:val="17"/>
              </w:rPr>
              <w:t>-</w:t>
            </w:r>
            <w:r w:rsidRPr="00EA770A">
              <w:rPr>
                <w:rFonts w:ascii="Arial" w:hAnsi="Arial" w:cs="Arial"/>
                <w:sz w:val="17"/>
                <w:szCs w:val="17"/>
              </w:rPr>
              <w:tab/>
              <w:t>Višedržavni akcioni program za Zapadni Balkan i Tursku</w:t>
            </w:r>
          </w:p>
          <w:p w14:paraId="4A1A33C7" w14:textId="77777777" w:rsidR="005A7B72" w:rsidRPr="00EA770A" w:rsidRDefault="005A7B72" w:rsidP="005A7B72">
            <w:pPr>
              <w:spacing w:after="0" w:line="240" w:lineRule="auto"/>
              <w:rPr>
                <w:rFonts w:ascii="Arial" w:hAnsi="Arial" w:cs="Arial"/>
                <w:sz w:val="17"/>
                <w:szCs w:val="17"/>
              </w:rPr>
            </w:pPr>
            <w:r w:rsidRPr="00EA770A">
              <w:rPr>
                <w:rFonts w:ascii="Arial" w:hAnsi="Arial" w:cs="Arial"/>
                <w:sz w:val="17"/>
                <w:szCs w:val="17"/>
              </w:rPr>
              <w:t>-</w:t>
            </w:r>
            <w:r w:rsidRPr="00EA770A">
              <w:rPr>
                <w:rFonts w:ascii="Arial" w:hAnsi="Arial" w:cs="Arial"/>
                <w:sz w:val="17"/>
                <w:szCs w:val="17"/>
              </w:rPr>
              <w:tab/>
              <w:t xml:space="preserve">Program prekogranične saradnje IPA CBC  za 2021-2027: </w:t>
            </w:r>
          </w:p>
          <w:p w14:paraId="6A413DD8" w14:textId="77777777" w:rsidR="005A7B72" w:rsidRPr="00EA770A" w:rsidRDefault="005A7B72" w:rsidP="005A7B72">
            <w:pPr>
              <w:spacing w:after="0" w:line="240" w:lineRule="auto"/>
              <w:rPr>
                <w:rFonts w:ascii="Arial" w:hAnsi="Arial" w:cs="Arial"/>
                <w:sz w:val="17"/>
                <w:szCs w:val="17"/>
              </w:rPr>
            </w:pPr>
            <w:r w:rsidRPr="00EA770A">
              <w:rPr>
                <w:rFonts w:ascii="Arial" w:hAnsi="Arial" w:cs="Arial"/>
                <w:sz w:val="17"/>
                <w:szCs w:val="17"/>
              </w:rPr>
              <w:t xml:space="preserve">(HR – BiH – Crna Gora, </w:t>
            </w:r>
          </w:p>
          <w:p w14:paraId="63EE7E87" w14:textId="77777777" w:rsidR="005A7B72" w:rsidRPr="00EA770A" w:rsidRDefault="005A7B72" w:rsidP="005A7B72">
            <w:pPr>
              <w:spacing w:after="0" w:line="240" w:lineRule="auto"/>
              <w:rPr>
                <w:rFonts w:ascii="Arial" w:hAnsi="Arial" w:cs="Arial"/>
                <w:sz w:val="17"/>
                <w:szCs w:val="17"/>
              </w:rPr>
            </w:pPr>
            <w:r w:rsidRPr="00EA770A">
              <w:rPr>
                <w:rFonts w:ascii="Arial" w:hAnsi="Arial" w:cs="Arial"/>
                <w:sz w:val="17"/>
                <w:szCs w:val="17"/>
              </w:rPr>
              <w:t>Srbija – BIH,</w:t>
            </w:r>
          </w:p>
          <w:p w14:paraId="4F78F2EF" w14:textId="77777777" w:rsidR="005A7B72" w:rsidRPr="00EA770A" w:rsidRDefault="005A7B72" w:rsidP="005A7B72">
            <w:pPr>
              <w:rPr>
                <w:rFonts w:ascii="Arial" w:hAnsi="Arial" w:cs="Arial"/>
                <w:sz w:val="17"/>
                <w:szCs w:val="17"/>
              </w:rPr>
            </w:pPr>
            <w:r w:rsidRPr="00EA770A">
              <w:rPr>
                <w:rFonts w:ascii="Arial" w:hAnsi="Arial" w:cs="Arial"/>
                <w:sz w:val="17"/>
                <w:szCs w:val="17"/>
              </w:rPr>
              <w:t>BIH – Crna Gora).</w:t>
            </w:r>
          </w:p>
        </w:tc>
        <w:tc>
          <w:tcPr>
            <w:tcW w:w="500" w:type="pct"/>
            <w:gridSpan w:val="2"/>
            <w:vMerge w:val="restart"/>
            <w:tcBorders>
              <w:right w:val="single" w:sz="4" w:space="0" w:color="auto"/>
            </w:tcBorders>
            <w:shd w:val="clear" w:color="auto" w:fill="FFFFFF"/>
            <w:vAlign w:val="center"/>
          </w:tcPr>
          <w:p w14:paraId="6E0C9842" w14:textId="77777777" w:rsidR="005A7B72" w:rsidRPr="00EA770A" w:rsidRDefault="005A7B72" w:rsidP="005A7B72">
            <w:pPr>
              <w:spacing w:after="0" w:line="240" w:lineRule="auto"/>
              <w:jc w:val="center"/>
              <w:rPr>
                <w:rFonts w:ascii="Arial" w:hAnsi="Arial" w:cs="Arial"/>
                <w:sz w:val="17"/>
                <w:szCs w:val="17"/>
              </w:rPr>
            </w:pPr>
          </w:p>
          <w:p w14:paraId="743A0938"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rPr>
              <w:t>2023</w:t>
            </w:r>
          </w:p>
        </w:tc>
        <w:tc>
          <w:tcPr>
            <w:tcW w:w="772" w:type="pct"/>
            <w:vMerge w:val="restart"/>
            <w:vAlign w:val="center"/>
          </w:tcPr>
          <w:p w14:paraId="7180A340"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rPr>
              <w:t>Pripremljeni i kandidirani projekti iz sestorske nadležnosti</w:t>
            </w:r>
          </w:p>
        </w:tc>
        <w:tc>
          <w:tcPr>
            <w:tcW w:w="530" w:type="pct"/>
            <w:gridSpan w:val="2"/>
            <w:vMerge w:val="restart"/>
            <w:vAlign w:val="center"/>
          </w:tcPr>
          <w:p w14:paraId="6F03BC7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Svi sektori</w:t>
            </w:r>
          </w:p>
        </w:tc>
        <w:tc>
          <w:tcPr>
            <w:tcW w:w="183" w:type="pct"/>
            <w:gridSpan w:val="2"/>
            <w:vMerge w:val="restart"/>
            <w:shd w:val="clear" w:color="auto" w:fill="FFFFFF"/>
          </w:tcPr>
          <w:p w14:paraId="7D6228EC"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tcPr>
          <w:p w14:paraId="39C8E424"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rPr>
              <w:t xml:space="preserve">Ne </w:t>
            </w:r>
          </w:p>
        </w:tc>
        <w:tc>
          <w:tcPr>
            <w:tcW w:w="366" w:type="pct"/>
            <w:shd w:val="clear" w:color="auto" w:fill="FFFFFF"/>
            <w:vAlign w:val="center"/>
          </w:tcPr>
          <w:p w14:paraId="6AE4FD0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6DCC38CE"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46AB176F" w14:textId="77777777" w:rsidTr="003B6FA7">
        <w:trPr>
          <w:trHeight w:val="20"/>
          <w:jc w:val="center"/>
        </w:trPr>
        <w:tc>
          <w:tcPr>
            <w:tcW w:w="1872" w:type="pct"/>
            <w:gridSpan w:val="2"/>
            <w:vMerge/>
            <w:vAlign w:val="center"/>
          </w:tcPr>
          <w:p w14:paraId="3C1976C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37EF597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447C62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008AA30A"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19D5F51"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6D5E987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10C041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2504DD5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1C8AE9F" w14:textId="77777777" w:rsidTr="003B6FA7">
        <w:trPr>
          <w:trHeight w:val="20"/>
          <w:jc w:val="center"/>
        </w:trPr>
        <w:tc>
          <w:tcPr>
            <w:tcW w:w="1872" w:type="pct"/>
            <w:gridSpan w:val="2"/>
            <w:vMerge/>
            <w:vAlign w:val="center"/>
          </w:tcPr>
          <w:p w14:paraId="2CAEE135"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4C02669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1326EC34"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57403A9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614996E"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6F4F045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566C00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11E24DA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206AF04" w14:textId="77777777" w:rsidTr="003B6FA7">
        <w:trPr>
          <w:trHeight w:val="20"/>
          <w:jc w:val="center"/>
        </w:trPr>
        <w:tc>
          <w:tcPr>
            <w:tcW w:w="1872" w:type="pct"/>
            <w:gridSpan w:val="2"/>
            <w:vMerge/>
            <w:vAlign w:val="center"/>
          </w:tcPr>
          <w:p w14:paraId="7ADFC5C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5B35016"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B14524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55A64CF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7E4208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35C0079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2EF5EE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418AF3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F12DDCD" w14:textId="77777777" w:rsidTr="003B6FA7">
        <w:trPr>
          <w:trHeight w:val="20"/>
          <w:jc w:val="center"/>
        </w:trPr>
        <w:tc>
          <w:tcPr>
            <w:tcW w:w="1872" w:type="pct"/>
            <w:gridSpan w:val="2"/>
            <w:vMerge/>
            <w:vAlign w:val="center"/>
          </w:tcPr>
          <w:p w14:paraId="657504B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5542DFA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018A2D1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2CEF5EC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614F42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1CE86AE8"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B5A0E9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68EE753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581A0FF" w14:textId="77777777" w:rsidTr="003B6FA7">
        <w:trPr>
          <w:trHeight w:val="20"/>
          <w:jc w:val="center"/>
        </w:trPr>
        <w:tc>
          <w:tcPr>
            <w:tcW w:w="1872" w:type="pct"/>
            <w:gridSpan w:val="2"/>
            <w:vMerge/>
            <w:vAlign w:val="center"/>
          </w:tcPr>
          <w:p w14:paraId="31D3C4C2"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243024A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5FB4D9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74DCB72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526A50F1"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53B0136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4E4444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641D5CE5"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637C4E08" w14:textId="77777777" w:rsidTr="003B6FA7">
        <w:trPr>
          <w:trHeight w:val="20"/>
          <w:jc w:val="center"/>
        </w:trPr>
        <w:tc>
          <w:tcPr>
            <w:tcW w:w="1872" w:type="pct"/>
            <w:gridSpan w:val="2"/>
            <w:vMerge w:val="restart"/>
            <w:vAlign w:val="center"/>
          </w:tcPr>
          <w:p w14:paraId="690A2E60" w14:textId="77777777" w:rsidR="005A7B72" w:rsidRPr="00EA770A" w:rsidRDefault="005A7B72" w:rsidP="005A7B72">
            <w:pPr>
              <w:ind w:left="284"/>
              <w:rPr>
                <w:rFonts w:ascii="Arial" w:hAnsi="Arial" w:cs="Arial"/>
                <w:sz w:val="17"/>
                <w:szCs w:val="17"/>
              </w:rPr>
            </w:pPr>
          </w:p>
          <w:p w14:paraId="46A20D9D"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r w:rsidRPr="00EA770A">
              <w:rPr>
                <w:rFonts w:ascii="Arial" w:hAnsi="Arial" w:cs="Arial"/>
                <w:sz w:val="17"/>
                <w:szCs w:val="17"/>
                <w:lang w:eastAsia="zh-TW"/>
              </w:rPr>
              <w:t xml:space="preserve">7.13 Organiziirati  ispit u cilju certificiranja kadrova za turističke vodiče i voditelje poslovnice putničke agencije  </w:t>
            </w:r>
          </w:p>
          <w:p w14:paraId="51F119B9" w14:textId="77777777" w:rsidR="005A7B72" w:rsidRPr="00EA770A" w:rsidRDefault="005A7B72" w:rsidP="005A7B72">
            <w:pPr>
              <w:ind w:left="284"/>
              <w:rPr>
                <w:rFonts w:ascii="Arial" w:hAnsi="Arial" w:cs="Arial"/>
                <w:sz w:val="17"/>
                <w:szCs w:val="17"/>
              </w:rPr>
            </w:pPr>
          </w:p>
        </w:tc>
        <w:tc>
          <w:tcPr>
            <w:tcW w:w="500" w:type="pct"/>
            <w:gridSpan w:val="2"/>
            <w:vMerge w:val="restart"/>
            <w:tcBorders>
              <w:right w:val="single" w:sz="4" w:space="0" w:color="auto"/>
            </w:tcBorders>
            <w:shd w:val="clear" w:color="auto" w:fill="FFFFFF"/>
          </w:tcPr>
          <w:p w14:paraId="2974B84F" w14:textId="77777777" w:rsidR="005A7B72" w:rsidRPr="00EA770A" w:rsidRDefault="005A7B72" w:rsidP="005A7B72">
            <w:pPr>
              <w:spacing w:after="0" w:line="240" w:lineRule="auto"/>
              <w:jc w:val="center"/>
              <w:rPr>
                <w:rFonts w:ascii="Arial" w:eastAsia="Times New Roman" w:hAnsi="Arial" w:cs="Arial"/>
                <w:sz w:val="17"/>
                <w:szCs w:val="17"/>
              </w:rPr>
            </w:pPr>
          </w:p>
          <w:p w14:paraId="7DCF69F7"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Kontinuirano</w:t>
            </w:r>
          </w:p>
        </w:tc>
        <w:tc>
          <w:tcPr>
            <w:tcW w:w="772" w:type="pct"/>
            <w:vMerge w:val="restart"/>
          </w:tcPr>
          <w:p w14:paraId="19211C93" w14:textId="77777777" w:rsidR="005A7B72" w:rsidRPr="00EA770A" w:rsidRDefault="005A7B72" w:rsidP="005A7B72">
            <w:pPr>
              <w:pStyle w:val="Style1"/>
              <w:ind w:left="72"/>
              <w:rPr>
                <w:rFonts w:cs="Arial"/>
                <w:szCs w:val="17"/>
              </w:rPr>
            </w:pPr>
          </w:p>
          <w:p w14:paraId="2651DFFD" w14:textId="1E590FD4" w:rsidR="005A7B72" w:rsidRPr="00EA770A" w:rsidRDefault="005A7B72" w:rsidP="005A7B72">
            <w:pPr>
              <w:spacing w:after="0" w:line="256" w:lineRule="auto"/>
              <w:rPr>
                <w:rFonts w:ascii="Arial" w:hAnsi="Arial" w:cs="Arial"/>
                <w:sz w:val="17"/>
                <w:szCs w:val="17"/>
                <w:lang w:eastAsia="zh-TW"/>
              </w:rPr>
            </w:pPr>
            <w:r w:rsidRPr="00EA770A">
              <w:rPr>
                <w:rFonts w:ascii="Arial" w:hAnsi="Arial" w:cs="Arial"/>
                <w:sz w:val="17"/>
                <w:szCs w:val="17"/>
                <w:lang w:eastAsia="zh-TW"/>
              </w:rPr>
              <w:t>1. Izdati certifikati za   v</w:t>
            </w:r>
            <w:r w:rsidR="00EB3EAD">
              <w:rPr>
                <w:rFonts w:ascii="Arial" w:hAnsi="Arial" w:cs="Arial"/>
                <w:sz w:val="17"/>
                <w:szCs w:val="17"/>
                <w:lang w:eastAsia="zh-TW"/>
              </w:rPr>
              <w:t>oditelje poslovnica putničkih agencija</w:t>
            </w:r>
            <w:r w:rsidRPr="00EA770A">
              <w:rPr>
                <w:rFonts w:ascii="Arial" w:hAnsi="Arial" w:cs="Arial"/>
                <w:sz w:val="17"/>
                <w:szCs w:val="17"/>
                <w:lang w:eastAsia="zh-TW"/>
              </w:rPr>
              <w:t xml:space="preserve"> </w:t>
            </w:r>
          </w:p>
          <w:p w14:paraId="2E0AA34F" w14:textId="34162A33" w:rsidR="005A7B72" w:rsidRPr="00EA770A" w:rsidRDefault="00EB3EAD" w:rsidP="005A7B72">
            <w:pPr>
              <w:spacing w:after="0" w:line="256" w:lineRule="auto"/>
              <w:contextualSpacing/>
              <w:rPr>
                <w:rFonts w:ascii="Arial" w:hAnsi="Arial" w:cs="Arial"/>
                <w:sz w:val="17"/>
                <w:szCs w:val="17"/>
                <w:lang w:eastAsia="zh-TW"/>
              </w:rPr>
            </w:pPr>
            <w:r>
              <w:rPr>
                <w:rFonts w:ascii="Arial" w:hAnsi="Arial" w:cs="Arial"/>
                <w:sz w:val="17"/>
                <w:szCs w:val="17"/>
                <w:lang w:eastAsia="zh-TW"/>
              </w:rPr>
              <w:t>2. Izdati c</w:t>
            </w:r>
            <w:r w:rsidR="005A7B72" w:rsidRPr="00EA770A">
              <w:rPr>
                <w:rFonts w:ascii="Arial" w:hAnsi="Arial" w:cs="Arial"/>
                <w:sz w:val="17"/>
                <w:szCs w:val="17"/>
                <w:lang w:eastAsia="zh-TW"/>
              </w:rPr>
              <w:t>e</w:t>
            </w:r>
            <w:r>
              <w:rPr>
                <w:rFonts w:ascii="Arial" w:hAnsi="Arial" w:cs="Arial"/>
                <w:sz w:val="17"/>
                <w:szCs w:val="17"/>
                <w:lang w:eastAsia="zh-TW"/>
              </w:rPr>
              <w:t>rtifiikati za   turističke vodič</w:t>
            </w:r>
            <w:r w:rsidR="005A7B72" w:rsidRPr="00EA770A">
              <w:rPr>
                <w:rFonts w:ascii="Arial" w:hAnsi="Arial" w:cs="Arial"/>
                <w:sz w:val="17"/>
                <w:szCs w:val="17"/>
                <w:lang w:eastAsia="zh-TW"/>
              </w:rPr>
              <w:t>e</w:t>
            </w:r>
          </w:p>
          <w:p w14:paraId="6927E297" w14:textId="77777777" w:rsidR="005A7B72" w:rsidRPr="00EA770A" w:rsidRDefault="005A7B72" w:rsidP="005A7B72">
            <w:pPr>
              <w:spacing w:after="0" w:line="256" w:lineRule="auto"/>
              <w:contextualSpacing/>
              <w:rPr>
                <w:rFonts w:ascii="Arial" w:hAnsi="Arial" w:cs="Arial"/>
                <w:sz w:val="17"/>
                <w:szCs w:val="17"/>
                <w:lang w:eastAsia="zh-TW"/>
              </w:rPr>
            </w:pPr>
          </w:p>
          <w:p w14:paraId="3A2CB357" w14:textId="77777777" w:rsidR="005A7B72" w:rsidRPr="00EA770A" w:rsidRDefault="005A7B72" w:rsidP="005A7B72">
            <w:pPr>
              <w:pStyle w:val="Style1"/>
              <w:ind w:left="72"/>
              <w:rPr>
                <w:rFonts w:cs="Arial"/>
                <w:szCs w:val="17"/>
              </w:rPr>
            </w:pPr>
          </w:p>
        </w:tc>
        <w:tc>
          <w:tcPr>
            <w:tcW w:w="530" w:type="pct"/>
            <w:gridSpan w:val="2"/>
            <w:vMerge w:val="restart"/>
          </w:tcPr>
          <w:p w14:paraId="5FE8ED7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05E9E3EB"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turizam i ugostiteljstvo</w:t>
            </w:r>
          </w:p>
        </w:tc>
        <w:tc>
          <w:tcPr>
            <w:tcW w:w="183" w:type="pct"/>
            <w:gridSpan w:val="2"/>
            <w:vMerge w:val="restart"/>
            <w:shd w:val="clear" w:color="auto" w:fill="FFFFFF"/>
          </w:tcPr>
          <w:p w14:paraId="78D95601" w14:textId="77777777" w:rsidR="005A7B72" w:rsidRPr="00EA770A" w:rsidRDefault="005A7B72" w:rsidP="005A7B72">
            <w:pPr>
              <w:spacing w:after="0" w:line="240" w:lineRule="auto"/>
              <w:jc w:val="center"/>
              <w:rPr>
                <w:rFonts w:ascii="Arial" w:eastAsia="Times New Roman" w:hAnsi="Arial" w:cs="Arial"/>
                <w:sz w:val="17"/>
                <w:szCs w:val="17"/>
              </w:rPr>
            </w:pPr>
          </w:p>
          <w:p w14:paraId="44C567F0" w14:textId="77777777" w:rsidR="005A7B72" w:rsidRPr="00EA770A" w:rsidRDefault="005A7B72" w:rsidP="005A7B72">
            <w:pPr>
              <w:spacing w:after="0" w:line="240" w:lineRule="auto"/>
              <w:jc w:val="center"/>
              <w:rPr>
                <w:rFonts w:ascii="Arial" w:eastAsia="Times New Roman" w:hAnsi="Arial" w:cs="Arial"/>
                <w:sz w:val="17"/>
                <w:szCs w:val="17"/>
              </w:rPr>
            </w:pPr>
          </w:p>
        </w:tc>
        <w:tc>
          <w:tcPr>
            <w:tcW w:w="276" w:type="pct"/>
            <w:vMerge w:val="restart"/>
            <w:shd w:val="clear" w:color="auto" w:fill="FFFFFF"/>
          </w:tcPr>
          <w:p w14:paraId="64313A87" w14:textId="77777777" w:rsidR="005A7B72" w:rsidRPr="00EA770A" w:rsidRDefault="005A7B72" w:rsidP="005A7B72">
            <w:pPr>
              <w:spacing w:after="0" w:line="240" w:lineRule="auto"/>
              <w:jc w:val="center"/>
              <w:rPr>
                <w:rFonts w:ascii="Arial" w:eastAsia="Times New Roman" w:hAnsi="Arial" w:cs="Arial"/>
                <w:bCs/>
                <w:sz w:val="17"/>
                <w:szCs w:val="17"/>
              </w:rPr>
            </w:pPr>
          </w:p>
          <w:p w14:paraId="4F9F2CCD"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NE</w:t>
            </w:r>
          </w:p>
        </w:tc>
        <w:tc>
          <w:tcPr>
            <w:tcW w:w="366" w:type="pct"/>
            <w:shd w:val="clear" w:color="auto" w:fill="FFFFFF"/>
            <w:vAlign w:val="center"/>
          </w:tcPr>
          <w:p w14:paraId="2886938F"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DD79BAE" w14:textId="77777777" w:rsidR="005A7B72" w:rsidRPr="00EA770A" w:rsidRDefault="005A7B72" w:rsidP="005A7B72">
            <w:pPr>
              <w:spacing w:after="0" w:line="240" w:lineRule="auto"/>
              <w:jc w:val="center"/>
              <w:rPr>
                <w:rFonts w:ascii="Arial" w:hAnsi="Arial" w:cs="Arial"/>
                <w:bCs/>
                <w:sz w:val="17"/>
                <w:szCs w:val="17"/>
                <w:lang w:val="hr-HR"/>
              </w:rPr>
            </w:pPr>
            <w:r w:rsidRPr="00EB3EAD">
              <w:rPr>
                <w:rFonts w:ascii="Arial" w:hAnsi="Arial" w:cs="Arial"/>
                <w:bCs/>
                <w:sz w:val="17"/>
                <w:szCs w:val="17"/>
                <w:lang w:val="hr-HR"/>
              </w:rPr>
              <w:t>50.000</w:t>
            </w:r>
          </w:p>
        </w:tc>
      </w:tr>
      <w:tr w:rsidR="00EA770A" w:rsidRPr="00EA770A" w14:paraId="26CE1120" w14:textId="77777777" w:rsidTr="003B6FA7">
        <w:trPr>
          <w:trHeight w:val="20"/>
          <w:jc w:val="center"/>
        </w:trPr>
        <w:tc>
          <w:tcPr>
            <w:tcW w:w="1872" w:type="pct"/>
            <w:gridSpan w:val="2"/>
            <w:vMerge/>
            <w:vAlign w:val="center"/>
          </w:tcPr>
          <w:p w14:paraId="32CA715B"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1B6B91D8"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tcPr>
          <w:p w14:paraId="08C6C086"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eastAsia="zh-TW"/>
              </w:rPr>
            </w:pPr>
          </w:p>
        </w:tc>
        <w:tc>
          <w:tcPr>
            <w:tcW w:w="530" w:type="pct"/>
            <w:gridSpan w:val="2"/>
            <w:vMerge/>
          </w:tcPr>
          <w:p w14:paraId="4BD478D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12DD296"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45F49A96"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53DB3B0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1C73F01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E6845BB" w14:textId="77777777" w:rsidTr="003B6FA7">
        <w:trPr>
          <w:trHeight w:val="20"/>
          <w:jc w:val="center"/>
        </w:trPr>
        <w:tc>
          <w:tcPr>
            <w:tcW w:w="1872" w:type="pct"/>
            <w:gridSpan w:val="2"/>
            <w:vMerge/>
            <w:vAlign w:val="center"/>
          </w:tcPr>
          <w:p w14:paraId="4A73B4A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53E5E460"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tcPr>
          <w:p w14:paraId="357706D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eastAsia="zh-TW"/>
              </w:rPr>
            </w:pPr>
          </w:p>
        </w:tc>
        <w:tc>
          <w:tcPr>
            <w:tcW w:w="530" w:type="pct"/>
            <w:gridSpan w:val="2"/>
            <w:vMerge/>
          </w:tcPr>
          <w:p w14:paraId="324D9F3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6E22DF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0E0B2C6A"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5DB3886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B8452C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9B01297" w14:textId="77777777" w:rsidTr="003B6FA7">
        <w:trPr>
          <w:trHeight w:val="20"/>
          <w:jc w:val="center"/>
        </w:trPr>
        <w:tc>
          <w:tcPr>
            <w:tcW w:w="1872" w:type="pct"/>
            <w:gridSpan w:val="2"/>
            <w:vMerge/>
            <w:vAlign w:val="center"/>
          </w:tcPr>
          <w:p w14:paraId="7147DB9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6CBF3233"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tcPr>
          <w:p w14:paraId="7DF5B759"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eastAsia="zh-TW"/>
              </w:rPr>
            </w:pPr>
          </w:p>
        </w:tc>
        <w:tc>
          <w:tcPr>
            <w:tcW w:w="530" w:type="pct"/>
            <w:gridSpan w:val="2"/>
            <w:vMerge/>
          </w:tcPr>
          <w:p w14:paraId="5687D60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42ABEC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66E4E7C0"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769B915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92348E3"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1BF209F" w14:textId="77777777" w:rsidTr="003B6FA7">
        <w:trPr>
          <w:trHeight w:val="20"/>
          <w:jc w:val="center"/>
        </w:trPr>
        <w:tc>
          <w:tcPr>
            <w:tcW w:w="1872" w:type="pct"/>
            <w:gridSpan w:val="2"/>
            <w:vMerge/>
            <w:vAlign w:val="center"/>
          </w:tcPr>
          <w:p w14:paraId="22C61AC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24FEEC30"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tcPr>
          <w:p w14:paraId="62B7AC6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eastAsia="zh-TW"/>
              </w:rPr>
            </w:pPr>
          </w:p>
        </w:tc>
        <w:tc>
          <w:tcPr>
            <w:tcW w:w="530" w:type="pct"/>
            <w:gridSpan w:val="2"/>
            <w:vMerge/>
          </w:tcPr>
          <w:p w14:paraId="3B5CCEE5"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7279EFDE"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4AF41F32"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125D8B4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29B4A23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9DBA8F8" w14:textId="77777777" w:rsidTr="003B6FA7">
        <w:trPr>
          <w:trHeight w:val="20"/>
          <w:jc w:val="center"/>
        </w:trPr>
        <w:tc>
          <w:tcPr>
            <w:tcW w:w="1872" w:type="pct"/>
            <w:gridSpan w:val="2"/>
            <w:vMerge/>
            <w:vAlign w:val="center"/>
          </w:tcPr>
          <w:p w14:paraId="6C534009"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50CC9606"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tcPr>
          <w:p w14:paraId="53A44EA7"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eastAsia="zh-TW"/>
              </w:rPr>
            </w:pPr>
          </w:p>
        </w:tc>
        <w:tc>
          <w:tcPr>
            <w:tcW w:w="530" w:type="pct"/>
            <w:gridSpan w:val="2"/>
            <w:vMerge/>
          </w:tcPr>
          <w:p w14:paraId="616A3AC7"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35DC387"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7F22E6B5"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2F2F2"/>
            <w:vAlign w:val="center"/>
          </w:tcPr>
          <w:p w14:paraId="78F9B7B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1F0910F1" w14:textId="77777777" w:rsidR="005A7B72" w:rsidRPr="00EA770A" w:rsidRDefault="005A7B72" w:rsidP="005A7B72">
            <w:pPr>
              <w:spacing w:after="0" w:line="240" w:lineRule="auto"/>
              <w:jc w:val="center"/>
              <w:rPr>
                <w:rFonts w:ascii="Arial" w:hAnsi="Arial" w:cs="Arial"/>
                <w:bCs/>
                <w:sz w:val="17"/>
                <w:szCs w:val="17"/>
                <w:lang w:val="hr-HR"/>
              </w:rPr>
            </w:pPr>
            <w:r w:rsidRPr="00EB3EAD">
              <w:rPr>
                <w:rFonts w:ascii="Arial" w:hAnsi="Arial" w:cs="Arial"/>
                <w:bCs/>
                <w:sz w:val="17"/>
                <w:szCs w:val="17"/>
                <w:lang w:val="hr-HR"/>
              </w:rPr>
              <w:t>50.000</w:t>
            </w:r>
          </w:p>
        </w:tc>
      </w:tr>
      <w:tr w:rsidR="00EA770A" w:rsidRPr="00EA770A" w14:paraId="00CFEDE8" w14:textId="77777777" w:rsidTr="003B6FA7">
        <w:trPr>
          <w:trHeight w:val="20"/>
          <w:jc w:val="center"/>
        </w:trPr>
        <w:tc>
          <w:tcPr>
            <w:tcW w:w="1872" w:type="pct"/>
            <w:gridSpan w:val="2"/>
            <w:vMerge w:val="restart"/>
            <w:vAlign w:val="center"/>
          </w:tcPr>
          <w:p w14:paraId="3AEE0D82" w14:textId="77777777" w:rsidR="005A7B72" w:rsidRPr="00EA770A" w:rsidRDefault="005A7B72" w:rsidP="005A7B72">
            <w:pPr>
              <w:spacing w:after="160" w:line="259" w:lineRule="auto"/>
              <w:contextualSpacing/>
              <w:rPr>
                <w:rFonts w:cs="Arial"/>
                <w:szCs w:val="17"/>
              </w:rPr>
            </w:pPr>
          </w:p>
          <w:p w14:paraId="5988FEC7" w14:textId="77777777" w:rsidR="005A7B72" w:rsidRPr="00EA770A" w:rsidRDefault="005A7B72" w:rsidP="005A7B72">
            <w:pPr>
              <w:suppressAutoHyphens/>
              <w:spacing w:after="0" w:line="240" w:lineRule="auto"/>
              <w:contextualSpacing/>
              <w:jc w:val="both"/>
              <w:rPr>
                <w:rFonts w:cs="Arial"/>
                <w:szCs w:val="17"/>
              </w:rPr>
            </w:pPr>
            <w:r w:rsidRPr="00EA770A">
              <w:rPr>
                <w:rFonts w:ascii="Arial" w:hAnsi="Arial" w:cs="Arial"/>
                <w:sz w:val="17"/>
                <w:szCs w:val="17"/>
                <w:lang w:eastAsia="zh-TW"/>
              </w:rPr>
              <w:t xml:space="preserve">7.14. Provođenje postupka kategorizacije ugostiteljskih objekata po podnošenju zahtjeva pravnih i fizičkih lica i iznajmljivača u cilju utvrđivanja minimalnih uslova, vrste i kategorije  ugostiteljskih i smještajnih objekata </w:t>
            </w:r>
          </w:p>
        </w:tc>
        <w:tc>
          <w:tcPr>
            <w:tcW w:w="500" w:type="pct"/>
            <w:gridSpan w:val="2"/>
            <w:vMerge w:val="restart"/>
            <w:tcBorders>
              <w:right w:val="single" w:sz="4" w:space="0" w:color="auto"/>
            </w:tcBorders>
            <w:shd w:val="clear" w:color="auto" w:fill="FFFFFF"/>
          </w:tcPr>
          <w:p w14:paraId="77A30E3A" w14:textId="77777777" w:rsidR="005A7B72" w:rsidRPr="00EA770A" w:rsidRDefault="005A7B72" w:rsidP="005A7B72">
            <w:pPr>
              <w:spacing w:after="0" w:line="240" w:lineRule="auto"/>
              <w:jc w:val="center"/>
              <w:rPr>
                <w:rFonts w:ascii="Arial" w:eastAsia="Times New Roman" w:hAnsi="Arial" w:cs="Arial"/>
                <w:sz w:val="17"/>
                <w:szCs w:val="17"/>
              </w:rPr>
            </w:pPr>
          </w:p>
          <w:p w14:paraId="4565C387"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Kontinuirano</w:t>
            </w:r>
          </w:p>
        </w:tc>
        <w:tc>
          <w:tcPr>
            <w:tcW w:w="772" w:type="pct"/>
            <w:vMerge w:val="restart"/>
          </w:tcPr>
          <w:p w14:paraId="6C0AE0A4" w14:textId="77777777" w:rsidR="005A7B72" w:rsidRPr="00EA770A" w:rsidRDefault="005A7B72" w:rsidP="005A7B72">
            <w:pPr>
              <w:pStyle w:val="Style1"/>
              <w:ind w:left="72"/>
              <w:rPr>
                <w:rFonts w:cs="Arial"/>
                <w:szCs w:val="17"/>
              </w:rPr>
            </w:pPr>
          </w:p>
          <w:p w14:paraId="7858E22B" w14:textId="77777777" w:rsidR="005A7B72" w:rsidRPr="00EA770A" w:rsidRDefault="005A7B72" w:rsidP="005A7B72">
            <w:pPr>
              <w:pStyle w:val="Style1"/>
              <w:ind w:left="72"/>
              <w:rPr>
                <w:rFonts w:cs="Arial"/>
                <w:szCs w:val="17"/>
              </w:rPr>
            </w:pPr>
            <w:r w:rsidRPr="00EA770A">
              <w:rPr>
                <w:rFonts w:cs="Arial"/>
                <w:szCs w:val="17"/>
                <w:lang w:eastAsia="zh-TW"/>
              </w:rPr>
              <w:t xml:space="preserve">Izdata Rješenja za kategorizaciju i rekategorizaciju ugositeljskih objekata  pravnih i fizičkih lica i </w:t>
            </w:r>
            <w:r w:rsidRPr="00EA770A">
              <w:rPr>
                <w:rFonts w:cs="Arial"/>
                <w:szCs w:val="17"/>
                <w:lang w:eastAsia="zh-TW"/>
              </w:rPr>
              <w:lastRenderedPageBreak/>
              <w:t>iznajmljivača u cilju utvrđivanja minimalnih uslova, vrste i kategorije  ugostiteljskih i smještajnih objekata</w:t>
            </w:r>
          </w:p>
        </w:tc>
        <w:tc>
          <w:tcPr>
            <w:tcW w:w="530" w:type="pct"/>
            <w:gridSpan w:val="2"/>
            <w:vMerge w:val="restart"/>
          </w:tcPr>
          <w:p w14:paraId="04E98FB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2F11CA66"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1CA70671"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60D8C30B"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083776B5"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0F3B68AD" w14:textId="59115003"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lastRenderedPageBreak/>
              <w:t>Sektor za turizam i ugostiteljstvo</w:t>
            </w:r>
          </w:p>
        </w:tc>
        <w:tc>
          <w:tcPr>
            <w:tcW w:w="183" w:type="pct"/>
            <w:gridSpan w:val="2"/>
            <w:vMerge w:val="restart"/>
            <w:shd w:val="clear" w:color="auto" w:fill="FFFFFF"/>
          </w:tcPr>
          <w:p w14:paraId="752B7EB9" w14:textId="77777777" w:rsidR="005A7B72" w:rsidRPr="00EA770A" w:rsidRDefault="005A7B72" w:rsidP="005A7B72">
            <w:pPr>
              <w:spacing w:after="0" w:line="240" w:lineRule="auto"/>
              <w:jc w:val="center"/>
              <w:rPr>
                <w:rFonts w:ascii="Arial" w:eastAsia="Times New Roman" w:hAnsi="Arial" w:cs="Arial"/>
                <w:sz w:val="17"/>
                <w:szCs w:val="17"/>
              </w:rPr>
            </w:pPr>
          </w:p>
          <w:p w14:paraId="20A98328" w14:textId="77777777" w:rsidR="005A7B72" w:rsidRPr="00EA770A" w:rsidRDefault="005A7B72" w:rsidP="005A7B72">
            <w:pPr>
              <w:spacing w:after="0" w:line="240" w:lineRule="auto"/>
              <w:jc w:val="center"/>
              <w:rPr>
                <w:rFonts w:ascii="Arial" w:eastAsia="Times New Roman" w:hAnsi="Arial" w:cs="Arial"/>
                <w:sz w:val="17"/>
                <w:szCs w:val="17"/>
              </w:rPr>
            </w:pPr>
          </w:p>
        </w:tc>
        <w:tc>
          <w:tcPr>
            <w:tcW w:w="276" w:type="pct"/>
            <w:vMerge w:val="restart"/>
            <w:shd w:val="clear" w:color="auto" w:fill="FFFFFF"/>
          </w:tcPr>
          <w:p w14:paraId="22196A6D" w14:textId="77777777" w:rsidR="005A7B72" w:rsidRPr="00EA770A" w:rsidRDefault="005A7B72" w:rsidP="005A7B72">
            <w:pPr>
              <w:spacing w:after="0" w:line="240" w:lineRule="auto"/>
              <w:jc w:val="center"/>
              <w:rPr>
                <w:rFonts w:ascii="Arial" w:eastAsia="Times New Roman" w:hAnsi="Arial" w:cs="Arial"/>
                <w:bCs/>
                <w:sz w:val="17"/>
                <w:szCs w:val="17"/>
              </w:rPr>
            </w:pPr>
          </w:p>
          <w:p w14:paraId="4414A9B8"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NE</w:t>
            </w:r>
          </w:p>
        </w:tc>
        <w:tc>
          <w:tcPr>
            <w:tcW w:w="366" w:type="pct"/>
            <w:shd w:val="clear" w:color="auto" w:fill="FFFFFF"/>
            <w:vAlign w:val="center"/>
          </w:tcPr>
          <w:p w14:paraId="67BFD4A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54EF313" w14:textId="77777777" w:rsidR="005A7B72" w:rsidRPr="00EA770A" w:rsidRDefault="005A7B72" w:rsidP="005A7B72">
            <w:pPr>
              <w:spacing w:after="0" w:line="240" w:lineRule="auto"/>
              <w:jc w:val="center"/>
              <w:rPr>
                <w:rFonts w:ascii="Arial" w:hAnsi="Arial" w:cs="Arial"/>
                <w:bCs/>
                <w:sz w:val="17"/>
                <w:szCs w:val="17"/>
                <w:highlight w:val="green"/>
                <w:lang w:val="hr-HR"/>
              </w:rPr>
            </w:pPr>
            <w:r w:rsidRPr="00EB3EAD">
              <w:rPr>
                <w:rFonts w:ascii="Arial" w:hAnsi="Arial" w:cs="Arial"/>
                <w:bCs/>
                <w:sz w:val="17"/>
                <w:szCs w:val="17"/>
                <w:lang w:val="hr-HR"/>
              </w:rPr>
              <w:t>20.000</w:t>
            </w:r>
          </w:p>
        </w:tc>
      </w:tr>
      <w:tr w:rsidR="00EA770A" w:rsidRPr="00EA770A" w14:paraId="1DC2FDE0" w14:textId="77777777" w:rsidTr="003B6FA7">
        <w:trPr>
          <w:trHeight w:val="20"/>
          <w:jc w:val="center"/>
        </w:trPr>
        <w:tc>
          <w:tcPr>
            <w:tcW w:w="1872" w:type="pct"/>
            <w:gridSpan w:val="2"/>
            <w:vMerge/>
            <w:vAlign w:val="center"/>
          </w:tcPr>
          <w:p w14:paraId="43E6942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7FCD8E54"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vAlign w:val="center"/>
          </w:tcPr>
          <w:p w14:paraId="0BDA17BE" w14:textId="77777777" w:rsidR="005A7B72" w:rsidRPr="00EA770A" w:rsidRDefault="005A7B72" w:rsidP="005A7B72">
            <w:pPr>
              <w:spacing w:after="0" w:line="240" w:lineRule="auto"/>
              <w:ind w:left="72"/>
              <w:contextualSpacing/>
              <w:rPr>
                <w:rFonts w:ascii="Arial" w:hAnsi="Arial" w:cs="Arial"/>
                <w:sz w:val="17"/>
                <w:szCs w:val="17"/>
                <w:lang w:val="hr-HR" w:eastAsia="zh-TW"/>
              </w:rPr>
            </w:pPr>
          </w:p>
        </w:tc>
        <w:tc>
          <w:tcPr>
            <w:tcW w:w="530" w:type="pct"/>
            <w:gridSpan w:val="2"/>
            <w:vMerge/>
          </w:tcPr>
          <w:p w14:paraId="48CD84C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F6C8FD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52D68C4F"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0BD199C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030624E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7281FA9" w14:textId="77777777" w:rsidTr="003B6FA7">
        <w:trPr>
          <w:trHeight w:val="20"/>
          <w:jc w:val="center"/>
        </w:trPr>
        <w:tc>
          <w:tcPr>
            <w:tcW w:w="1872" w:type="pct"/>
            <w:gridSpan w:val="2"/>
            <w:vMerge/>
            <w:vAlign w:val="center"/>
          </w:tcPr>
          <w:p w14:paraId="5C923E30"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716890AD"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vAlign w:val="center"/>
          </w:tcPr>
          <w:p w14:paraId="53832380" w14:textId="77777777" w:rsidR="005A7B72" w:rsidRPr="00EA770A" w:rsidRDefault="005A7B72" w:rsidP="005A7B72">
            <w:pPr>
              <w:spacing w:after="0" w:line="240" w:lineRule="auto"/>
              <w:ind w:left="72"/>
              <w:contextualSpacing/>
              <w:rPr>
                <w:rFonts w:ascii="Arial" w:hAnsi="Arial" w:cs="Arial"/>
                <w:sz w:val="17"/>
                <w:szCs w:val="17"/>
                <w:lang w:val="hr-HR" w:eastAsia="zh-TW"/>
              </w:rPr>
            </w:pPr>
          </w:p>
        </w:tc>
        <w:tc>
          <w:tcPr>
            <w:tcW w:w="530" w:type="pct"/>
            <w:gridSpan w:val="2"/>
            <w:vMerge/>
            <w:vAlign w:val="center"/>
          </w:tcPr>
          <w:p w14:paraId="68F5B9A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35DFC81B"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650C937D"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2E8320E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779195AE"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9D26857" w14:textId="77777777" w:rsidTr="003B6FA7">
        <w:trPr>
          <w:trHeight w:val="20"/>
          <w:jc w:val="center"/>
        </w:trPr>
        <w:tc>
          <w:tcPr>
            <w:tcW w:w="1872" w:type="pct"/>
            <w:gridSpan w:val="2"/>
            <w:vMerge/>
            <w:vAlign w:val="center"/>
          </w:tcPr>
          <w:p w14:paraId="49535C2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E032221"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vAlign w:val="center"/>
          </w:tcPr>
          <w:p w14:paraId="79411D48" w14:textId="77777777" w:rsidR="005A7B72" w:rsidRPr="00EA770A" w:rsidRDefault="005A7B72" w:rsidP="005A7B72">
            <w:pPr>
              <w:spacing w:after="0" w:line="240" w:lineRule="auto"/>
              <w:ind w:left="72"/>
              <w:contextualSpacing/>
              <w:rPr>
                <w:rFonts w:ascii="Arial" w:hAnsi="Arial" w:cs="Arial"/>
                <w:sz w:val="17"/>
                <w:szCs w:val="17"/>
                <w:lang w:val="hr-HR" w:eastAsia="zh-TW"/>
              </w:rPr>
            </w:pPr>
          </w:p>
        </w:tc>
        <w:tc>
          <w:tcPr>
            <w:tcW w:w="530" w:type="pct"/>
            <w:gridSpan w:val="2"/>
            <w:vMerge/>
            <w:vAlign w:val="center"/>
          </w:tcPr>
          <w:p w14:paraId="520D566E"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64B99CC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3FC0E1A0"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659C94B5"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301DEF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646BB9C8" w14:textId="77777777" w:rsidTr="003B6FA7">
        <w:trPr>
          <w:trHeight w:val="20"/>
          <w:jc w:val="center"/>
        </w:trPr>
        <w:tc>
          <w:tcPr>
            <w:tcW w:w="1872" w:type="pct"/>
            <w:gridSpan w:val="2"/>
            <w:vMerge/>
            <w:vAlign w:val="center"/>
          </w:tcPr>
          <w:p w14:paraId="57F9B290"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214419CD"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vAlign w:val="center"/>
          </w:tcPr>
          <w:p w14:paraId="4C9E9EFF" w14:textId="77777777" w:rsidR="005A7B72" w:rsidRPr="00EA770A" w:rsidRDefault="005A7B72" w:rsidP="005A7B72">
            <w:pPr>
              <w:spacing w:after="0" w:line="240" w:lineRule="auto"/>
              <w:ind w:left="72"/>
              <w:contextualSpacing/>
              <w:rPr>
                <w:rFonts w:ascii="Arial" w:hAnsi="Arial" w:cs="Arial"/>
                <w:sz w:val="17"/>
                <w:szCs w:val="17"/>
                <w:lang w:val="hr-HR" w:eastAsia="zh-TW"/>
              </w:rPr>
            </w:pPr>
          </w:p>
        </w:tc>
        <w:tc>
          <w:tcPr>
            <w:tcW w:w="530" w:type="pct"/>
            <w:gridSpan w:val="2"/>
            <w:vMerge/>
            <w:vAlign w:val="center"/>
          </w:tcPr>
          <w:p w14:paraId="7C46681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341410D3"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00D639CF"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FFFFF"/>
            <w:vAlign w:val="center"/>
          </w:tcPr>
          <w:p w14:paraId="357474CB"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4FB16B3C"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B7D95FA" w14:textId="77777777" w:rsidTr="003B6FA7">
        <w:trPr>
          <w:trHeight w:val="20"/>
          <w:jc w:val="center"/>
        </w:trPr>
        <w:tc>
          <w:tcPr>
            <w:tcW w:w="1872" w:type="pct"/>
            <w:gridSpan w:val="2"/>
            <w:vMerge/>
            <w:vAlign w:val="center"/>
          </w:tcPr>
          <w:p w14:paraId="13C31775"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E67A943" w14:textId="77777777" w:rsidR="005A7B72" w:rsidRPr="00EA770A" w:rsidRDefault="005A7B72" w:rsidP="005A7B72">
            <w:pPr>
              <w:spacing w:after="0" w:line="240" w:lineRule="auto"/>
              <w:jc w:val="center"/>
              <w:rPr>
                <w:rFonts w:ascii="Arial" w:hAnsi="Arial" w:cs="Arial"/>
                <w:sz w:val="17"/>
                <w:szCs w:val="17"/>
                <w:lang w:val="hr-HR" w:eastAsia="zh-TW"/>
              </w:rPr>
            </w:pPr>
          </w:p>
        </w:tc>
        <w:tc>
          <w:tcPr>
            <w:tcW w:w="772" w:type="pct"/>
            <w:vMerge/>
            <w:vAlign w:val="center"/>
          </w:tcPr>
          <w:p w14:paraId="29D54D4D" w14:textId="77777777" w:rsidR="005A7B72" w:rsidRPr="00EA770A" w:rsidRDefault="005A7B72" w:rsidP="005A7B72">
            <w:pPr>
              <w:spacing w:after="0" w:line="240" w:lineRule="auto"/>
              <w:ind w:left="72"/>
              <w:contextualSpacing/>
              <w:rPr>
                <w:rFonts w:ascii="Arial" w:hAnsi="Arial" w:cs="Arial"/>
                <w:sz w:val="17"/>
                <w:szCs w:val="17"/>
                <w:lang w:val="hr-HR" w:eastAsia="zh-TW"/>
              </w:rPr>
            </w:pPr>
          </w:p>
        </w:tc>
        <w:tc>
          <w:tcPr>
            <w:tcW w:w="530" w:type="pct"/>
            <w:gridSpan w:val="2"/>
            <w:vMerge/>
            <w:vAlign w:val="center"/>
          </w:tcPr>
          <w:p w14:paraId="77035444"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55C4B7F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vAlign w:val="center"/>
          </w:tcPr>
          <w:p w14:paraId="76D2D4A6" w14:textId="77777777" w:rsidR="005A7B72" w:rsidRPr="00EA770A" w:rsidRDefault="005A7B72" w:rsidP="005A7B72">
            <w:pPr>
              <w:spacing w:after="0" w:line="240" w:lineRule="auto"/>
              <w:jc w:val="center"/>
              <w:rPr>
                <w:rFonts w:ascii="Arial" w:hAnsi="Arial" w:cs="Arial"/>
                <w:bCs/>
                <w:sz w:val="17"/>
                <w:szCs w:val="17"/>
                <w:lang w:val="hr-HR" w:eastAsia="zh-TW"/>
              </w:rPr>
            </w:pPr>
          </w:p>
        </w:tc>
        <w:tc>
          <w:tcPr>
            <w:tcW w:w="366" w:type="pct"/>
            <w:shd w:val="clear" w:color="auto" w:fill="F2F2F2"/>
            <w:vAlign w:val="center"/>
          </w:tcPr>
          <w:p w14:paraId="1134D48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32CADC99" w14:textId="77777777" w:rsidR="005A7B72" w:rsidRPr="00EA770A" w:rsidRDefault="005A7B72" w:rsidP="005A7B72">
            <w:pPr>
              <w:spacing w:after="0" w:line="240" w:lineRule="auto"/>
              <w:jc w:val="center"/>
              <w:rPr>
                <w:rFonts w:ascii="Arial" w:hAnsi="Arial" w:cs="Arial"/>
                <w:bCs/>
                <w:sz w:val="17"/>
                <w:szCs w:val="17"/>
                <w:lang w:val="hr-HR"/>
              </w:rPr>
            </w:pPr>
            <w:r w:rsidRPr="00EB3EAD">
              <w:rPr>
                <w:rFonts w:ascii="Arial" w:hAnsi="Arial" w:cs="Arial"/>
                <w:bCs/>
                <w:sz w:val="17"/>
                <w:szCs w:val="17"/>
                <w:lang w:val="hr-HR"/>
              </w:rPr>
              <w:t>20.000</w:t>
            </w:r>
          </w:p>
        </w:tc>
      </w:tr>
      <w:tr w:rsidR="00EA770A" w:rsidRPr="00EA770A" w14:paraId="53A69059" w14:textId="77777777" w:rsidTr="003B6FA7">
        <w:trPr>
          <w:trHeight w:val="20"/>
          <w:jc w:val="center"/>
        </w:trPr>
        <w:tc>
          <w:tcPr>
            <w:tcW w:w="1872" w:type="pct"/>
            <w:gridSpan w:val="2"/>
            <w:vMerge w:val="restart"/>
            <w:vAlign w:val="center"/>
          </w:tcPr>
          <w:p w14:paraId="0BEF5ABC" w14:textId="77777777" w:rsidR="005A7B72" w:rsidRPr="00EA770A" w:rsidRDefault="005A7B72" w:rsidP="005A7B72">
            <w:pPr>
              <w:spacing w:after="160" w:line="259" w:lineRule="auto"/>
              <w:contextualSpacing/>
              <w:rPr>
                <w:rFonts w:cs="Arial"/>
                <w:szCs w:val="17"/>
              </w:rPr>
            </w:pPr>
          </w:p>
          <w:p w14:paraId="787899A3" w14:textId="5B4DC27E" w:rsidR="005A7B72" w:rsidRPr="00EA770A" w:rsidRDefault="005A7B72" w:rsidP="005A7B72">
            <w:pPr>
              <w:suppressAutoHyphens/>
              <w:spacing w:after="0" w:line="240" w:lineRule="auto"/>
              <w:contextualSpacing/>
              <w:jc w:val="both"/>
              <w:rPr>
                <w:rFonts w:ascii="Arial" w:hAnsi="Arial" w:cs="Arial"/>
                <w:sz w:val="17"/>
                <w:szCs w:val="17"/>
                <w:lang w:eastAsia="zh-TW"/>
              </w:rPr>
            </w:pPr>
            <w:r w:rsidRPr="00EA770A">
              <w:rPr>
                <w:rFonts w:ascii="Arial" w:hAnsi="Arial" w:cs="Arial"/>
                <w:sz w:val="17"/>
                <w:szCs w:val="17"/>
                <w:lang w:eastAsia="zh-TW"/>
              </w:rPr>
              <w:t xml:space="preserve">7.15. Odlučivanje u </w:t>
            </w:r>
            <w:r w:rsidR="00EB3EAD">
              <w:rPr>
                <w:rFonts w:ascii="Arial" w:hAnsi="Arial" w:cs="Arial"/>
                <w:sz w:val="17"/>
                <w:szCs w:val="17"/>
                <w:lang w:eastAsia="zh-TW"/>
              </w:rPr>
              <w:t>drugostepenom upravnom postupku</w:t>
            </w:r>
            <w:r w:rsidRPr="00EA770A">
              <w:rPr>
                <w:rFonts w:ascii="Arial" w:hAnsi="Arial" w:cs="Arial"/>
                <w:sz w:val="17"/>
                <w:szCs w:val="17"/>
                <w:lang w:eastAsia="zh-TW"/>
              </w:rPr>
              <w:t xml:space="preserve"> po žalbama na rješenja prvostepenih organa, iz oblasti ugostiteljstva.</w:t>
            </w:r>
          </w:p>
          <w:p w14:paraId="45AAFD06"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4BB99DEE"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2AEC89A1"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4F68BAFB"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7FDA12AF"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6C0BCC2B"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1BA46C8F"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0DE562D3"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340CE6F6"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6E052895"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56F2C554" w14:textId="77777777" w:rsidR="005A7B72" w:rsidRPr="00EA770A" w:rsidRDefault="005A7B72" w:rsidP="005A7B72">
            <w:pPr>
              <w:pStyle w:val="Style1"/>
              <w:rPr>
                <w:rFonts w:cs="Arial"/>
                <w:szCs w:val="17"/>
              </w:rPr>
            </w:pPr>
          </w:p>
        </w:tc>
        <w:tc>
          <w:tcPr>
            <w:tcW w:w="500" w:type="pct"/>
            <w:gridSpan w:val="2"/>
            <w:vMerge w:val="restart"/>
            <w:tcBorders>
              <w:right w:val="single" w:sz="4" w:space="0" w:color="auto"/>
            </w:tcBorders>
            <w:shd w:val="clear" w:color="auto" w:fill="FFFFFF"/>
            <w:vAlign w:val="center"/>
          </w:tcPr>
          <w:p w14:paraId="3A890241" w14:textId="77777777" w:rsidR="005A7B72" w:rsidRPr="00EA770A" w:rsidRDefault="005A7B72" w:rsidP="005A7B72">
            <w:pPr>
              <w:spacing w:after="0" w:line="240" w:lineRule="auto"/>
              <w:jc w:val="center"/>
              <w:rPr>
                <w:rFonts w:ascii="Arial" w:eastAsia="Times New Roman" w:hAnsi="Arial" w:cs="Arial"/>
                <w:sz w:val="17"/>
                <w:szCs w:val="17"/>
              </w:rPr>
            </w:pPr>
          </w:p>
          <w:p w14:paraId="3528502E"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Kontinuirano</w:t>
            </w:r>
          </w:p>
        </w:tc>
        <w:tc>
          <w:tcPr>
            <w:tcW w:w="772" w:type="pct"/>
            <w:vMerge w:val="restart"/>
            <w:vAlign w:val="center"/>
          </w:tcPr>
          <w:p w14:paraId="6698C302" w14:textId="77777777" w:rsidR="005A7B72" w:rsidRPr="00EA770A" w:rsidRDefault="005A7B72" w:rsidP="005A7B72">
            <w:pPr>
              <w:pStyle w:val="Style1"/>
              <w:ind w:left="72"/>
              <w:rPr>
                <w:rFonts w:cs="Arial"/>
                <w:szCs w:val="17"/>
              </w:rPr>
            </w:pPr>
          </w:p>
          <w:p w14:paraId="0D7E1CD0" w14:textId="77777777" w:rsidR="005A7B72" w:rsidRPr="00EA770A" w:rsidRDefault="005A7B72" w:rsidP="005A7B72">
            <w:pPr>
              <w:pStyle w:val="ListParagraph"/>
              <w:ind w:left="72"/>
              <w:jc w:val="center"/>
              <w:rPr>
                <w:rFonts w:ascii="Arial" w:hAnsi="Arial" w:cs="Arial"/>
                <w:sz w:val="17"/>
                <w:szCs w:val="17"/>
                <w:lang w:eastAsia="zh-TW"/>
              </w:rPr>
            </w:pPr>
            <w:r w:rsidRPr="00EA770A">
              <w:rPr>
                <w:rFonts w:ascii="Arial" w:hAnsi="Arial" w:cs="Arial"/>
                <w:sz w:val="17"/>
                <w:szCs w:val="17"/>
                <w:lang w:eastAsia="zh-TW"/>
              </w:rPr>
              <w:t>Donesena Rješenja i obrađeni   predmeti po odlučivanju u drugostepenom</w:t>
            </w:r>
          </w:p>
          <w:p w14:paraId="3A241F6B" w14:textId="77777777" w:rsidR="005A7B72" w:rsidRPr="00EA770A" w:rsidRDefault="005A7B72" w:rsidP="005A7B72">
            <w:pPr>
              <w:pStyle w:val="Style1"/>
              <w:ind w:left="72"/>
              <w:rPr>
                <w:rFonts w:cs="Arial"/>
                <w:szCs w:val="17"/>
              </w:rPr>
            </w:pPr>
            <w:r w:rsidRPr="00EA770A">
              <w:rPr>
                <w:rFonts w:cs="Arial"/>
                <w:szCs w:val="17"/>
                <w:lang w:eastAsia="zh-TW"/>
              </w:rPr>
              <w:t>postupku</w:t>
            </w:r>
          </w:p>
        </w:tc>
        <w:tc>
          <w:tcPr>
            <w:tcW w:w="530" w:type="pct"/>
            <w:gridSpan w:val="2"/>
            <w:vMerge w:val="restart"/>
            <w:vAlign w:val="center"/>
          </w:tcPr>
          <w:p w14:paraId="16D62D2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p>
          <w:p w14:paraId="318E1BF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turizam i ugostiteljstvo</w:t>
            </w:r>
          </w:p>
          <w:p w14:paraId="33D479F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hAnsi="Arial" w:cs="Arial"/>
                <w:sz w:val="17"/>
                <w:szCs w:val="17"/>
              </w:rPr>
              <w:t>Sektor za okolišne dozvole, registar i čiste tehnologije</w:t>
            </w:r>
          </w:p>
        </w:tc>
        <w:tc>
          <w:tcPr>
            <w:tcW w:w="183" w:type="pct"/>
            <w:gridSpan w:val="2"/>
            <w:vMerge w:val="restart"/>
            <w:shd w:val="clear" w:color="auto" w:fill="FFFFFF"/>
            <w:vAlign w:val="center"/>
          </w:tcPr>
          <w:p w14:paraId="79572C3A" w14:textId="77777777" w:rsidR="005A7B72" w:rsidRPr="00EA770A" w:rsidRDefault="005A7B72" w:rsidP="005A7B72">
            <w:pPr>
              <w:spacing w:after="0" w:line="240" w:lineRule="auto"/>
              <w:jc w:val="center"/>
              <w:rPr>
                <w:rFonts w:ascii="Arial" w:eastAsia="Times New Roman" w:hAnsi="Arial" w:cs="Arial"/>
                <w:sz w:val="17"/>
                <w:szCs w:val="17"/>
              </w:rPr>
            </w:pPr>
          </w:p>
          <w:p w14:paraId="20489BD1" w14:textId="77777777" w:rsidR="005A7B72" w:rsidRPr="00EA770A" w:rsidRDefault="005A7B72" w:rsidP="005A7B72">
            <w:pPr>
              <w:spacing w:after="0" w:line="240" w:lineRule="auto"/>
              <w:jc w:val="center"/>
              <w:rPr>
                <w:rFonts w:ascii="Arial" w:eastAsia="Times New Roman" w:hAnsi="Arial" w:cs="Arial"/>
                <w:sz w:val="17"/>
                <w:szCs w:val="17"/>
              </w:rPr>
            </w:pPr>
          </w:p>
        </w:tc>
        <w:tc>
          <w:tcPr>
            <w:tcW w:w="276" w:type="pct"/>
            <w:vMerge w:val="restart"/>
            <w:shd w:val="clear" w:color="auto" w:fill="FFFFFF"/>
            <w:vAlign w:val="center"/>
          </w:tcPr>
          <w:p w14:paraId="1C8E6663" w14:textId="77777777" w:rsidR="005A7B72" w:rsidRPr="00EA770A" w:rsidRDefault="005A7B72" w:rsidP="005A7B72">
            <w:pPr>
              <w:spacing w:after="0" w:line="240" w:lineRule="auto"/>
              <w:jc w:val="center"/>
              <w:rPr>
                <w:rFonts w:ascii="Arial" w:eastAsia="Times New Roman" w:hAnsi="Arial" w:cs="Arial"/>
                <w:bCs/>
                <w:sz w:val="17"/>
                <w:szCs w:val="17"/>
              </w:rPr>
            </w:pPr>
          </w:p>
          <w:p w14:paraId="1DFAA60E" w14:textId="77777777" w:rsidR="005A7B72" w:rsidRPr="00EA770A" w:rsidRDefault="005A7B72" w:rsidP="005A7B72">
            <w:pPr>
              <w:spacing w:after="0" w:line="240" w:lineRule="auto"/>
              <w:jc w:val="center"/>
              <w:rPr>
                <w:rFonts w:ascii="Arial" w:eastAsia="Times New Roman" w:hAnsi="Arial" w:cs="Arial"/>
                <w:bCs/>
                <w:sz w:val="17"/>
                <w:szCs w:val="17"/>
              </w:rPr>
            </w:pPr>
            <w:r w:rsidRPr="00EA770A">
              <w:rPr>
                <w:rFonts w:ascii="Arial" w:hAnsi="Arial" w:cs="Arial"/>
                <w:bCs/>
                <w:sz w:val="17"/>
                <w:szCs w:val="17"/>
                <w:lang w:eastAsia="zh-TW"/>
              </w:rPr>
              <w:t>NE</w:t>
            </w:r>
          </w:p>
        </w:tc>
        <w:tc>
          <w:tcPr>
            <w:tcW w:w="366" w:type="pct"/>
            <w:shd w:val="clear" w:color="auto" w:fill="FFFFFF"/>
            <w:vAlign w:val="center"/>
          </w:tcPr>
          <w:p w14:paraId="33C12281"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13558A47"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099185CC" w14:textId="77777777" w:rsidTr="003B6FA7">
        <w:trPr>
          <w:trHeight w:val="20"/>
          <w:jc w:val="center"/>
        </w:trPr>
        <w:tc>
          <w:tcPr>
            <w:tcW w:w="1872" w:type="pct"/>
            <w:gridSpan w:val="2"/>
            <w:vMerge/>
            <w:vAlign w:val="center"/>
          </w:tcPr>
          <w:p w14:paraId="37FC75E8"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B441B5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EDB0067"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22AB30A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C776512"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2B6D1F8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460776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53D0BA8D"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59CC26F" w14:textId="77777777" w:rsidTr="003B6FA7">
        <w:trPr>
          <w:trHeight w:val="20"/>
          <w:jc w:val="center"/>
        </w:trPr>
        <w:tc>
          <w:tcPr>
            <w:tcW w:w="1872" w:type="pct"/>
            <w:gridSpan w:val="2"/>
            <w:vMerge/>
            <w:vAlign w:val="center"/>
          </w:tcPr>
          <w:p w14:paraId="2EC69D08"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482FF0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007F194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26F84DF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ED3F2E5"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441A0B5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631665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202F675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097826F" w14:textId="77777777" w:rsidTr="003B6FA7">
        <w:trPr>
          <w:trHeight w:val="20"/>
          <w:jc w:val="center"/>
        </w:trPr>
        <w:tc>
          <w:tcPr>
            <w:tcW w:w="1872" w:type="pct"/>
            <w:gridSpan w:val="2"/>
            <w:vMerge/>
            <w:vAlign w:val="center"/>
          </w:tcPr>
          <w:p w14:paraId="79DBF4E3"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064E9D22"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0EECDCA"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345966D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64CB499A"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65D390A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062471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554E1C10"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64C4535" w14:textId="77777777" w:rsidTr="003B6FA7">
        <w:trPr>
          <w:trHeight w:val="20"/>
          <w:jc w:val="center"/>
        </w:trPr>
        <w:tc>
          <w:tcPr>
            <w:tcW w:w="1872" w:type="pct"/>
            <w:gridSpan w:val="2"/>
            <w:vMerge/>
            <w:vAlign w:val="center"/>
          </w:tcPr>
          <w:p w14:paraId="3F739E69"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519103E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4350768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00DF4A2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12C3D05"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692D988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5420CE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21F5305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338C0C2" w14:textId="77777777" w:rsidTr="003B6FA7">
        <w:trPr>
          <w:trHeight w:val="20"/>
          <w:jc w:val="center"/>
        </w:trPr>
        <w:tc>
          <w:tcPr>
            <w:tcW w:w="1872" w:type="pct"/>
            <w:gridSpan w:val="2"/>
            <w:vMerge/>
            <w:vAlign w:val="center"/>
          </w:tcPr>
          <w:p w14:paraId="4707E6A8"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528A429"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32E664D"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361774A9"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3CE34552"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75E7310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4150DC5E"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5622E1AE"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20.000</w:t>
            </w:r>
          </w:p>
        </w:tc>
      </w:tr>
      <w:tr w:rsidR="00EA770A" w:rsidRPr="00EA770A" w14:paraId="7EC2E27D" w14:textId="77777777" w:rsidTr="003B6FA7">
        <w:trPr>
          <w:trHeight w:val="20"/>
          <w:jc w:val="center"/>
        </w:trPr>
        <w:tc>
          <w:tcPr>
            <w:tcW w:w="1872" w:type="pct"/>
            <w:gridSpan w:val="2"/>
            <w:vMerge w:val="restart"/>
            <w:vAlign w:val="center"/>
          </w:tcPr>
          <w:p w14:paraId="03477F36" w14:textId="77777777" w:rsidR="005A7B72" w:rsidRPr="00EA770A" w:rsidRDefault="005A7B72" w:rsidP="005A7B72">
            <w:pPr>
              <w:suppressAutoHyphens/>
              <w:spacing w:after="0" w:line="240" w:lineRule="auto"/>
              <w:contextualSpacing/>
              <w:jc w:val="both"/>
              <w:rPr>
                <w:rFonts w:ascii="Arial" w:eastAsia="Times New Roman" w:hAnsi="Arial" w:cs="Arial"/>
                <w:sz w:val="17"/>
                <w:szCs w:val="17"/>
                <w:lang w:eastAsia="zh-TW"/>
              </w:rPr>
            </w:pPr>
          </w:p>
          <w:p w14:paraId="68E7FEF3"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272CA34C"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76815E1E"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5C0497FD"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37479EC0"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r w:rsidRPr="00EA770A">
              <w:rPr>
                <w:rFonts w:ascii="Arial" w:hAnsi="Arial" w:cs="Arial"/>
                <w:sz w:val="17"/>
                <w:szCs w:val="17"/>
                <w:lang w:eastAsia="zh-TW"/>
              </w:rPr>
              <w:t>7.16 Saradnja sa koordinatorom u cilju Izrade međusobno komplementarnih planova za vanredne situacije i strategije upravljanja krizama  u turizmu i usvajanje protokola o saradnji u vanrednim/kriznim situacijama zajedno sa ostalih pet zemalja Zapadnog Balkana u saradnji sa RCC (Akcioni plan za zajedničko regionalno tržište Zapadnog Balkana  CRM AP 2021-2024)</w:t>
            </w:r>
          </w:p>
          <w:p w14:paraId="51A1FD6C"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r w:rsidRPr="00EA770A">
              <w:rPr>
                <w:rFonts w:ascii="Arial" w:hAnsi="Arial" w:cs="Arial"/>
                <w:sz w:val="17"/>
                <w:szCs w:val="17"/>
                <w:lang w:eastAsia="zh-TW"/>
              </w:rPr>
              <w:tab/>
            </w:r>
          </w:p>
          <w:p w14:paraId="4E83F1A0" w14:textId="77777777" w:rsidR="005A7B72" w:rsidRPr="00EA770A" w:rsidRDefault="005A7B72" w:rsidP="005A7B72">
            <w:pPr>
              <w:suppressAutoHyphens/>
              <w:spacing w:after="0" w:line="240" w:lineRule="auto"/>
              <w:contextualSpacing/>
              <w:jc w:val="both"/>
              <w:rPr>
                <w:rFonts w:ascii="Arial" w:hAnsi="Arial" w:cs="Arial"/>
                <w:sz w:val="17"/>
                <w:szCs w:val="17"/>
                <w:lang w:eastAsia="zh-TW"/>
              </w:rPr>
            </w:pPr>
          </w:p>
          <w:p w14:paraId="36D9555A" w14:textId="77777777" w:rsidR="005A7B72" w:rsidRPr="00EA770A" w:rsidRDefault="005A7B72" w:rsidP="005A7B72">
            <w:pPr>
              <w:suppressAutoHyphens/>
              <w:spacing w:after="0" w:line="240" w:lineRule="auto"/>
              <w:contextualSpacing/>
              <w:jc w:val="both"/>
              <w:rPr>
                <w:rFonts w:ascii="Arial" w:eastAsia="Times New Roman" w:hAnsi="Arial" w:cs="Arial"/>
                <w:sz w:val="17"/>
                <w:szCs w:val="17"/>
                <w:lang w:eastAsia="zh-TW"/>
              </w:rPr>
            </w:pPr>
          </w:p>
        </w:tc>
        <w:tc>
          <w:tcPr>
            <w:tcW w:w="500" w:type="pct"/>
            <w:gridSpan w:val="2"/>
            <w:vMerge w:val="restart"/>
            <w:tcBorders>
              <w:right w:val="single" w:sz="4" w:space="0" w:color="auto"/>
            </w:tcBorders>
            <w:shd w:val="clear" w:color="auto" w:fill="FFFFFF"/>
            <w:vAlign w:val="center"/>
          </w:tcPr>
          <w:p w14:paraId="4AAC2973" w14:textId="77777777" w:rsidR="005A7B72" w:rsidRPr="00EA770A" w:rsidRDefault="005A7B72" w:rsidP="005A7B72">
            <w:pPr>
              <w:spacing w:after="0" w:line="240" w:lineRule="auto"/>
              <w:jc w:val="center"/>
              <w:rPr>
                <w:rFonts w:ascii="Arial" w:eastAsia="Times New Roman" w:hAnsi="Arial" w:cs="Arial"/>
                <w:sz w:val="17"/>
                <w:szCs w:val="17"/>
                <w:lang w:eastAsia="zh-TW"/>
              </w:rPr>
            </w:pPr>
          </w:p>
          <w:p w14:paraId="49BEECC1" w14:textId="77777777" w:rsidR="005A7B72" w:rsidRPr="00EA770A" w:rsidRDefault="005A7B72" w:rsidP="005A7B72">
            <w:pPr>
              <w:spacing w:after="0" w:line="240" w:lineRule="auto"/>
              <w:jc w:val="center"/>
              <w:rPr>
                <w:rFonts w:ascii="Arial" w:eastAsia="Times New Roman" w:hAnsi="Arial" w:cs="Arial"/>
                <w:sz w:val="17"/>
                <w:szCs w:val="17"/>
                <w:lang w:eastAsia="zh-TW"/>
              </w:rPr>
            </w:pPr>
            <w:r w:rsidRPr="00EA770A">
              <w:rPr>
                <w:rFonts w:ascii="Arial" w:hAnsi="Arial" w:cs="Arial"/>
                <w:sz w:val="17"/>
                <w:szCs w:val="17"/>
                <w:lang w:eastAsia="zh-TW"/>
              </w:rPr>
              <w:t>2023-2024</w:t>
            </w:r>
          </w:p>
        </w:tc>
        <w:tc>
          <w:tcPr>
            <w:tcW w:w="772" w:type="pct"/>
            <w:vMerge w:val="restart"/>
            <w:vAlign w:val="center"/>
          </w:tcPr>
          <w:p w14:paraId="3C8D88FF" w14:textId="77777777" w:rsidR="005A7B72" w:rsidRPr="00EA770A" w:rsidRDefault="005A7B72" w:rsidP="005A7B72">
            <w:pPr>
              <w:pStyle w:val="Style1"/>
              <w:ind w:left="72"/>
              <w:rPr>
                <w:rFonts w:cs="Arial"/>
                <w:szCs w:val="17"/>
                <w:lang w:eastAsia="zh-TW"/>
              </w:rPr>
            </w:pPr>
          </w:p>
          <w:p w14:paraId="1CCD7329" w14:textId="77777777" w:rsidR="005A7B72" w:rsidRPr="00EA770A" w:rsidRDefault="005A7B72" w:rsidP="005A7B72">
            <w:pPr>
              <w:pStyle w:val="Style1"/>
              <w:ind w:left="72"/>
              <w:rPr>
                <w:rFonts w:cs="Arial"/>
                <w:szCs w:val="17"/>
                <w:lang w:eastAsia="zh-TW"/>
              </w:rPr>
            </w:pPr>
            <w:r w:rsidRPr="00EA770A">
              <w:rPr>
                <w:rFonts w:cs="Arial"/>
                <w:szCs w:val="17"/>
              </w:rPr>
              <w:t>Uspostavljena saradnja</w:t>
            </w:r>
          </w:p>
        </w:tc>
        <w:tc>
          <w:tcPr>
            <w:tcW w:w="530" w:type="pct"/>
            <w:gridSpan w:val="2"/>
            <w:vMerge w:val="restart"/>
          </w:tcPr>
          <w:p w14:paraId="10C79B2D"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7"/>
                <w:szCs w:val="17"/>
              </w:rPr>
            </w:pPr>
          </w:p>
          <w:p w14:paraId="29683BF3"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3FA4D846"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613E97AC"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5498D86D" w14:textId="67952F25" w:rsidR="005A7B72" w:rsidRPr="00EA770A" w:rsidRDefault="005A7B72" w:rsidP="005A7B72">
            <w:pPr>
              <w:autoSpaceDE w:val="0"/>
              <w:autoSpaceDN w:val="0"/>
              <w:adjustRightInd w:val="0"/>
              <w:spacing w:after="0" w:line="240" w:lineRule="auto"/>
              <w:jc w:val="center"/>
              <w:rPr>
                <w:rFonts w:ascii="Arial" w:eastAsia="Times New Roman" w:hAnsi="Arial" w:cs="Arial"/>
                <w:sz w:val="17"/>
                <w:szCs w:val="17"/>
              </w:rPr>
            </w:pPr>
            <w:r w:rsidRPr="00EA770A">
              <w:rPr>
                <w:rFonts w:ascii="Arial" w:hAnsi="Arial" w:cs="Arial"/>
                <w:sz w:val="17"/>
                <w:szCs w:val="17"/>
              </w:rPr>
              <w:t>Sektor za turizam i ugostiteljstvo</w:t>
            </w:r>
          </w:p>
        </w:tc>
        <w:tc>
          <w:tcPr>
            <w:tcW w:w="183" w:type="pct"/>
            <w:gridSpan w:val="2"/>
            <w:vMerge w:val="restart"/>
            <w:shd w:val="clear" w:color="auto" w:fill="FFFFFF"/>
          </w:tcPr>
          <w:p w14:paraId="06B3A797" w14:textId="77777777" w:rsidR="005A7B72" w:rsidRPr="00EA770A" w:rsidRDefault="005A7B72" w:rsidP="005A7B72">
            <w:pPr>
              <w:spacing w:after="0" w:line="240" w:lineRule="auto"/>
              <w:jc w:val="center"/>
              <w:rPr>
                <w:rFonts w:ascii="Arial" w:eastAsia="Times New Roman" w:hAnsi="Arial" w:cs="Arial"/>
                <w:sz w:val="17"/>
                <w:szCs w:val="17"/>
              </w:rPr>
            </w:pPr>
          </w:p>
          <w:p w14:paraId="3531051A" w14:textId="77777777" w:rsidR="005A7B72" w:rsidRPr="00EA770A" w:rsidRDefault="005A7B72" w:rsidP="005A7B72">
            <w:pPr>
              <w:spacing w:after="0" w:line="240" w:lineRule="auto"/>
              <w:jc w:val="center"/>
              <w:rPr>
                <w:rFonts w:ascii="Arial" w:eastAsia="Times New Roman" w:hAnsi="Arial" w:cs="Arial"/>
                <w:sz w:val="17"/>
                <w:szCs w:val="17"/>
              </w:rPr>
            </w:pPr>
          </w:p>
        </w:tc>
        <w:tc>
          <w:tcPr>
            <w:tcW w:w="276" w:type="pct"/>
            <w:vMerge w:val="restart"/>
            <w:shd w:val="clear" w:color="auto" w:fill="FFFFFF"/>
          </w:tcPr>
          <w:p w14:paraId="349D8798" w14:textId="77777777" w:rsidR="005A7B72" w:rsidRPr="00EA770A" w:rsidRDefault="005A7B72" w:rsidP="005A7B72">
            <w:pPr>
              <w:spacing w:after="0" w:line="240" w:lineRule="auto"/>
              <w:jc w:val="center"/>
              <w:rPr>
                <w:rFonts w:ascii="Arial" w:eastAsia="Times New Roman" w:hAnsi="Arial" w:cs="Arial"/>
                <w:bCs/>
                <w:sz w:val="17"/>
                <w:szCs w:val="17"/>
                <w:lang w:eastAsia="zh-TW"/>
              </w:rPr>
            </w:pPr>
          </w:p>
          <w:p w14:paraId="1A67A132" w14:textId="77777777" w:rsidR="005A7B72" w:rsidRPr="00EA770A" w:rsidRDefault="005A7B72" w:rsidP="005A7B72">
            <w:pPr>
              <w:spacing w:after="0" w:line="240" w:lineRule="auto"/>
              <w:jc w:val="center"/>
              <w:rPr>
                <w:rFonts w:ascii="Arial" w:eastAsia="Times New Roman" w:hAnsi="Arial" w:cs="Arial"/>
                <w:bCs/>
                <w:sz w:val="17"/>
                <w:szCs w:val="17"/>
                <w:lang w:eastAsia="zh-TW"/>
              </w:rPr>
            </w:pPr>
            <w:r w:rsidRPr="00EA770A">
              <w:rPr>
                <w:rFonts w:ascii="Arial" w:hAnsi="Arial" w:cs="Arial"/>
                <w:bCs/>
                <w:sz w:val="17"/>
                <w:szCs w:val="17"/>
              </w:rPr>
              <w:t>Ne</w:t>
            </w:r>
          </w:p>
        </w:tc>
        <w:tc>
          <w:tcPr>
            <w:tcW w:w="366" w:type="pct"/>
            <w:shd w:val="clear" w:color="auto" w:fill="FFFFFF"/>
            <w:vAlign w:val="center"/>
          </w:tcPr>
          <w:p w14:paraId="149FBFE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F90BD81"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24D2E5E0" w14:textId="77777777" w:rsidTr="003B6FA7">
        <w:trPr>
          <w:trHeight w:val="20"/>
          <w:jc w:val="center"/>
        </w:trPr>
        <w:tc>
          <w:tcPr>
            <w:tcW w:w="1872" w:type="pct"/>
            <w:gridSpan w:val="2"/>
            <w:vMerge/>
            <w:vAlign w:val="center"/>
          </w:tcPr>
          <w:p w14:paraId="1577D37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0F75D9C"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1CCEEF0F"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49B5CD91"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E9C1994"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258E1DC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81A35E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00930FD4"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32CF092A" w14:textId="77777777" w:rsidTr="003B6FA7">
        <w:trPr>
          <w:trHeight w:val="20"/>
          <w:jc w:val="center"/>
        </w:trPr>
        <w:tc>
          <w:tcPr>
            <w:tcW w:w="1872" w:type="pct"/>
            <w:gridSpan w:val="2"/>
            <w:vMerge/>
            <w:vAlign w:val="center"/>
          </w:tcPr>
          <w:p w14:paraId="49C97C25"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51AC7E8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617E01F7"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3A1E382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45DC8DA"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0CEF1702"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B5269F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33B7F216"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2AA7050" w14:textId="77777777" w:rsidTr="003B6FA7">
        <w:trPr>
          <w:trHeight w:val="20"/>
          <w:jc w:val="center"/>
        </w:trPr>
        <w:tc>
          <w:tcPr>
            <w:tcW w:w="1872" w:type="pct"/>
            <w:gridSpan w:val="2"/>
            <w:vMerge/>
            <w:vAlign w:val="center"/>
          </w:tcPr>
          <w:p w14:paraId="4B9F5B8F"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3B886BD8"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7B9E10B6"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79F40EC0"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2E6C6AD"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0A60961F"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66BCA6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603F97AB"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03B139F6" w14:textId="77777777" w:rsidTr="003B6FA7">
        <w:trPr>
          <w:trHeight w:val="20"/>
          <w:jc w:val="center"/>
        </w:trPr>
        <w:tc>
          <w:tcPr>
            <w:tcW w:w="1872" w:type="pct"/>
            <w:gridSpan w:val="2"/>
            <w:vMerge/>
            <w:vAlign w:val="center"/>
          </w:tcPr>
          <w:p w14:paraId="5FA363D5"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A39DA1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871856B"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76182F8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8E3A60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70655B0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B62A28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1202778E"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95B2D19" w14:textId="77777777" w:rsidTr="003B6FA7">
        <w:trPr>
          <w:trHeight w:val="20"/>
          <w:jc w:val="center"/>
        </w:trPr>
        <w:tc>
          <w:tcPr>
            <w:tcW w:w="1872" w:type="pct"/>
            <w:gridSpan w:val="2"/>
            <w:vMerge/>
            <w:vAlign w:val="center"/>
          </w:tcPr>
          <w:p w14:paraId="41094EC2"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1D1F51C1"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55901475"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136DA0F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6FC458F3"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5A9557D7"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2E57ACC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748CD1D7"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312C75C" w14:textId="77777777" w:rsidTr="003B6FA7">
        <w:trPr>
          <w:trHeight w:val="20"/>
          <w:jc w:val="center"/>
        </w:trPr>
        <w:tc>
          <w:tcPr>
            <w:tcW w:w="1872" w:type="pct"/>
            <w:gridSpan w:val="2"/>
            <w:vMerge w:val="restart"/>
            <w:vAlign w:val="center"/>
          </w:tcPr>
          <w:p w14:paraId="19DE0C00" w14:textId="77777777" w:rsidR="005A7B72" w:rsidRPr="00EA770A" w:rsidRDefault="005A7B72" w:rsidP="005A7B72">
            <w:pPr>
              <w:suppressAutoHyphens/>
              <w:spacing w:after="0" w:line="240" w:lineRule="auto"/>
              <w:contextualSpacing/>
              <w:jc w:val="both"/>
              <w:rPr>
                <w:rFonts w:ascii="Arial" w:eastAsia="Times New Roman" w:hAnsi="Arial" w:cs="Arial"/>
                <w:sz w:val="17"/>
                <w:szCs w:val="17"/>
                <w:lang w:eastAsia="zh-TW"/>
              </w:rPr>
            </w:pPr>
          </w:p>
          <w:p w14:paraId="767F0F66" w14:textId="77777777" w:rsidR="005A7B72" w:rsidRPr="00EA770A" w:rsidRDefault="005A7B72" w:rsidP="005A7B72">
            <w:pPr>
              <w:spacing w:after="0" w:line="240" w:lineRule="auto"/>
              <w:rPr>
                <w:rFonts w:ascii="Arial" w:eastAsia="Times New Roman" w:hAnsi="Arial" w:cs="Arial"/>
                <w:sz w:val="17"/>
                <w:szCs w:val="17"/>
              </w:rPr>
            </w:pPr>
            <w:r w:rsidRPr="00EA770A">
              <w:rPr>
                <w:rFonts w:ascii="Arial" w:eastAsia="Times New Roman" w:hAnsi="Arial" w:cs="Arial"/>
                <w:b/>
                <w:sz w:val="17"/>
                <w:szCs w:val="17"/>
              </w:rPr>
              <w:t>7.17 Regionalna saradnja</w:t>
            </w:r>
            <w:r w:rsidRPr="00EA770A">
              <w:rPr>
                <w:rFonts w:ascii="Arial" w:eastAsia="Times New Roman" w:hAnsi="Arial" w:cs="Arial"/>
                <w:sz w:val="17"/>
                <w:szCs w:val="17"/>
              </w:rPr>
              <w:t xml:space="preserve"> </w:t>
            </w:r>
          </w:p>
          <w:p w14:paraId="037EAD20" w14:textId="77777777" w:rsidR="005A7B72" w:rsidRPr="00EA770A" w:rsidRDefault="005A7B72" w:rsidP="005A7B72">
            <w:pPr>
              <w:spacing w:after="0" w:line="240" w:lineRule="auto"/>
              <w:rPr>
                <w:rFonts w:ascii="Arial" w:eastAsia="Times New Roman" w:hAnsi="Arial" w:cs="Arial"/>
                <w:sz w:val="17"/>
                <w:szCs w:val="17"/>
              </w:rPr>
            </w:pPr>
            <w:r w:rsidRPr="00EA770A">
              <w:rPr>
                <w:rFonts w:ascii="Arial" w:eastAsia="Times New Roman" w:hAnsi="Arial" w:cs="Arial"/>
                <w:sz w:val="17"/>
                <w:szCs w:val="17"/>
              </w:rPr>
              <w:t>Regionalni plan zelene i cirkularne ekonomije/Mapiranje zelene i cirkularne ekonomije u regionu  (Akcioni plan za zajedničko regionalno tržište  Zapadnog Balkana  CRM AP 2021-2024)</w:t>
            </w:r>
          </w:p>
          <w:p w14:paraId="2DC45BD9" w14:textId="77777777" w:rsidR="005A7B72" w:rsidRPr="00EA770A" w:rsidRDefault="005A7B72" w:rsidP="005A7B72">
            <w:pPr>
              <w:suppressAutoHyphens/>
              <w:spacing w:after="0" w:line="240" w:lineRule="auto"/>
              <w:contextualSpacing/>
              <w:jc w:val="both"/>
              <w:rPr>
                <w:rFonts w:ascii="Arial" w:eastAsia="Times New Roman" w:hAnsi="Arial" w:cs="Arial"/>
                <w:sz w:val="17"/>
                <w:szCs w:val="17"/>
                <w:lang w:eastAsia="zh-TW"/>
              </w:rPr>
            </w:pPr>
            <w:r w:rsidRPr="00EA770A">
              <w:rPr>
                <w:rFonts w:ascii="Arial" w:eastAsia="Times New Roman" w:hAnsi="Arial" w:cs="Arial"/>
                <w:sz w:val="17"/>
                <w:szCs w:val="17"/>
              </w:rPr>
              <w:t>Učešće u pripremi Regionalnog plana</w:t>
            </w:r>
            <w:r w:rsidRPr="00EA770A">
              <w:rPr>
                <w:rFonts w:ascii="Arial" w:hAnsi="Arial" w:cs="Arial"/>
                <w:sz w:val="17"/>
                <w:szCs w:val="17"/>
              </w:rPr>
              <w:t xml:space="preserve"> </w:t>
            </w:r>
          </w:p>
        </w:tc>
        <w:tc>
          <w:tcPr>
            <w:tcW w:w="500" w:type="pct"/>
            <w:gridSpan w:val="2"/>
            <w:vMerge w:val="restart"/>
            <w:tcBorders>
              <w:right w:val="single" w:sz="4" w:space="0" w:color="auto"/>
            </w:tcBorders>
            <w:shd w:val="clear" w:color="auto" w:fill="FFFFFF"/>
            <w:vAlign w:val="center"/>
          </w:tcPr>
          <w:p w14:paraId="610468A6" w14:textId="77777777" w:rsidR="005A7B72" w:rsidRPr="00EA770A" w:rsidRDefault="005A7B72" w:rsidP="005A7B72">
            <w:pPr>
              <w:spacing w:after="0" w:line="240" w:lineRule="auto"/>
              <w:jc w:val="center"/>
              <w:rPr>
                <w:rFonts w:ascii="Arial" w:eastAsia="Times New Roman" w:hAnsi="Arial" w:cs="Arial"/>
                <w:sz w:val="17"/>
                <w:szCs w:val="17"/>
                <w:lang w:eastAsia="zh-TW"/>
              </w:rPr>
            </w:pPr>
          </w:p>
          <w:p w14:paraId="012F99D3" w14:textId="77777777" w:rsidR="005A7B72" w:rsidRPr="00EA770A" w:rsidRDefault="005A7B72" w:rsidP="005A7B72">
            <w:pPr>
              <w:spacing w:after="0" w:line="240" w:lineRule="auto"/>
              <w:rPr>
                <w:rFonts w:ascii="Arial" w:eastAsia="Times New Roman" w:hAnsi="Arial" w:cs="Arial"/>
                <w:sz w:val="17"/>
                <w:szCs w:val="17"/>
              </w:rPr>
            </w:pPr>
          </w:p>
          <w:p w14:paraId="1A2CEE40" w14:textId="77777777" w:rsidR="005A7B72" w:rsidRPr="00EA770A" w:rsidRDefault="005A7B72" w:rsidP="005A7B72">
            <w:pPr>
              <w:spacing w:after="0" w:line="240" w:lineRule="auto"/>
              <w:rPr>
                <w:rFonts w:ascii="Arial" w:eastAsia="Times New Roman" w:hAnsi="Arial" w:cs="Arial"/>
                <w:sz w:val="17"/>
                <w:szCs w:val="17"/>
              </w:rPr>
            </w:pPr>
          </w:p>
          <w:p w14:paraId="48BCC260" w14:textId="77777777" w:rsidR="005A7B72" w:rsidRPr="00EA770A" w:rsidRDefault="005A7B72" w:rsidP="005A7B72">
            <w:pPr>
              <w:spacing w:after="0" w:line="240" w:lineRule="auto"/>
              <w:jc w:val="center"/>
              <w:rPr>
                <w:rFonts w:ascii="Arial" w:eastAsia="Times New Roman" w:hAnsi="Arial" w:cs="Arial"/>
                <w:sz w:val="17"/>
                <w:szCs w:val="17"/>
                <w:lang w:eastAsia="zh-TW"/>
              </w:rPr>
            </w:pPr>
            <w:r w:rsidRPr="00EA770A">
              <w:rPr>
                <w:rFonts w:ascii="Arial" w:eastAsia="Times New Roman" w:hAnsi="Arial" w:cs="Arial"/>
                <w:sz w:val="17"/>
                <w:szCs w:val="17"/>
              </w:rPr>
              <w:t>2024</w:t>
            </w:r>
          </w:p>
        </w:tc>
        <w:tc>
          <w:tcPr>
            <w:tcW w:w="772" w:type="pct"/>
            <w:vMerge w:val="restart"/>
            <w:vAlign w:val="center"/>
          </w:tcPr>
          <w:p w14:paraId="0C79B9E7" w14:textId="77777777" w:rsidR="005A7B72" w:rsidRPr="00EA770A" w:rsidRDefault="005A7B72" w:rsidP="005A7B72">
            <w:pPr>
              <w:pStyle w:val="Style1"/>
              <w:ind w:left="72"/>
              <w:rPr>
                <w:rFonts w:cs="Arial"/>
                <w:szCs w:val="17"/>
                <w:lang w:eastAsia="zh-TW"/>
              </w:rPr>
            </w:pPr>
          </w:p>
          <w:p w14:paraId="34DD869F" w14:textId="77777777" w:rsidR="005A7B72" w:rsidRPr="00EA770A" w:rsidRDefault="005A7B72" w:rsidP="005A7B72">
            <w:pPr>
              <w:pStyle w:val="Style1"/>
              <w:ind w:left="72"/>
              <w:rPr>
                <w:rFonts w:cs="Arial"/>
                <w:szCs w:val="17"/>
                <w:lang w:eastAsia="zh-TW"/>
              </w:rPr>
            </w:pPr>
            <w:r w:rsidRPr="00EA770A">
              <w:rPr>
                <w:rFonts w:cs="Arial"/>
                <w:szCs w:val="17"/>
              </w:rPr>
              <w:t xml:space="preserve">Mapiran plan zelene i cirkularne ekonomije u regionu  </w:t>
            </w:r>
          </w:p>
        </w:tc>
        <w:tc>
          <w:tcPr>
            <w:tcW w:w="530" w:type="pct"/>
            <w:gridSpan w:val="2"/>
            <w:vMerge w:val="restart"/>
          </w:tcPr>
          <w:p w14:paraId="318241FA" w14:textId="77777777" w:rsidR="005A7B72" w:rsidRPr="00EA770A" w:rsidRDefault="005A7B72" w:rsidP="005A7B72">
            <w:pPr>
              <w:autoSpaceDE w:val="0"/>
              <w:autoSpaceDN w:val="0"/>
              <w:adjustRightInd w:val="0"/>
              <w:spacing w:after="0" w:line="240" w:lineRule="auto"/>
              <w:jc w:val="center"/>
              <w:rPr>
                <w:rFonts w:ascii="Arial" w:eastAsia="Times New Roman" w:hAnsi="Arial" w:cs="Arial"/>
                <w:sz w:val="17"/>
                <w:szCs w:val="17"/>
              </w:rPr>
            </w:pPr>
          </w:p>
          <w:p w14:paraId="6EE89AEB"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1135EAF8"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731027A8" w14:textId="77777777" w:rsidR="00DB59F6" w:rsidRDefault="00DB59F6" w:rsidP="005A7B72">
            <w:pPr>
              <w:autoSpaceDE w:val="0"/>
              <w:autoSpaceDN w:val="0"/>
              <w:adjustRightInd w:val="0"/>
              <w:spacing w:after="0" w:line="240" w:lineRule="auto"/>
              <w:jc w:val="center"/>
              <w:rPr>
                <w:rFonts w:ascii="Arial" w:hAnsi="Arial" w:cs="Arial"/>
                <w:sz w:val="17"/>
                <w:szCs w:val="17"/>
              </w:rPr>
            </w:pPr>
          </w:p>
          <w:p w14:paraId="6D29E0D8" w14:textId="6AF278C6" w:rsidR="005A7B72" w:rsidRPr="00EA770A" w:rsidRDefault="005A7B72" w:rsidP="005A7B72">
            <w:pPr>
              <w:autoSpaceDE w:val="0"/>
              <w:autoSpaceDN w:val="0"/>
              <w:adjustRightInd w:val="0"/>
              <w:spacing w:after="0" w:line="240" w:lineRule="auto"/>
              <w:jc w:val="center"/>
              <w:rPr>
                <w:rFonts w:ascii="Arial" w:eastAsia="Times New Roman" w:hAnsi="Arial" w:cs="Arial"/>
                <w:sz w:val="17"/>
                <w:szCs w:val="17"/>
              </w:rPr>
            </w:pPr>
            <w:r w:rsidRPr="00EA770A">
              <w:rPr>
                <w:rFonts w:ascii="Arial" w:hAnsi="Arial" w:cs="Arial"/>
                <w:sz w:val="17"/>
                <w:szCs w:val="17"/>
              </w:rPr>
              <w:t>Sektor za upravljanje otpadom</w:t>
            </w:r>
          </w:p>
        </w:tc>
        <w:tc>
          <w:tcPr>
            <w:tcW w:w="183" w:type="pct"/>
            <w:gridSpan w:val="2"/>
            <w:vMerge w:val="restart"/>
            <w:shd w:val="clear" w:color="auto" w:fill="FFFFFF"/>
          </w:tcPr>
          <w:p w14:paraId="7AA3B42E" w14:textId="77777777" w:rsidR="005A7B72" w:rsidRPr="00EA770A" w:rsidRDefault="005A7B72" w:rsidP="005A7B72">
            <w:pPr>
              <w:spacing w:after="0" w:line="240" w:lineRule="auto"/>
              <w:jc w:val="center"/>
              <w:rPr>
                <w:rFonts w:ascii="Arial" w:eastAsia="Times New Roman" w:hAnsi="Arial" w:cs="Arial"/>
                <w:sz w:val="17"/>
                <w:szCs w:val="17"/>
              </w:rPr>
            </w:pPr>
          </w:p>
          <w:p w14:paraId="75443055" w14:textId="77777777" w:rsidR="005A7B72" w:rsidRPr="00EA770A" w:rsidRDefault="005A7B72" w:rsidP="005A7B72">
            <w:pPr>
              <w:spacing w:after="0" w:line="240" w:lineRule="auto"/>
              <w:jc w:val="center"/>
              <w:rPr>
                <w:rFonts w:ascii="Arial" w:eastAsia="Times New Roman" w:hAnsi="Arial" w:cs="Arial"/>
                <w:sz w:val="17"/>
                <w:szCs w:val="17"/>
              </w:rPr>
            </w:pPr>
          </w:p>
        </w:tc>
        <w:tc>
          <w:tcPr>
            <w:tcW w:w="276" w:type="pct"/>
            <w:vMerge w:val="restart"/>
            <w:shd w:val="clear" w:color="auto" w:fill="FFFFFF"/>
          </w:tcPr>
          <w:p w14:paraId="53FF352C" w14:textId="77777777" w:rsidR="005A7B72" w:rsidRPr="00EA770A" w:rsidRDefault="005A7B72" w:rsidP="005A7B72">
            <w:pPr>
              <w:spacing w:after="0" w:line="240" w:lineRule="auto"/>
              <w:jc w:val="center"/>
              <w:rPr>
                <w:rFonts w:ascii="Arial" w:eastAsia="Times New Roman" w:hAnsi="Arial" w:cs="Arial"/>
                <w:bCs/>
                <w:sz w:val="17"/>
                <w:szCs w:val="17"/>
                <w:lang w:eastAsia="zh-TW"/>
              </w:rPr>
            </w:pPr>
          </w:p>
          <w:p w14:paraId="00A7C26A" w14:textId="77777777" w:rsidR="005A7B72" w:rsidRPr="00EA770A" w:rsidRDefault="005A7B72" w:rsidP="005A7B72">
            <w:pPr>
              <w:spacing w:after="0" w:line="240" w:lineRule="auto"/>
              <w:jc w:val="center"/>
              <w:rPr>
                <w:rFonts w:ascii="Arial" w:eastAsia="Times New Roman" w:hAnsi="Arial" w:cs="Arial"/>
                <w:bCs/>
                <w:sz w:val="17"/>
                <w:szCs w:val="17"/>
                <w:lang w:eastAsia="zh-TW"/>
              </w:rPr>
            </w:pPr>
            <w:r w:rsidRPr="00EA770A">
              <w:rPr>
                <w:rFonts w:ascii="Arial" w:eastAsia="Times New Roman" w:hAnsi="Arial" w:cs="Arial"/>
                <w:bCs/>
                <w:sz w:val="17"/>
                <w:szCs w:val="17"/>
              </w:rPr>
              <w:t>Ne</w:t>
            </w:r>
          </w:p>
        </w:tc>
        <w:tc>
          <w:tcPr>
            <w:tcW w:w="366" w:type="pct"/>
            <w:shd w:val="clear" w:color="auto" w:fill="FFFFFF"/>
            <w:vAlign w:val="center"/>
          </w:tcPr>
          <w:p w14:paraId="3ED9FF6D"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4C28C4CD"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70CE8C74" w14:textId="77777777" w:rsidTr="003B6FA7">
        <w:trPr>
          <w:trHeight w:val="20"/>
          <w:jc w:val="center"/>
        </w:trPr>
        <w:tc>
          <w:tcPr>
            <w:tcW w:w="1872" w:type="pct"/>
            <w:gridSpan w:val="2"/>
            <w:vMerge/>
            <w:vAlign w:val="center"/>
          </w:tcPr>
          <w:p w14:paraId="1276FAE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9851C2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0295FE01"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4F3E2D5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vAlign w:val="center"/>
          </w:tcPr>
          <w:p w14:paraId="1F5DB581"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6908D30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293AF9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46C43914"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5ABB337" w14:textId="77777777" w:rsidTr="003B6FA7">
        <w:trPr>
          <w:trHeight w:val="20"/>
          <w:jc w:val="center"/>
        </w:trPr>
        <w:tc>
          <w:tcPr>
            <w:tcW w:w="1872" w:type="pct"/>
            <w:gridSpan w:val="2"/>
            <w:vMerge/>
            <w:vAlign w:val="center"/>
          </w:tcPr>
          <w:p w14:paraId="3EEF3653"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7A03F57A"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04ED35AC"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vAlign w:val="center"/>
          </w:tcPr>
          <w:p w14:paraId="1B30ADC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358757CD"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2440294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C7BEEB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4981DA97"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453D519" w14:textId="77777777" w:rsidTr="003B6FA7">
        <w:trPr>
          <w:trHeight w:val="20"/>
          <w:jc w:val="center"/>
        </w:trPr>
        <w:tc>
          <w:tcPr>
            <w:tcW w:w="1872" w:type="pct"/>
            <w:gridSpan w:val="2"/>
            <w:vMerge/>
            <w:vAlign w:val="center"/>
          </w:tcPr>
          <w:p w14:paraId="77070F15"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64DA8B1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F17ECB8"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vAlign w:val="center"/>
          </w:tcPr>
          <w:p w14:paraId="43E11B1F"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DDA4AA8"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2A6ED311"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8A40A50"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482CA8C8"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4ECE444E" w14:textId="77777777" w:rsidTr="003B6FA7">
        <w:trPr>
          <w:trHeight w:val="20"/>
          <w:jc w:val="center"/>
        </w:trPr>
        <w:tc>
          <w:tcPr>
            <w:tcW w:w="1872" w:type="pct"/>
            <w:gridSpan w:val="2"/>
            <w:vMerge/>
            <w:vAlign w:val="center"/>
          </w:tcPr>
          <w:p w14:paraId="4F23151F"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0FEE159D"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3BBFE939"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vAlign w:val="center"/>
          </w:tcPr>
          <w:p w14:paraId="4C630A98"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0E9A4FB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50F13244"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50222E2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4A52352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58850F61" w14:textId="77777777" w:rsidTr="003B6FA7">
        <w:trPr>
          <w:trHeight w:val="20"/>
          <w:jc w:val="center"/>
        </w:trPr>
        <w:tc>
          <w:tcPr>
            <w:tcW w:w="1872" w:type="pct"/>
            <w:gridSpan w:val="2"/>
            <w:vMerge/>
            <w:vAlign w:val="center"/>
          </w:tcPr>
          <w:p w14:paraId="5A1F3914"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vAlign w:val="center"/>
          </w:tcPr>
          <w:p w14:paraId="7ADD9EC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vAlign w:val="center"/>
          </w:tcPr>
          <w:p w14:paraId="232276A5"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vAlign w:val="center"/>
          </w:tcPr>
          <w:p w14:paraId="7C2E4CC3"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1743D738"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20A434E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568EF05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44A712B2" w14:textId="77777777" w:rsidR="005A7B72" w:rsidRPr="00EA770A" w:rsidRDefault="005A7B72" w:rsidP="005A7B72">
            <w:pPr>
              <w:spacing w:after="0" w:line="240" w:lineRule="auto"/>
              <w:jc w:val="center"/>
              <w:rPr>
                <w:rFonts w:ascii="Arial" w:hAnsi="Arial" w:cs="Arial"/>
                <w:bCs/>
                <w:sz w:val="17"/>
                <w:szCs w:val="17"/>
                <w:lang w:val="hr-HR"/>
              </w:rPr>
            </w:pPr>
            <w:r w:rsidRPr="00EA770A">
              <w:rPr>
                <w:rFonts w:ascii="Arial" w:hAnsi="Arial" w:cs="Arial"/>
                <w:bCs/>
                <w:sz w:val="17"/>
                <w:szCs w:val="17"/>
                <w:lang w:val="hr-HR"/>
              </w:rPr>
              <w:t>50.000</w:t>
            </w:r>
          </w:p>
        </w:tc>
      </w:tr>
      <w:tr w:rsidR="00EA770A" w:rsidRPr="00EA770A" w14:paraId="5728E54B" w14:textId="77777777" w:rsidTr="003B6FA7">
        <w:trPr>
          <w:trHeight w:val="20"/>
          <w:jc w:val="center"/>
        </w:trPr>
        <w:tc>
          <w:tcPr>
            <w:tcW w:w="1872" w:type="pct"/>
            <w:gridSpan w:val="2"/>
            <w:vMerge w:val="restart"/>
            <w:vAlign w:val="center"/>
          </w:tcPr>
          <w:p w14:paraId="03ABD87B" w14:textId="77777777" w:rsidR="005A7B72" w:rsidRPr="00EA770A" w:rsidRDefault="005A7B72" w:rsidP="005A7B72">
            <w:pPr>
              <w:rPr>
                <w:rFonts w:ascii="Arial" w:hAnsi="Arial" w:cs="Arial"/>
                <w:sz w:val="17"/>
                <w:szCs w:val="17"/>
              </w:rPr>
            </w:pPr>
            <w:r w:rsidRPr="00EA770A">
              <w:rPr>
                <w:rFonts w:ascii="Arial" w:hAnsi="Arial" w:cs="Arial"/>
                <w:sz w:val="17"/>
                <w:szCs w:val="17"/>
                <w:lang w:eastAsia="zh-TW"/>
              </w:rPr>
              <w:lastRenderedPageBreak/>
              <w:t xml:space="preserve">7.18 Institucionalno jačati </w:t>
            </w:r>
            <w:r w:rsidRPr="00EB3EAD">
              <w:rPr>
                <w:rFonts w:ascii="Arial" w:hAnsi="Arial" w:cs="Arial"/>
                <w:sz w:val="17"/>
                <w:szCs w:val="17"/>
                <w:lang w:eastAsia="zh-TW"/>
              </w:rPr>
              <w:t>sektore okoliša i turizma</w:t>
            </w:r>
            <w:r w:rsidRPr="00EA770A">
              <w:rPr>
                <w:rFonts w:ascii="Arial" w:hAnsi="Arial" w:cs="Arial"/>
                <w:sz w:val="17"/>
                <w:szCs w:val="17"/>
                <w:lang w:eastAsia="zh-TW"/>
              </w:rPr>
              <w:t xml:space="preserve"> Federacije BiH u pogledu broja zaposlenih i raditi na osnaženju stručnih kapaciteta; stručno usavršavanje zaposlenih;</w:t>
            </w:r>
          </w:p>
        </w:tc>
        <w:tc>
          <w:tcPr>
            <w:tcW w:w="500" w:type="pct"/>
            <w:gridSpan w:val="2"/>
            <w:vMerge w:val="restart"/>
            <w:tcBorders>
              <w:right w:val="single" w:sz="4" w:space="0" w:color="auto"/>
            </w:tcBorders>
            <w:shd w:val="clear" w:color="auto" w:fill="FFFFFF"/>
            <w:vAlign w:val="center"/>
          </w:tcPr>
          <w:p w14:paraId="729C8ACC" w14:textId="77777777" w:rsidR="005A7B72" w:rsidRPr="00EA770A" w:rsidRDefault="005A7B72" w:rsidP="005A7B72">
            <w:pPr>
              <w:spacing w:after="0" w:line="240" w:lineRule="auto"/>
              <w:jc w:val="center"/>
              <w:rPr>
                <w:rFonts w:ascii="Arial" w:eastAsia="Times New Roman" w:hAnsi="Arial" w:cs="Arial"/>
                <w:sz w:val="17"/>
                <w:szCs w:val="17"/>
              </w:rPr>
            </w:pPr>
            <w:r w:rsidRPr="00EA770A">
              <w:rPr>
                <w:rFonts w:ascii="Arial" w:hAnsi="Arial" w:cs="Arial"/>
                <w:sz w:val="17"/>
                <w:szCs w:val="17"/>
                <w:lang w:eastAsia="zh-TW"/>
              </w:rPr>
              <w:t>2024-2025</w:t>
            </w:r>
          </w:p>
        </w:tc>
        <w:tc>
          <w:tcPr>
            <w:tcW w:w="772" w:type="pct"/>
            <w:vMerge w:val="restart"/>
            <w:vAlign w:val="center"/>
          </w:tcPr>
          <w:p w14:paraId="7A85A313" w14:textId="5D3D0A78" w:rsidR="005A7B72" w:rsidRPr="00EA770A" w:rsidRDefault="00DB59F6" w:rsidP="005A7B72">
            <w:pPr>
              <w:pStyle w:val="ListParagraph"/>
              <w:ind w:left="72"/>
              <w:jc w:val="center"/>
              <w:rPr>
                <w:rFonts w:ascii="Arial" w:hAnsi="Arial" w:cs="Arial"/>
                <w:sz w:val="17"/>
                <w:szCs w:val="17"/>
                <w:lang w:eastAsia="zh-TW"/>
              </w:rPr>
            </w:pPr>
            <w:r w:rsidRPr="00EA770A">
              <w:rPr>
                <w:rFonts w:ascii="Arial" w:hAnsi="Arial" w:cs="Arial"/>
                <w:sz w:val="17"/>
                <w:szCs w:val="17"/>
                <w:lang w:eastAsia="zh-TW"/>
              </w:rPr>
              <w:t>Nov</w:t>
            </w:r>
            <w:r>
              <w:rPr>
                <w:rFonts w:ascii="Arial" w:hAnsi="Arial" w:cs="Arial"/>
                <w:sz w:val="17"/>
                <w:szCs w:val="17"/>
                <w:lang w:eastAsia="zh-TW"/>
              </w:rPr>
              <w:t>o zapošljavanje</w:t>
            </w:r>
          </w:p>
          <w:p w14:paraId="73CE108D"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Provođenje obuka s ciljem efikasnijeg rada Ministarstva</w:t>
            </w:r>
            <w:r w:rsidRPr="00EA770A">
              <w:rPr>
                <w:rFonts w:ascii="Arial" w:hAnsi="Arial" w:cs="Arial"/>
                <w:sz w:val="17"/>
                <w:szCs w:val="17"/>
              </w:rPr>
              <w:t xml:space="preserve"> </w:t>
            </w:r>
          </w:p>
          <w:p w14:paraId="435DECC8" w14:textId="77777777" w:rsidR="005A7B72" w:rsidRPr="00EA770A" w:rsidRDefault="005A7B72" w:rsidP="005A7B72">
            <w:pPr>
              <w:pStyle w:val="ListParagraph"/>
              <w:ind w:left="72"/>
              <w:jc w:val="center"/>
              <w:rPr>
                <w:rFonts w:ascii="Arial" w:hAnsi="Arial" w:cs="Arial"/>
                <w:sz w:val="17"/>
                <w:szCs w:val="17"/>
              </w:rPr>
            </w:pPr>
            <w:r w:rsidRPr="00EA770A">
              <w:rPr>
                <w:rFonts w:ascii="Arial" w:hAnsi="Arial" w:cs="Arial"/>
                <w:sz w:val="17"/>
                <w:szCs w:val="17"/>
                <w:lang w:eastAsia="zh-TW"/>
              </w:rPr>
              <w:t>Formiranje Zavoda za zaštitu prirode</w:t>
            </w:r>
          </w:p>
        </w:tc>
        <w:tc>
          <w:tcPr>
            <w:tcW w:w="530" w:type="pct"/>
            <w:gridSpan w:val="2"/>
            <w:vMerge w:val="restart"/>
          </w:tcPr>
          <w:p w14:paraId="4BEACB73" w14:textId="77777777" w:rsidR="00DB59F6" w:rsidRDefault="00DB59F6" w:rsidP="005A7B72">
            <w:pPr>
              <w:autoSpaceDE w:val="0"/>
              <w:autoSpaceDN w:val="0"/>
              <w:adjustRightInd w:val="0"/>
              <w:spacing w:after="0" w:line="240" w:lineRule="auto"/>
              <w:jc w:val="center"/>
              <w:rPr>
                <w:rFonts w:ascii="Arial" w:eastAsia="Times New Roman" w:hAnsi="Arial" w:cs="Arial"/>
                <w:sz w:val="17"/>
                <w:szCs w:val="17"/>
              </w:rPr>
            </w:pPr>
          </w:p>
          <w:p w14:paraId="707E6368" w14:textId="77777777" w:rsidR="00DB59F6" w:rsidRDefault="00DB59F6" w:rsidP="005A7B72">
            <w:pPr>
              <w:autoSpaceDE w:val="0"/>
              <w:autoSpaceDN w:val="0"/>
              <w:adjustRightInd w:val="0"/>
              <w:spacing w:after="0" w:line="240" w:lineRule="auto"/>
              <w:jc w:val="center"/>
              <w:rPr>
                <w:rFonts w:ascii="Arial" w:eastAsia="Times New Roman" w:hAnsi="Arial" w:cs="Arial"/>
                <w:sz w:val="17"/>
                <w:szCs w:val="17"/>
              </w:rPr>
            </w:pPr>
          </w:p>
          <w:p w14:paraId="7C2197F7" w14:textId="77777777" w:rsidR="00DB59F6" w:rsidRDefault="00DB59F6" w:rsidP="005A7B72">
            <w:pPr>
              <w:autoSpaceDE w:val="0"/>
              <w:autoSpaceDN w:val="0"/>
              <w:adjustRightInd w:val="0"/>
              <w:spacing w:after="0" w:line="240" w:lineRule="auto"/>
              <w:jc w:val="center"/>
              <w:rPr>
                <w:rFonts w:ascii="Arial" w:eastAsia="Times New Roman" w:hAnsi="Arial" w:cs="Arial"/>
                <w:sz w:val="17"/>
                <w:szCs w:val="17"/>
              </w:rPr>
            </w:pPr>
          </w:p>
          <w:p w14:paraId="05517C5E" w14:textId="7638CD1C" w:rsidR="005A7B72" w:rsidRPr="00EA770A" w:rsidRDefault="005A7B72" w:rsidP="005A7B72">
            <w:pPr>
              <w:autoSpaceDE w:val="0"/>
              <w:autoSpaceDN w:val="0"/>
              <w:adjustRightInd w:val="0"/>
              <w:spacing w:after="0" w:line="240" w:lineRule="auto"/>
              <w:jc w:val="center"/>
              <w:rPr>
                <w:rFonts w:ascii="Arial" w:hAnsi="Arial" w:cs="Arial"/>
                <w:sz w:val="17"/>
                <w:szCs w:val="17"/>
              </w:rPr>
            </w:pPr>
            <w:r w:rsidRPr="00EA770A">
              <w:rPr>
                <w:rFonts w:ascii="Arial" w:eastAsia="Times New Roman" w:hAnsi="Arial" w:cs="Arial"/>
                <w:sz w:val="17"/>
                <w:szCs w:val="17"/>
              </w:rPr>
              <w:t>Svi sektori ministarstva i stručnih institucija</w:t>
            </w:r>
          </w:p>
        </w:tc>
        <w:tc>
          <w:tcPr>
            <w:tcW w:w="183" w:type="pct"/>
            <w:gridSpan w:val="2"/>
            <w:vMerge w:val="restart"/>
            <w:shd w:val="clear" w:color="auto" w:fill="FFFFFF"/>
          </w:tcPr>
          <w:p w14:paraId="221CCF1C" w14:textId="77777777" w:rsidR="005A7B72" w:rsidRPr="00EA770A" w:rsidRDefault="005A7B72" w:rsidP="005A7B72">
            <w:pPr>
              <w:spacing w:after="0" w:line="240" w:lineRule="auto"/>
              <w:jc w:val="center"/>
              <w:rPr>
                <w:rFonts w:ascii="Arial" w:eastAsia="Times New Roman" w:hAnsi="Arial" w:cs="Arial"/>
                <w:bCs/>
                <w:sz w:val="17"/>
                <w:szCs w:val="17"/>
              </w:rPr>
            </w:pPr>
          </w:p>
        </w:tc>
        <w:tc>
          <w:tcPr>
            <w:tcW w:w="276" w:type="pct"/>
            <w:vMerge w:val="restart"/>
            <w:shd w:val="clear" w:color="auto" w:fill="FFFFFF"/>
          </w:tcPr>
          <w:p w14:paraId="4642180C" w14:textId="77777777" w:rsidR="005A7B72" w:rsidRPr="00EA770A" w:rsidRDefault="005A7B72" w:rsidP="005A7B72">
            <w:pPr>
              <w:spacing w:after="0" w:line="240" w:lineRule="auto"/>
              <w:jc w:val="center"/>
              <w:rPr>
                <w:rFonts w:ascii="Arial" w:eastAsia="Times New Roman" w:hAnsi="Arial" w:cs="Arial"/>
                <w:bCs/>
                <w:sz w:val="17"/>
                <w:szCs w:val="17"/>
                <w:lang w:eastAsia="zh-TW"/>
              </w:rPr>
            </w:pPr>
            <w:r w:rsidRPr="00EA770A">
              <w:rPr>
                <w:rFonts w:ascii="Arial" w:eastAsia="Times New Roman" w:hAnsi="Arial" w:cs="Arial"/>
                <w:bCs/>
                <w:sz w:val="17"/>
                <w:szCs w:val="17"/>
                <w:lang w:eastAsia="zh-TW"/>
              </w:rPr>
              <w:t>Ne</w:t>
            </w:r>
          </w:p>
        </w:tc>
        <w:tc>
          <w:tcPr>
            <w:tcW w:w="366" w:type="pct"/>
            <w:shd w:val="clear" w:color="auto" w:fill="FFFFFF"/>
            <w:vAlign w:val="center"/>
          </w:tcPr>
          <w:p w14:paraId="70A16B02"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shd w:val="clear" w:color="auto" w:fill="FFFFFF"/>
            <w:vAlign w:val="center"/>
          </w:tcPr>
          <w:p w14:paraId="7B932615" w14:textId="72B944EB" w:rsidR="005A7B72" w:rsidRPr="00EA770A" w:rsidRDefault="003501D6" w:rsidP="00043F7B">
            <w:pPr>
              <w:spacing w:after="0" w:line="240" w:lineRule="auto"/>
              <w:jc w:val="center"/>
              <w:rPr>
                <w:rFonts w:ascii="Arial" w:hAnsi="Arial" w:cs="Arial"/>
                <w:bCs/>
                <w:sz w:val="17"/>
                <w:szCs w:val="17"/>
                <w:lang w:val="hr-HR"/>
              </w:rPr>
            </w:pPr>
            <w:r>
              <w:rPr>
                <w:rFonts w:ascii="Arial" w:hAnsi="Arial" w:cs="Arial"/>
                <w:bCs/>
                <w:sz w:val="17"/>
                <w:szCs w:val="17"/>
                <w:lang w:val="hr-HR"/>
              </w:rPr>
              <w:t>4</w:t>
            </w:r>
            <w:r w:rsidR="00043F7B">
              <w:rPr>
                <w:rFonts w:ascii="Arial" w:hAnsi="Arial" w:cs="Arial"/>
                <w:bCs/>
                <w:sz w:val="17"/>
                <w:szCs w:val="17"/>
                <w:lang w:val="hr-HR"/>
              </w:rPr>
              <w:t>5</w:t>
            </w:r>
            <w:r>
              <w:rPr>
                <w:rFonts w:ascii="Arial" w:hAnsi="Arial" w:cs="Arial"/>
                <w:bCs/>
                <w:sz w:val="17"/>
                <w:szCs w:val="17"/>
                <w:lang w:val="hr-HR"/>
              </w:rPr>
              <w:t>3.221</w:t>
            </w:r>
          </w:p>
        </w:tc>
      </w:tr>
      <w:tr w:rsidR="00EA770A" w:rsidRPr="00EA770A" w14:paraId="4DD87BFC" w14:textId="77777777" w:rsidTr="003B6FA7">
        <w:trPr>
          <w:trHeight w:val="20"/>
          <w:jc w:val="center"/>
        </w:trPr>
        <w:tc>
          <w:tcPr>
            <w:tcW w:w="1872" w:type="pct"/>
            <w:gridSpan w:val="2"/>
            <w:vMerge/>
            <w:vAlign w:val="center"/>
          </w:tcPr>
          <w:p w14:paraId="56F15D37"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0491E133"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6B790950"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1D672D3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1A3E40DE"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vAlign w:val="center"/>
          </w:tcPr>
          <w:p w14:paraId="614B4CB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20CB71B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shd w:val="clear" w:color="auto" w:fill="FFFFFF"/>
            <w:vAlign w:val="center"/>
          </w:tcPr>
          <w:p w14:paraId="37D6FDEF"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708F887" w14:textId="77777777" w:rsidTr="003B6FA7">
        <w:trPr>
          <w:trHeight w:val="20"/>
          <w:jc w:val="center"/>
        </w:trPr>
        <w:tc>
          <w:tcPr>
            <w:tcW w:w="1872" w:type="pct"/>
            <w:gridSpan w:val="2"/>
            <w:vMerge/>
            <w:vAlign w:val="center"/>
          </w:tcPr>
          <w:p w14:paraId="05195B4D"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38D049E7"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29AFEDD9"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5D4469E2"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249EEAF4" w14:textId="77777777" w:rsidR="005A7B72" w:rsidRPr="00EA770A" w:rsidRDefault="005A7B72" w:rsidP="005A7B72">
            <w:pPr>
              <w:spacing w:after="0" w:line="240" w:lineRule="auto"/>
              <w:jc w:val="center"/>
              <w:rPr>
                <w:rFonts w:ascii="Arial" w:hAnsi="Arial" w:cs="Arial"/>
                <w:bCs/>
                <w:sz w:val="17"/>
                <w:szCs w:val="17"/>
                <w:lang w:val="hr-HR"/>
              </w:rPr>
            </w:pPr>
          </w:p>
        </w:tc>
        <w:tc>
          <w:tcPr>
            <w:tcW w:w="276" w:type="pct"/>
            <w:vMerge/>
            <w:shd w:val="clear" w:color="auto" w:fill="FFFFFF"/>
          </w:tcPr>
          <w:p w14:paraId="7FA8630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79EC4CA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79456A39"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25A6D1AB" w14:textId="77777777" w:rsidTr="003B6FA7">
        <w:trPr>
          <w:trHeight w:val="20"/>
          <w:jc w:val="center"/>
        </w:trPr>
        <w:tc>
          <w:tcPr>
            <w:tcW w:w="1872" w:type="pct"/>
            <w:gridSpan w:val="2"/>
            <w:vMerge/>
            <w:vAlign w:val="center"/>
          </w:tcPr>
          <w:p w14:paraId="2E333B92"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E81127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8AF96C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43377DCC"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42E1D57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6CC75F0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37960BE7"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12536DC5"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78F91C68" w14:textId="77777777" w:rsidTr="003B6FA7">
        <w:trPr>
          <w:trHeight w:val="20"/>
          <w:jc w:val="center"/>
        </w:trPr>
        <w:tc>
          <w:tcPr>
            <w:tcW w:w="1872" w:type="pct"/>
            <w:gridSpan w:val="2"/>
            <w:vMerge/>
            <w:vAlign w:val="center"/>
          </w:tcPr>
          <w:p w14:paraId="0BC66251"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54B6850E"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791B5CCC"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29C401D6"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FFFFF"/>
          </w:tcPr>
          <w:p w14:paraId="5F872ECE"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FFFFF"/>
          </w:tcPr>
          <w:p w14:paraId="601B7A4A"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192F407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44C948C2" w14:textId="77777777" w:rsidR="005A7B72" w:rsidRPr="00EA770A" w:rsidRDefault="005A7B72" w:rsidP="005A7B72">
            <w:pPr>
              <w:spacing w:after="0" w:line="240" w:lineRule="auto"/>
              <w:jc w:val="center"/>
              <w:rPr>
                <w:rFonts w:ascii="Arial" w:hAnsi="Arial" w:cs="Arial"/>
                <w:bCs/>
                <w:sz w:val="17"/>
                <w:szCs w:val="17"/>
                <w:lang w:val="hr-HR"/>
              </w:rPr>
            </w:pPr>
          </w:p>
        </w:tc>
      </w:tr>
      <w:tr w:rsidR="00EA770A" w:rsidRPr="00EA770A" w14:paraId="10AE7B3C" w14:textId="77777777" w:rsidTr="003B6FA7">
        <w:trPr>
          <w:trHeight w:val="20"/>
          <w:jc w:val="center"/>
        </w:trPr>
        <w:tc>
          <w:tcPr>
            <w:tcW w:w="1872" w:type="pct"/>
            <w:gridSpan w:val="2"/>
            <w:vMerge/>
            <w:vAlign w:val="center"/>
          </w:tcPr>
          <w:p w14:paraId="07C3AB22" w14:textId="77777777" w:rsidR="005A7B72" w:rsidRPr="00EA770A" w:rsidRDefault="005A7B72" w:rsidP="005A7B72">
            <w:pPr>
              <w:pStyle w:val="ListParagraph"/>
              <w:numPr>
                <w:ilvl w:val="1"/>
                <w:numId w:val="23"/>
              </w:numPr>
              <w:ind w:left="447" w:hanging="425"/>
              <w:contextualSpacing/>
              <w:rPr>
                <w:rFonts w:ascii="Arial" w:hAnsi="Arial" w:cs="Arial"/>
                <w:sz w:val="17"/>
                <w:szCs w:val="17"/>
              </w:rPr>
            </w:pPr>
          </w:p>
        </w:tc>
        <w:tc>
          <w:tcPr>
            <w:tcW w:w="500" w:type="pct"/>
            <w:gridSpan w:val="2"/>
            <w:vMerge/>
            <w:tcBorders>
              <w:right w:val="single" w:sz="4" w:space="0" w:color="auto"/>
            </w:tcBorders>
            <w:shd w:val="clear" w:color="auto" w:fill="FFFFFF"/>
          </w:tcPr>
          <w:p w14:paraId="7888F9CF" w14:textId="77777777" w:rsidR="005A7B72" w:rsidRPr="00EA770A" w:rsidRDefault="005A7B72" w:rsidP="005A7B72">
            <w:pPr>
              <w:spacing w:after="0" w:line="240" w:lineRule="auto"/>
              <w:jc w:val="center"/>
              <w:rPr>
                <w:rFonts w:ascii="Arial" w:hAnsi="Arial" w:cs="Arial"/>
                <w:sz w:val="17"/>
                <w:szCs w:val="17"/>
                <w:lang w:val="hr-HR"/>
              </w:rPr>
            </w:pPr>
          </w:p>
        </w:tc>
        <w:tc>
          <w:tcPr>
            <w:tcW w:w="772" w:type="pct"/>
            <w:vMerge/>
          </w:tcPr>
          <w:p w14:paraId="39E47ED3" w14:textId="77777777" w:rsidR="005A7B72" w:rsidRPr="00EA770A" w:rsidRDefault="005A7B72" w:rsidP="005A7B72">
            <w:pPr>
              <w:numPr>
                <w:ilvl w:val="0"/>
                <w:numId w:val="2"/>
              </w:numPr>
              <w:spacing w:after="0" w:line="240" w:lineRule="auto"/>
              <w:ind w:left="72" w:hanging="72"/>
              <w:contextualSpacing/>
              <w:rPr>
                <w:rFonts w:ascii="Arial" w:hAnsi="Arial" w:cs="Arial"/>
                <w:sz w:val="17"/>
                <w:szCs w:val="17"/>
                <w:lang w:val="hr-HR"/>
              </w:rPr>
            </w:pPr>
          </w:p>
        </w:tc>
        <w:tc>
          <w:tcPr>
            <w:tcW w:w="530" w:type="pct"/>
            <w:gridSpan w:val="2"/>
            <w:vMerge/>
          </w:tcPr>
          <w:p w14:paraId="0DE22B9D" w14:textId="77777777" w:rsidR="005A7B72" w:rsidRPr="00EA770A" w:rsidRDefault="005A7B72" w:rsidP="005A7B72">
            <w:pPr>
              <w:autoSpaceDE w:val="0"/>
              <w:autoSpaceDN w:val="0"/>
              <w:adjustRightInd w:val="0"/>
              <w:spacing w:after="0" w:line="240" w:lineRule="auto"/>
              <w:jc w:val="center"/>
              <w:rPr>
                <w:rFonts w:ascii="Arial" w:hAnsi="Arial" w:cs="Arial"/>
                <w:sz w:val="17"/>
                <w:szCs w:val="17"/>
                <w:lang w:val="hr-HR"/>
              </w:rPr>
            </w:pPr>
          </w:p>
        </w:tc>
        <w:tc>
          <w:tcPr>
            <w:tcW w:w="183" w:type="pct"/>
            <w:gridSpan w:val="2"/>
            <w:vMerge/>
            <w:shd w:val="clear" w:color="auto" w:fill="F2F2F2"/>
          </w:tcPr>
          <w:p w14:paraId="38AFDA09" w14:textId="77777777" w:rsidR="005A7B72" w:rsidRPr="00EA770A" w:rsidRDefault="005A7B72" w:rsidP="005A7B72">
            <w:pPr>
              <w:spacing w:after="0" w:line="240" w:lineRule="auto"/>
              <w:jc w:val="center"/>
              <w:rPr>
                <w:rFonts w:ascii="Arial" w:hAnsi="Arial" w:cs="Arial"/>
                <w:sz w:val="17"/>
                <w:szCs w:val="17"/>
                <w:lang w:val="hr-HR"/>
              </w:rPr>
            </w:pPr>
          </w:p>
        </w:tc>
        <w:tc>
          <w:tcPr>
            <w:tcW w:w="276" w:type="pct"/>
            <w:vMerge/>
            <w:shd w:val="clear" w:color="auto" w:fill="F2F2F2"/>
          </w:tcPr>
          <w:p w14:paraId="4D4C675B"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0725F0F8"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559A0494" w14:textId="007D068A" w:rsidR="005A7B72" w:rsidRPr="00EA770A" w:rsidRDefault="003501D6" w:rsidP="00043F7B">
            <w:pPr>
              <w:spacing w:after="0" w:line="240" w:lineRule="auto"/>
              <w:jc w:val="center"/>
              <w:rPr>
                <w:rFonts w:ascii="Arial" w:hAnsi="Arial" w:cs="Arial"/>
                <w:bCs/>
                <w:sz w:val="17"/>
                <w:szCs w:val="17"/>
                <w:lang w:val="hr-HR"/>
              </w:rPr>
            </w:pPr>
            <w:r>
              <w:rPr>
                <w:rFonts w:ascii="Arial" w:hAnsi="Arial" w:cs="Arial"/>
                <w:bCs/>
                <w:sz w:val="17"/>
                <w:szCs w:val="17"/>
                <w:lang w:val="hr-HR"/>
              </w:rPr>
              <w:t>4</w:t>
            </w:r>
            <w:r w:rsidR="00043F7B">
              <w:rPr>
                <w:rFonts w:ascii="Arial" w:hAnsi="Arial" w:cs="Arial"/>
                <w:bCs/>
                <w:sz w:val="17"/>
                <w:szCs w:val="17"/>
                <w:lang w:val="hr-HR"/>
              </w:rPr>
              <w:t>5</w:t>
            </w:r>
            <w:r>
              <w:rPr>
                <w:rFonts w:ascii="Arial" w:hAnsi="Arial" w:cs="Arial"/>
                <w:bCs/>
                <w:sz w:val="17"/>
                <w:szCs w:val="17"/>
                <w:lang w:val="hr-HR"/>
              </w:rPr>
              <w:t>3.221</w:t>
            </w:r>
          </w:p>
        </w:tc>
      </w:tr>
      <w:tr w:rsidR="00EA770A" w:rsidRPr="00EA770A" w14:paraId="223048D3" w14:textId="77777777" w:rsidTr="003B6FA7">
        <w:trPr>
          <w:trHeight w:val="20"/>
          <w:jc w:val="center"/>
        </w:trPr>
        <w:tc>
          <w:tcPr>
            <w:tcW w:w="4134" w:type="pct"/>
            <w:gridSpan w:val="10"/>
            <w:vMerge w:val="restart"/>
            <w:tcBorders>
              <w:bottom w:val="nil"/>
            </w:tcBorders>
            <w:vAlign w:val="center"/>
          </w:tcPr>
          <w:p w14:paraId="4E9A2783" w14:textId="77777777" w:rsidR="005A7B72" w:rsidRPr="00EA770A" w:rsidRDefault="005A7B72" w:rsidP="005A7B72">
            <w:pPr>
              <w:spacing w:after="0" w:line="240" w:lineRule="auto"/>
              <w:jc w:val="both"/>
              <w:rPr>
                <w:rFonts w:ascii="Arial" w:hAnsi="Arial" w:cs="Arial"/>
                <w:bCs/>
                <w:sz w:val="17"/>
                <w:szCs w:val="17"/>
                <w:lang w:val="hr-HR"/>
              </w:rPr>
            </w:pPr>
            <w:r w:rsidRPr="00EA770A">
              <w:rPr>
                <w:rFonts w:ascii="Arial" w:hAnsi="Arial" w:cs="Arial"/>
                <w:b/>
                <w:sz w:val="17"/>
                <w:szCs w:val="17"/>
                <w:lang w:val="hr-HR"/>
              </w:rPr>
              <w:t>Ukupno za program (mjeru) 7.</w:t>
            </w:r>
          </w:p>
        </w:tc>
        <w:tc>
          <w:tcPr>
            <w:tcW w:w="366" w:type="pct"/>
            <w:tcBorders>
              <w:bottom w:val="single" w:sz="4" w:space="0" w:color="auto"/>
            </w:tcBorders>
            <w:shd w:val="clear" w:color="auto" w:fill="FFFFFF"/>
            <w:vAlign w:val="center"/>
          </w:tcPr>
          <w:p w14:paraId="0AEAAC34"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Budžetska sredstva</w:t>
            </w:r>
          </w:p>
        </w:tc>
        <w:tc>
          <w:tcPr>
            <w:tcW w:w="500" w:type="pct"/>
            <w:gridSpan w:val="2"/>
            <w:tcBorders>
              <w:bottom w:val="single" w:sz="4" w:space="0" w:color="auto"/>
            </w:tcBorders>
            <w:shd w:val="clear" w:color="auto" w:fill="FFFFFF"/>
            <w:vAlign w:val="center"/>
          </w:tcPr>
          <w:p w14:paraId="67DCF1AC" w14:textId="4A49FCDA" w:rsidR="005A7B72" w:rsidRPr="00EA770A" w:rsidRDefault="001E12EC" w:rsidP="00043F7B">
            <w:pPr>
              <w:spacing w:after="0" w:line="240" w:lineRule="auto"/>
              <w:jc w:val="center"/>
              <w:rPr>
                <w:rFonts w:ascii="Arial" w:hAnsi="Arial" w:cs="Arial"/>
                <w:bCs/>
                <w:sz w:val="17"/>
                <w:szCs w:val="17"/>
                <w:lang w:val="hr-HR"/>
              </w:rPr>
            </w:pPr>
            <w:r>
              <w:rPr>
                <w:rFonts w:ascii="Arial" w:hAnsi="Arial" w:cs="Arial"/>
                <w:bCs/>
                <w:sz w:val="17"/>
                <w:szCs w:val="17"/>
                <w:lang w:val="hr-HR"/>
              </w:rPr>
              <w:t>8</w:t>
            </w:r>
            <w:r w:rsidR="00043F7B">
              <w:rPr>
                <w:rFonts w:ascii="Arial" w:hAnsi="Arial" w:cs="Arial"/>
                <w:bCs/>
                <w:sz w:val="17"/>
                <w:szCs w:val="17"/>
                <w:lang w:val="hr-HR"/>
              </w:rPr>
              <w:t>7</w:t>
            </w:r>
            <w:r>
              <w:rPr>
                <w:rFonts w:ascii="Arial" w:hAnsi="Arial" w:cs="Arial"/>
                <w:bCs/>
                <w:sz w:val="17"/>
                <w:szCs w:val="17"/>
                <w:lang w:val="hr-HR"/>
              </w:rPr>
              <w:t>3.221</w:t>
            </w:r>
          </w:p>
        </w:tc>
      </w:tr>
      <w:tr w:rsidR="00EA770A" w:rsidRPr="00EA770A" w14:paraId="085A74E2" w14:textId="77777777" w:rsidTr="003B6FA7">
        <w:trPr>
          <w:trHeight w:val="20"/>
          <w:jc w:val="center"/>
        </w:trPr>
        <w:tc>
          <w:tcPr>
            <w:tcW w:w="4134" w:type="pct"/>
            <w:gridSpan w:val="10"/>
            <w:vMerge/>
            <w:tcBorders>
              <w:top w:val="nil"/>
            </w:tcBorders>
            <w:vAlign w:val="center"/>
          </w:tcPr>
          <w:p w14:paraId="31668B5D"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tcBorders>
              <w:top w:val="nil"/>
            </w:tcBorders>
            <w:shd w:val="clear" w:color="auto" w:fill="FFFFFF"/>
            <w:vAlign w:val="center"/>
          </w:tcPr>
          <w:p w14:paraId="45FD37EA"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Kreditna sredstva</w:t>
            </w:r>
          </w:p>
        </w:tc>
        <w:tc>
          <w:tcPr>
            <w:tcW w:w="500" w:type="pct"/>
            <w:gridSpan w:val="2"/>
            <w:tcBorders>
              <w:top w:val="nil"/>
            </w:tcBorders>
            <w:shd w:val="clear" w:color="auto" w:fill="FFFFFF"/>
            <w:vAlign w:val="center"/>
          </w:tcPr>
          <w:p w14:paraId="1E56F0A4" w14:textId="77777777" w:rsidR="005A7B72" w:rsidRPr="00EA770A" w:rsidRDefault="005A7B72" w:rsidP="005A7B72">
            <w:pPr>
              <w:spacing w:after="0" w:line="240" w:lineRule="auto"/>
              <w:jc w:val="center"/>
              <w:rPr>
                <w:rFonts w:ascii="Arial" w:hAnsi="Arial" w:cs="Arial"/>
                <w:b/>
                <w:bCs/>
                <w:sz w:val="17"/>
                <w:szCs w:val="17"/>
                <w:lang w:val="hr-HR"/>
              </w:rPr>
            </w:pPr>
          </w:p>
        </w:tc>
      </w:tr>
      <w:tr w:rsidR="00EA770A" w:rsidRPr="00EA770A" w14:paraId="509DBD6D" w14:textId="77777777" w:rsidTr="003B6FA7">
        <w:trPr>
          <w:trHeight w:val="20"/>
          <w:jc w:val="center"/>
        </w:trPr>
        <w:tc>
          <w:tcPr>
            <w:tcW w:w="4134" w:type="pct"/>
            <w:gridSpan w:val="10"/>
            <w:vMerge/>
            <w:vAlign w:val="center"/>
          </w:tcPr>
          <w:p w14:paraId="1142C983"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4A395E09"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Sredstva EU</w:t>
            </w:r>
          </w:p>
        </w:tc>
        <w:tc>
          <w:tcPr>
            <w:tcW w:w="500" w:type="pct"/>
            <w:gridSpan w:val="2"/>
            <w:shd w:val="clear" w:color="auto" w:fill="FFFFFF"/>
            <w:vAlign w:val="center"/>
          </w:tcPr>
          <w:p w14:paraId="15D968FF" w14:textId="77777777" w:rsidR="005A7B72" w:rsidRPr="00EA770A" w:rsidRDefault="005A7B72" w:rsidP="005A7B72">
            <w:pPr>
              <w:spacing w:after="0" w:line="240" w:lineRule="auto"/>
              <w:jc w:val="center"/>
              <w:rPr>
                <w:rFonts w:ascii="Arial" w:hAnsi="Arial" w:cs="Arial"/>
                <w:b/>
                <w:bCs/>
                <w:sz w:val="17"/>
                <w:szCs w:val="17"/>
                <w:lang w:val="hr-HR"/>
              </w:rPr>
            </w:pPr>
          </w:p>
        </w:tc>
      </w:tr>
      <w:tr w:rsidR="00EA770A" w:rsidRPr="00EA770A" w14:paraId="56BB6C17" w14:textId="77777777" w:rsidTr="003B6FA7">
        <w:trPr>
          <w:trHeight w:val="20"/>
          <w:jc w:val="center"/>
        </w:trPr>
        <w:tc>
          <w:tcPr>
            <w:tcW w:w="4134" w:type="pct"/>
            <w:gridSpan w:val="10"/>
            <w:vMerge/>
            <w:vAlign w:val="center"/>
          </w:tcPr>
          <w:p w14:paraId="4E78E0AE"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0E504423"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Ostale donacije</w:t>
            </w:r>
          </w:p>
        </w:tc>
        <w:tc>
          <w:tcPr>
            <w:tcW w:w="500" w:type="pct"/>
            <w:gridSpan w:val="2"/>
            <w:shd w:val="clear" w:color="auto" w:fill="FFFFFF"/>
            <w:vAlign w:val="center"/>
          </w:tcPr>
          <w:p w14:paraId="3852ACC9" w14:textId="77777777" w:rsidR="005A7B72" w:rsidRPr="00EA770A" w:rsidRDefault="005A7B72" w:rsidP="005A7B72">
            <w:pPr>
              <w:spacing w:after="0" w:line="240" w:lineRule="auto"/>
              <w:jc w:val="center"/>
              <w:rPr>
                <w:rFonts w:ascii="Arial" w:hAnsi="Arial" w:cs="Arial"/>
                <w:b/>
                <w:bCs/>
                <w:sz w:val="17"/>
                <w:szCs w:val="17"/>
                <w:lang w:val="hr-HR"/>
              </w:rPr>
            </w:pPr>
          </w:p>
        </w:tc>
      </w:tr>
      <w:tr w:rsidR="00EA770A" w:rsidRPr="00EA770A" w14:paraId="7D60CC22" w14:textId="77777777" w:rsidTr="003B6FA7">
        <w:trPr>
          <w:trHeight w:val="20"/>
          <w:jc w:val="center"/>
        </w:trPr>
        <w:tc>
          <w:tcPr>
            <w:tcW w:w="4134" w:type="pct"/>
            <w:gridSpan w:val="10"/>
            <w:vMerge/>
            <w:vAlign w:val="center"/>
          </w:tcPr>
          <w:p w14:paraId="6F2E9CB9"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FFFFF"/>
            <w:vAlign w:val="center"/>
          </w:tcPr>
          <w:p w14:paraId="6A3F5466"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Ostala sredstva</w:t>
            </w:r>
          </w:p>
        </w:tc>
        <w:tc>
          <w:tcPr>
            <w:tcW w:w="500" w:type="pct"/>
            <w:gridSpan w:val="2"/>
            <w:shd w:val="clear" w:color="auto" w:fill="FFFFFF"/>
            <w:vAlign w:val="center"/>
          </w:tcPr>
          <w:p w14:paraId="1A95BC2D" w14:textId="77777777" w:rsidR="005A7B72" w:rsidRPr="00EA770A" w:rsidRDefault="005A7B72" w:rsidP="005A7B72">
            <w:pPr>
              <w:spacing w:after="0" w:line="240" w:lineRule="auto"/>
              <w:jc w:val="center"/>
              <w:rPr>
                <w:rFonts w:ascii="Arial" w:hAnsi="Arial" w:cs="Arial"/>
                <w:b/>
                <w:bCs/>
                <w:sz w:val="17"/>
                <w:szCs w:val="17"/>
                <w:lang w:val="hr-HR"/>
              </w:rPr>
            </w:pPr>
          </w:p>
        </w:tc>
      </w:tr>
      <w:tr w:rsidR="00EA770A" w:rsidRPr="00EA770A" w14:paraId="34D64654" w14:textId="77777777" w:rsidTr="003B6FA7">
        <w:trPr>
          <w:trHeight w:val="20"/>
          <w:jc w:val="center"/>
        </w:trPr>
        <w:tc>
          <w:tcPr>
            <w:tcW w:w="4134" w:type="pct"/>
            <w:gridSpan w:val="10"/>
            <w:vMerge/>
            <w:vAlign w:val="center"/>
          </w:tcPr>
          <w:p w14:paraId="058420A0" w14:textId="77777777" w:rsidR="005A7B72" w:rsidRPr="00EA770A" w:rsidRDefault="005A7B72" w:rsidP="005A7B72">
            <w:pPr>
              <w:spacing w:after="0" w:line="240" w:lineRule="auto"/>
              <w:jc w:val="center"/>
              <w:rPr>
                <w:rFonts w:ascii="Arial" w:hAnsi="Arial" w:cs="Arial"/>
                <w:bCs/>
                <w:sz w:val="17"/>
                <w:szCs w:val="17"/>
                <w:lang w:val="hr-HR"/>
              </w:rPr>
            </w:pPr>
          </w:p>
        </w:tc>
        <w:tc>
          <w:tcPr>
            <w:tcW w:w="366" w:type="pct"/>
            <w:shd w:val="clear" w:color="auto" w:fill="F2F2F2"/>
            <w:vAlign w:val="center"/>
          </w:tcPr>
          <w:p w14:paraId="38E45FBC" w14:textId="77777777" w:rsidR="005A7B72" w:rsidRPr="00EA770A" w:rsidRDefault="005A7B72" w:rsidP="005A7B72">
            <w:pPr>
              <w:spacing w:after="0" w:line="240" w:lineRule="auto"/>
              <w:rPr>
                <w:rFonts w:ascii="Arial" w:hAnsi="Arial" w:cs="Arial"/>
                <w:b/>
                <w:bCs/>
                <w:sz w:val="17"/>
                <w:szCs w:val="17"/>
                <w:lang w:val="hr-HR"/>
              </w:rPr>
            </w:pPr>
            <w:r w:rsidRPr="00EA770A">
              <w:rPr>
                <w:rFonts w:ascii="Arial" w:hAnsi="Arial" w:cs="Arial"/>
                <w:b/>
                <w:bCs/>
                <w:sz w:val="17"/>
                <w:szCs w:val="17"/>
                <w:lang w:val="hr-HR"/>
              </w:rPr>
              <w:t>Ukupno</w:t>
            </w:r>
          </w:p>
        </w:tc>
        <w:tc>
          <w:tcPr>
            <w:tcW w:w="500" w:type="pct"/>
            <w:gridSpan w:val="2"/>
            <w:shd w:val="clear" w:color="auto" w:fill="F2F2F2"/>
            <w:vAlign w:val="center"/>
          </w:tcPr>
          <w:p w14:paraId="2C397F52" w14:textId="6D6316EE" w:rsidR="005A7B72" w:rsidRPr="00EA770A" w:rsidRDefault="001E12EC" w:rsidP="00043F7B">
            <w:pPr>
              <w:spacing w:after="0" w:line="240" w:lineRule="auto"/>
              <w:jc w:val="center"/>
              <w:rPr>
                <w:rFonts w:ascii="Arial" w:hAnsi="Arial" w:cs="Arial"/>
                <w:bCs/>
                <w:sz w:val="17"/>
                <w:szCs w:val="17"/>
                <w:lang w:val="hr-HR"/>
              </w:rPr>
            </w:pPr>
            <w:r>
              <w:rPr>
                <w:rFonts w:ascii="Arial" w:hAnsi="Arial" w:cs="Arial"/>
                <w:bCs/>
                <w:sz w:val="17"/>
                <w:szCs w:val="17"/>
                <w:lang w:val="hr-HR"/>
              </w:rPr>
              <w:t>8</w:t>
            </w:r>
            <w:r w:rsidR="00043F7B">
              <w:rPr>
                <w:rFonts w:ascii="Arial" w:hAnsi="Arial" w:cs="Arial"/>
                <w:bCs/>
                <w:sz w:val="17"/>
                <w:szCs w:val="17"/>
                <w:lang w:val="hr-HR"/>
              </w:rPr>
              <w:t>7</w:t>
            </w:r>
            <w:r>
              <w:rPr>
                <w:rFonts w:ascii="Arial" w:hAnsi="Arial" w:cs="Arial"/>
                <w:bCs/>
                <w:sz w:val="17"/>
                <w:szCs w:val="17"/>
                <w:lang w:val="hr-HR"/>
              </w:rPr>
              <w:t>3.221</w:t>
            </w:r>
          </w:p>
        </w:tc>
      </w:tr>
    </w:tbl>
    <w:p w14:paraId="1B54E0AE" w14:textId="77777777" w:rsidR="003A5B74" w:rsidRPr="00EA770A" w:rsidRDefault="003A5B74" w:rsidP="003A5B74">
      <w:pPr>
        <w:spacing w:after="160" w:line="259" w:lineRule="auto"/>
        <w:rPr>
          <w:rFonts w:cs="Arial"/>
          <w:lang w:val="hr-HR"/>
        </w:rPr>
      </w:pPr>
      <w:r w:rsidRPr="00EA770A">
        <w:rPr>
          <w:rFonts w:cs="Arial"/>
          <w:lang w:val="hr-HR"/>
        </w:rPr>
        <w:tab/>
      </w:r>
      <w:r w:rsidRPr="00EA770A">
        <w:rPr>
          <w:rFonts w:cs="Arial"/>
          <w:lang w:val="hr-HR"/>
        </w:rPr>
        <w:tab/>
      </w:r>
    </w:p>
    <w:p w14:paraId="223C36B9" w14:textId="77777777" w:rsidR="003A5B74" w:rsidRPr="00EA770A" w:rsidRDefault="003A5B74" w:rsidP="003A5B74">
      <w:pPr>
        <w:tabs>
          <w:tab w:val="left" w:pos="0"/>
        </w:tabs>
        <w:spacing w:after="160" w:line="259" w:lineRule="auto"/>
        <w:rPr>
          <w:rFonts w:ascii="Arial" w:hAnsi="Arial" w:cs="Arial"/>
          <w:b/>
        </w:rPr>
      </w:pPr>
    </w:p>
    <w:p w14:paraId="7B0C23EE" w14:textId="77777777" w:rsidR="003A5B74" w:rsidRPr="00EA770A" w:rsidRDefault="003A5B74" w:rsidP="003A5B74">
      <w:pPr>
        <w:tabs>
          <w:tab w:val="left" w:pos="0"/>
        </w:tabs>
        <w:spacing w:after="160" w:line="259" w:lineRule="auto"/>
        <w:rPr>
          <w:rFonts w:ascii="Arial" w:hAnsi="Arial" w:cs="Arial"/>
          <w:b/>
        </w:rPr>
      </w:pPr>
      <w:r w:rsidRPr="00EA770A">
        <w:rPr>
          <w:rFonts w:ascii="Arial" w:hAnsi="Arial" w:cs="Arial"/>
          <w:b/>
        </w:rPr>
        <w:t>B3. Plan izrade propisa po programima (mjerama)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4339"/>
        <w:gridCol w:w="1738"/>
        <w:gridCol w:w="3317"/>
        <w:gridCol w:w="1902"/>
        <w:gridCol w:w="2196"/>
      </w:tblGrid>
      <w:tr w:rsidR="00EA770A" w:rsidRPr="00EA770A" w14:paraId="0E085EA6" w14:textId="77777777" w:rsidTr="00C9043D">
        <w:trPr>
          <w:trHeight w:val="20"/>
        </w:trPr>
        <w:tc>
          <w:tcPr>
            <w:tcW w:w="367" w:type="pct"/>
            <w:shd w:val="clear" w:color="auto" w:fill="BFBFBF"/>
            <w:vAlign w:val="center"/>
          </w:tcPr>
          <w:p w14:paraId="1BCB61AA"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Redni broj</w:t>
            </w:r>
          </w:p>
        </w:tc>
        <w:tc>
          <w:tcPr>
            <w:tcW w:w="1490" w:type="pct"/>
            <w:shd w:val="clear" w:color="auto" w:fill="BFBFBF"/>
            <w:vAlign w:val="center"/>
          </w:tcPr>
          <w:p w14:paraId="646E8881"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Naziv  propisa</w:t>
            </w:r>
          </w:p>
        </w:tc>
        <w:tc>
          <w:tcPr>
            <w:tcW w:w="597" w:type="pct"/>
            <w:shd w:val="clear" w:color="auto" w:fill="BFBFBF"/>
            <w:vAlign w:val="center"/>
          </w:tcPr>
          <w:p w14:paraId="7F779D38"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Planirani rok za pripremu</w:t>
            </w:r>
          </w:p>
        </w:tc>
        <w:tc>
          <w:tcPr>
            <w:tcW w:w="1139" w:type="pct"/>
            <w:shd w:val="clear" w:color="auto" w:fill="BFBFBF"/>
            <w:vAlign w:val="center"/>
          </w:tcPr>
          <w:p w14:paraId="2AD75DD0"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Predlagač  propisa</w:t>
            </w:r>
          </w:p>
        </w:tc>
        <w:tc>
          <w:tcPr>
            <w:tcW w:w="653" w:type="pct"/>
            <w:shd w:val="clear" w:color="auto" w:fill="BFBFBF"/>
            <w:vAlign w:val="center"/>
          </w:tcPr>
          <w:p w14:paraId="2336C0C4"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 li je potrebno usklađivanje sa pravnim naslijeđem EU</w:t>
            </w:r>
          </w:p>
        </w:tc>
        <w:tc>
          <w:tcPr>
            <w:tcW w:w="754" w:type="pct"/>
            <w:shd w:val="clear" w:color="auto" w:fill="BFBFBF"/>
            <w:vAlign w:val="center"/>
          </w:tcPr>
          <w:p w14:paraId="068DEEA2"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Razlozi za donošenje</w:t>
            </w:r>
          </w:p>
        </w:tc>
      </w:tr>
      <w:tr w:rsidR="00EA770A" w:rsidRPr="00EA770A" w14:paraId="2EFB1D77" w14:textId="77777777" w:rsidTr="00C9043D">
        <w:trPr>
          <w:trHeight w:val="20"/>
        </w:trPr>
        <w:tc>
          <w:tcPr>
            <w:tcW w:w="5000" w:type="pct"/>
            <w:gridSpan w:val="6"/>
            <w:shd w:val="clear" w:color="auto" w:fill="FFFFFF"/>
            <w:vAlign w:val="center"/>
          </w:tcPr>
          <w:p w14:paraId="7223B6B5" w14:textId="77777777" w:rsidR="003A5B74" w:rsidRPr="00EA770A" w:rsidRDefault="003A5B74" w:rsidP="00C9043D">
            <w:pPr>
              <w:spacing w:after="0" w:line="240" w:lineRule="auto"/>
              <w:rPr>
                <w:rFonts w:ascii="Arial" w:hAnsi="Arial" w:cs="Arial"/>
                <w:b/>
                <w:sz w:val="17"/>
                <w:szCs w:val="17"/>
                <w:lang w:val="hr-HR" w:eastAsia="zh-TW"/>
              </w:rPr>
            </w:pPr>
            <w:r w:rsidRPr="00EA770A">
              <w:rPr>
                <w:rFonts w:ascii="Arial" w:hAnsi="Arial" w:cs="Arial"/>
                <w:b/>
                <w:sz w:val="17"/>
                <w:szCs w:val="17"/>
                <w:lang w:val="hr-HR" w:eastAsia="zh-TW"/>
              </w:rPr>
              <w:t xml:space="preserve">Program (mjera) 2. organa uprave (navesti naziv iz trogodišnjeg – godišnjeg plana rada) </w:t>
            </w:r>
          </w:p>
          <w:p w14:paraId="5F2524A1" w14:textId="77777777" w:rsidR="003A5B74" w:rsidRPr="00EA770A" w:rsidRDefault="003A5B74" w:rsidP="00C9043D">
            <w:pPr>
              <w:spacing w:after="0" w:line="240" w:lineRule="auto"/>
              <w:rPr>
                <w:rFonts w:ascii="Arial" w:hAnsi="Arial" w:cs="Arial"/>
                <w:b/>
                <w:sz w:val="17"/>
                <w:szCs w:val="17"/>
                <w:lang w:val="hr-HR" w:eastAsia="zh-TW"/>
              </w:rPr>
            </w:pPr>
            <w:r w:rsidRPr="00EA770A">
              <w:rPr>
                <w:rFonts w:ascii="Arial" w:hAnsi="Arial" w:cs="Arial"/>
                <w:b/>
                <w:sz w:val="17"/>
                <w:szCs w:val="17"/>
                <w:lang w:val="hr-HR" w:eastAsia="zh-TW"/>
              </w:rPr>
              <w:t>Unapređivati pravni i institucionalni  okvir regulacije okoliša i razvoj komunalne infrastrukture</w:t>
            </w:r>
          </w:p>
        </w:tc>
      </w:tr>
      <w:tr w:rsidR="00EA770A" w:rsidRPr="00EA770A" w14:paraId="6AC25EBD" w14:textId="77777777" w:rsidTr="00C9043D">
        <w:trPr>
          <w:trHeight w:val="20"/>
        </w:trPr>
        <w:tc>
          <w:tcPr>
            <w:tcW w:w="5000" w:type="pct"/>
            <w:gridSpan w:val="6"/>
            <w:shd w:val="clear" w:color="auto" w:fill="D9D9D9"/>
            <w:vAlign w:val="center"/>
          </w:tcPr>
          <w:p w14:paraId="72A62410" w14:textId="77777777" w:rsidR="003A5B74" w:rsidRPr="00EA770A" w:rsidRDefault="003A5B74" w:rsidP="00C9043D">
            <w:pPr>
              <w:spacing w:after="0" w:line="240" w:lineRule="auto"/>
              <w:jc w:val="center"/>
              <w:rPr>
                <w:rFonts w:ascii="Arial" w:hAnsi="Arial" w:cs="Arial"/>
                <w:b/>
                <w:sz w:val="17"/>
                <w:szCs w:val="17"/>
                <w:lang w:val="hr-HR" w:eastAsia="zh-TW"/>
              </w:rPr>
            </w:pPr>
            <w:r w:rsidRPr="00EA770A">
              <w:rPr>
                <w:rFonts w:ascii="Arial" w:hAnsi="Arial" w:cs="Arial"/>
                <w:b/>
                <w:sz w:val="17"/>
                <w:szCs w:val="17"/>
                <w:lang w:val="hr-HR" w:eastAsia="zh-TW"/>
              </w:rPr>
              <w:t>A. Propisi za koje se neće provoditi sveobuhvatna procjena uticaja</w:t>
            </w:r>
          </w:p>
        </w:tc>
      </w:tr>
      <w:tr w:rsidR="00EA770A" w:rsidRPr="00EA770A" w14:paraId="37A9CF87" w14:textId="77777777" w:rsidTr="00C9043D">
        <w:trPr>
          <w:trHeight w:val="20"/>
        </w:trPr>
        <w:tc>
          <w:tcPr>
            <w:tcW w:w="367" w:type="pct"/>
            <w:shd w:val="clear" w:color="auto" w:fill="FFFFFF"/>
            <w:vAlign w:val="center"/>
          </w:tcPr>
          <w:p w14:paraId="3DB96C46"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5A5D1DC3" w14:textId="20F6DF8B" w:rsidR="003A5B74" w:rsidRPr="00EA770A" w:rsidRDefault="003A5B74" w:rsidP="00073CC0">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Unapređenje pravnog okvira u oblasti horizontalnog zakonodavstva – donošenje Uredb</w:t>
            </w:r>
            <w:r w:rsidR="00073CC0">
              <w:rPr>
                <w:rFonts w:ascii="Arial" w:hAnsi="Arial" w:cs="Arial"/>
                <w:sz w:val="17"/>
                <w:szCs w:val="17"/>
                <w:lang w:val="hr-HR" w:eastAsia="zh-TW"/>
              </w:rPr>
              <w:t>e</w:t>
            </w:r>
            <w:r w:rsidRPr="00EA770A">
              <w:rPr>
                <w:rFonts w:ascii="Arial" w:hAnsi="Arial" w:cs="Arial"/>
                <w:sz w:val="17"/>
                <w:szCs w:val="17"/>
                <w:lang w:val="hr-HR" w:eastAsia="zh-TW"/>
              </w:rPr>
              <w:t xml:space="preserve"> o strateškoj procjeni uticaja na okoliš</w:t>
            </w:r>
          </w:p>
        </w:tc>
        <w:tc>
          <w:tcPr>
            <w:tcW w:w="597" w:type="pct"/>
            <w:shd w:val="clear" w:color="auto" w:fill="FFFFFF"/>
            <w:vAlign w:val="center"/>
          </w:tcPr>
          <w:p w14:paraId="414B9DDA" w14:textId="0DC470B2" w:rsidR="003A5B74" w:rsidRPr="00EA770A" w:rsidRDefault="0026231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w:t>
            </w:r>
            <w:r w:rsidR="003A5B74" w:rsidRPr="00EA770A">
              <w:rPr>
                <w:rFonts w:ascii="Arial" w:hAnsi="Arial" w:cs="Arial"/>
                <w:sz w:val="17"/>
                <w:szCs w:val="17"/>
                <w:lang w:val="hr-HR" w:eastAsia="zh-TW"/>
              </w:rPr>
              <w:t xml:space="preserve"> kvartal</w:t>
            </w:r>
          </w:p>
        </w:tc>
        <w:tc>
          <w:tcPr>
            <w:tcW w:w="1139" w:type="pct"/>
            <w:shd w:val="clear" w:color="auto" w:fill="FFFFFF"/>
            <w:vAlign w:val="center"/>
          </w:tcPr>
          <w:p w14:paraId="0CF39023"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Vlada FBiH</w:t>
            </w:r>
          </w:p>
        </w:tc>
        <w:tc>
          <w:tcPr>
            <w:tcW w:w="653" w:type="pct"/>
            <w:shd w:val="clear" w:color="auto" w:fill="FFFFFF"/>
            <w:vAlign w:val="center"/>
          </w:tcPr>
          <w:p w14:paraId="76ED3D51"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06564BE2"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Zakonski temelj čl. 52. ZoZO</w:t>
            </w:r>
          </w:p>
        </w:tc>
      </w:tr>
      <w:tr w:rsidR="00EA770A" w:rsidRPr="00EA770A" w14:paraId="52362034" w14:textId="77777777" w:rsidTr="00C9043D">
        <w:trPr>
          <w:trHeight w:val="20"/>
        </w:trPr>
        <w:tc>
          <w:tcPr>
            <w:tcW w:w="367" w:type="pct"/>
            <w:shd w:val="clear" w:color="auto" w:fill="FFFFFF"/>
            <w:vAlign w:val="center"/>
          </w:tcPr>
          <w:p w14:paraId="088B5140"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63B8CA9B"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 xml:space="preserve">Unapređenje pravnog okvira u oblasti industrijskog zagađenja – donošenje pravilnika: </w:t>
            </w:r>
          </w:p>
          <w:p w14:paraId="43418BA7"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Pravilnik o registrima postrojenja i zagađivanjima</w:t>
            </w:r>
          </w:p>
        </w:tc>
        <w:tc>
          <w:tcPr>
            <w:tcW w:w="597" w:type="pct"/>
            <w:shd w:val="clear" w:color="auto" w:fill="FFFFFF"/>
            <w:vAlign w:val="center"/>
          </w:tcPr>
          <w:p w14:paraId="44975C5C"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II kvartal</w:t>
            </w:r>
          </w:p>
        </w:tc>
        <w:tc>
          <w:tcPr>
            <w:tcW w:w="1139" w:type="pct"/>
            <w:shd w:val="clear" w:color="auto" w:fill="FFFFFF"/>
            <w:vAlign w:val="center"/>
          </w:tcPr>
          <w:p w14:paraId="7DBF1554"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26A2248A"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356080B3"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Zakonska obaveza čl. 34 ZoZo 15/21</w:t>
            </w:r>
          </w:p>
        </w:tc>
      </w:tr>
      <w:tr w:rsidR="00EA770A" w:rsidRPr="00EA770A" w14:paraId="373F9FDE" w14:textId="77777777" w:rsidTr="00C9043D">
        <w:trPr>
          <w:trHeight w:val="20"/>
        </w:trPr>
        <w:tc>
          <w:tcPr>
            <w:tcW w:w="367" w:type="pct"/>
            <w:shd w:val="clear" w:color="auto" w:fill="FFFFFF"/>
            <w:vAlign w:val="center"/>
          </w:tcPr>
          <w:p w14:paraId="017E482E"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64A3C5A8"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Unapređenje pravnog okvira u oblasti industrijskog zagađenja – donošenje pravilnika:</w:t>
            </w:r>
          </w:p>
          <w:p w14:paraId="79E299AB"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lastRenderedPageBreak/>
              <w:t>Pravilnik o eko – oznakama i o načinu upravljanja eko – oznakama</w:t>
            </w:r>
          </w:p>
        </w:tc>
        <w:tc>
          <w:tcPr>
            <w:tcW w:w="597" w:type="pct"/>
            <w:shd w:val="clear" w:color="auto" w:fill="FFFFFF"/>
            <w:vAlign w:val="center"/>
          </w:tcPr>
          <w:p w14:paraId="052E200C"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lastRenderedPageBreak/>
              <w:t>IV kvartal</w:t>
            </w:r>
          </w:p>
        </w:tc>
        <w:tc>
          <w:tcPr>
            <w:tcW w:w="1139" w:type="pct"/>
            <w:shd w:val="clear" w:color="auto" w:fill="FFFFFF"/>
            <w:vAlign w:val="center"/>
          </w:tcPr>
          <w:p w14:paraId="559027A0"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164D18F8"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26C38E87"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Zakonski temelj čl. 123. ZoZO</w:t>
            </w:r>
          </w:p>
        </w:tc>
      </w:tr>
      <w:tr w:rsidR="00EA770A" w:rsidRPr="00EA770A" w14:paraId="10E4A440" w14:textId="77777777" w:rsidTr="00C9043D">
        <w:trPr>
          <w:trHeight w:val="20"/>
        </w:trPr>
        <w:tc>
          <w:tcPr>
            <w:tcW w:w="367" w:type="pct"/>
            <w:shd w:val="clear" w:color="auto" w:fill="FFFFFF"/>
            <w:vAlign w:val="center"/>
          </w:tcPr>
          <w:p w14:paraId="1EE4E4C9"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4E29C464"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Pravilnik o donošenju najboljih raspoloživih tehnika kojima se postižu standardi kvaliteta okoliša</w:t>
            </w:r>
          </w:p>
        </w:tc>
        <w:tc>
          <w:tcPr>
            <w:tcW w:w="597" w:type="pct"/>
            <w:shd w:val="clear" w:color="auto" w:fill="FFFFFF"/>
            <w:vAlign w:val="center"/>
          </w:tcPr>
          <w:p w14:paraId="33601435"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07F413F8"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39AEB4FC"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BREF i BAT dokumenti</w:t>
            </w:r>
          </w:p>
        </w:tc>
        <w:tc>
          <w:tcPr>
            <w:tcW w:w="754" w:type="pct"/>
            <w:shd w:val="clear" w:color="auto" w:fill="FFFFFF"/>
            <w:vAlign w:val="center"/>
          </w:tcPr>
          <w:p w14:paraId="7E62019B"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Zakonski temelj čl. 100. ZoZO</w:t>
            </w:r>
          </w:p>
        </w:tc>
      </w:tr>
      <w:tr w:rsidR="00EA770A" w:rsidRPr="00EA770A" w14:paraId="6FEFDC5D" w14:textId="77777777" w:rsidTr="00C9043D">
        <w:trPr>
          <w:trHeight w:val="20"/>
        </w:trPr>
        <w:tc>
          <w:tcPr>
            <w:tcW w:w="367" w:type="pct"/>
            <w:shd w:val="clear" w:color="auto" w:fill="FFFFFF"/>
            <w:vAlign w:val="center"/>
          </w:tcPr>
          <w:p w14:paraId="2E7DF85A"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31AD6B04"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 xml:space="preserve">Unapređenje pravnog okvira u oblasti industrijskog zagađenja – donošenje </w:t>
            </w:r>
          </w:p>
          <w:p w14:paraId="64EF3585" w14:textId="77777777" w:rsidR="003A5B74" w:rsidRPr="00EA770A" w:rsidRDefault="003A5B74" w:rsidP="00C9043D">
            <w:pPr>
              <w:spacing w:after="0" w:line="240" w:lineRule="auto"/>
              <w:contextualSpacing/>
              <w:rPr>
                <w:rFonts w:ascii="Arial" w:hAnsi="Arial" w:cs="Arial"/>
                <w:sz w:val="17"/>
                <w:szCs w:val="17"/>
                <w:lang w:val="hr-HR" w:eastAsia="zh-TW"/>
              </w:rPr>
            </w:pPr>
            <w:r w:rsidRPr="00EA770A">
              <w:rPr>
                <w:rFonts w:ascii="Arial" w:hAnsi="Arial" w:cs="Arial"/>
                <w:sz w:val="17"/>
                <w:szCs w:val="17"/>
                <w:lang w:val="hr-HR" w:eastAsia="zh-TW"/>
              </w:rPr>
              <w:t xml:space="preserve">Pravilnik o registrima opasnih supstanci </w:t>
            </w:r>
          </w:p>
        </w:tc>
        <w:tc>
          <w:tcPr>
            <w:tcW w:w="597" w:type="pct"/>
            <w:shd w:val="clear" w:color="auto" w:fill="FFFFFF"/>
            <w:vAlign w:val="center"/>
          </w:tcPr>
          <w:p w14:paraId="47E50A94"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 xml:space="preserve">IV kvartal </w:t>
            </w:r>
          </w:p>
        </w:tc>
        <w:tc>
          <w:tcPr>
            <w:tcW w:w="1139" w:type="pct"/>
            <w:shd w:val="clear" w:color="auto" w:fill="FFFFFF"/>
            <w:vAlign w:val="center"/>
          </w:tcPr>
          <w:p w14:paraId="38D3B2BF"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2C7D2134" w14:textId="77777777" w:rsidR="003A5B74" w:rsidRPr="00EA770A" w:rsidRDefault="003A5B74" w:rsidP="00C9043D">
            <w:pPr>
              <w:spacing w:after="0" w:line="240" w:lineRule="auto"/>
              <w:jc w:val="center"/>
              <w:rPr>
                <w:rFonts w:ascii="Arial" w:hAnsi="Arial" w:cs="Arial"/>
                <w:sz w:val="17"/>
                <w:szCs w:val="17"/>
                <w:lang w:val="hr-HR" w:eastAsia="zh-TW"/>
              </w:rPr>
            </w:pPr>
          </w:p>
        </w:tc>
        <w:tc>
          <w:tcPr>
            <w:tcW w:w="754" w:type="pct"/>
            <w:shd w:val="clear" w:color="auto" w:fill="FFFFFF"/>
            <w:vAlign w:val="center"/>
          </w:tcPr>
          <w:p w14:paraId="576F9D3C"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Zakonski temelj čl. 34. ZoZiO</w:t>
            </w:r>
          </w:p>
        </w:tc>
      </w:tr>
      <w:tr w:rsidR="00EA770A" w:rsidRPr="00EA770A" w14:paraId="7B9F13F4" w14:textId="77777777" w:rsidTr="00C9043D">
        <w:trPr>
          <w:trHeight w:val="20"/>
        </w:trPr>
        <w:tc>
          <w:tcPr>
            <w:tcW w:w="367" w:type="pct"/>
            <w:shd w:val="clear" w:color="auto" w:fill="FFFFFF"/>
            <w:vAlign w:val="center"/>
          </w:tcPr>
          <w:p w14:paraId="5FE5C642"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0CF3B02A"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Unapređenje pravnog okvira u oblasti industrijskog zagađenja – donošenje Pravilnik o registrima akcidenata</w:t>
            </w:r>
          </w:p>
        </w:tc>
        <w:tc>
          <w:tcPr>
            <w:tcW w:w="597" w:type="pct"/>
            <w:shd w:val="clear" w:color="auto" w:fill="FFFFFF"/>
            <w:vAlign w:val="center"/>
          </w:tcPr>
          <w:p w14:paraId="7BB9FB18"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 xml:space="preserve">IV kvartal </w:t>
            </w:r>
          </w:p>
        </w:tc>
        <w:tc>
          <w:tcPr>
            <w:tcW w:w="1139" w:type="pct"/>
            <w:shd w:val="clear" w:color="auto" w:fill="FFFFFF"/>
            <w:vAlign w:val="center"/>
          </w:tcPr>
          <w:p w14:paraId="28E2BEA2"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1DB80A85"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Ne</w:t>
            </w:r>
          </w:p>
        </w:tc>
        <w:tc>
          <w:tcPr>
            <w:tcW w:w="754" w:type="pct"/>
            <w:shd w:val="clear" w:color="auto" w:fill="FFFFFF"/>
            <w:vAlign w:val="center"/>
          </w:tcPr>
          <w:p w14:paraId="3878569A"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Zakonski temelj 111. (registar nesreća većih razmjera</w:t>
            </w:r>
          </w:p>
        </w:tc>
      </w:tr>
      <w:tr w:rsidR="00EA770A" w:rsidRPr="00EA770A" w14:paraId="7488FE58" w14:textId="77777777" w:rsidTr="00C9043D">
        <w:trPr>
          <w:trHeight w:val="20"/>
        </w:trPr>
        <w:tc>
          <w:tcPr>
            <w:tcW w:w="367" w:type="pct"/>
            <w:shd w:val="clear" w:color="auto" w:fill="FFFFFF"/>
            <w:vAlign w:val="center"/>
          </w:tcPr>
          <w:p w14:paraId="20CD78D2"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05A0C977"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Unapređenje pravnog okvira u oblasti industrijskog zagađenja – donošenje Pravilnik o registrima okolišnih dozvola</w:t>
            </w:r>
          </w:p>
        </w:tc>
        <w:tc>
          <w:tcPr>
            <w:tcW w:w="597" w:type="pct"/>
            <w:shd w:val="clear" w:color="auto" w:fill="FFFFFF"/>
            <w:vAlign w:val="center"/>
          </w:tcPr>
          <w:p w14:paraId="045D7E0D"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11B96575"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1075FDD7"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Ne</w:t>
            </w:r>
          </w:p>
        </w:tc>
        <w:tc>
          <w:tcPr>
            <w:tcW w:w="754" w:type="pct"/>
            <w:shd w:val="clear" w:color="auto" w:fill="FFFFFF"/>
            <w:vAlign w:val="center"/>
          </w:tcPr>
          <w:p w14:paraId="1997EDC3"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Nacrt izrađen i bio na javnom uvidu. Zakonski temelj čl. 101. ZoZO</w:t>
            </w:r>
          </w:p>
        </w:tc>
      </w:tr>
      <w:tr w:rsidR="00EA770A" w:rsidRPr="00EA770A" w14:paraId="749F7566" w14:textId="77777777" w:rsidTr="00C9043D">
        <w:trPr>
          <w:trHeight w:val="20"/>
        </w:trPr>
        <w:tc>
          <w:tcPr>
            <w:tcW w:w="367" w:type="pct"/>
            <w:shd w:val="clear" w:color="auto" w:fill="FFFFFF"/>
            <w:vAlign w:val="center"/>
          </w:tcPr>
          <w:p w14:paraId="46927220"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7B310EB6"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Unapređenje zakonskog okvira u oblasti upravljaja otpadom – pravilnik</w:t>
            </w:r>
          </w:p>
          <w:p w14:paraId="240E5B33" w14:textId="77777777" w:rsidR="003A5B74" w:rsidRPr="00EA770A" w:rsidRDefault="003A5B74" w:rsidP="00C9043D">
            <w:pPr>
              <w:spacing w:after="0" w:line="240" w:lineRule="auto"/>
              <w:ind w:left="-41"/>
              <w:contextualSpacing/>
              <w:rPr>
                <w:rFonts w:ascii="Arial" w:hAnsi="Arial" w:cs="Arial"/>
                <w:sz w:val="17"/>
                <w:szCs w:val="17"/>
                <w:lang w:val="hr-HR" w:eastAsia="zh-TW"/>
              </w:rPr>
            </w:pPr>
            <w:r w:rsidRPr="00EA770A">
              <w:rPr>
                <w:rFonts w:ascii="Arial" w:hAnsi="Arial" w:cs="Arial"/>
                <w:sz w:val="17"/>
                <w:szCs w:val="17"/>
                <w:lang w:val="hr-HR" w:eastAsia="zh-TW"/>
              </w:rPr>
              <w:t>Pravilnik o upravljanju ambalažom i ambalažnim otpadom</w:t>
            </w:r>
          </w:p>
        </w:tc>
        <w:tc>
          <w:tcPr>
            <w:tcW w:w="597" w:type="pct"/>
            <w:shd w:val="clear" w:color="auto" w:fill="FFFFFF"/>
            <w:vAlign w:val="center"/>
          </w:tcPr>
          <w:p w14:paraId="55CD6966"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44515EE6"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00B2662A"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57060D1B"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 xml:space="preserve">Zakonski osnov Zakono izmjenama i dopunam zakona o upravljanju otpadom </w:t>
            </w:r>
          </w:p>
          <w:p w14:paraId="1E31B953"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 xml:space="preserve">Čl. 18a. </w:t>
            </w:r>
          </w:p>
        </w:tc>
      </w:tr>
      <w:tr w:rsidR="00EA770A" w:rsidRPr="00EA770A" w14:paraId="3D0943B2" w14:textId="77777777" w:rsidTr="00C9043D">
        <w:trPr>
          <w:trHeight w:val="20"/>
        </w:trPr>
        <w:tc>
          <w:tcPr>
            <w:tcW w:w="367" w:type="pct"/>
            <w:shd w:val="clear" w:color="auto" w:fill="FFFFFF"/>
            <w:vAlign w:val="center"/>
          </w:tcPr>
          <w:p w14:paraId="2467B880"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3A1DD673"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Unapređenje zakonskog okvira u oblasti upravljaja otpadom – pravilnik</w:t>
            </w:r>
          </w:p>
          <w:p w14:paraId="25B8CC5A" w14:textId="77777777" w:rsidR="003A5B74" w:rsidRPr="00EA770A" w:rsidRDefault="003A5B74" w:rsidP="00C9043D">
            <w:pPr>
              <w:spacing w:after="0" w:line="240" w:lineRule="auto"/>
              <w:contextualSpacing/>
              <w:rPr>
                <w:rFonts w:ascii="Arial" w:hAnsi="Arial" w:cs="Arial"/>
                <w:sz w:val="17"/>
                <w:szCs w:val="17"/>
                <w:lang w:val="hr-HR" w:eastAsia="zh-TW"/>
              </w:rPr>
            </w:pPr>
            <w:r w:rsidRPr="00EA770A">
              <w:rPr>
                <w:rFonts w:ascii="Arial" w:hAnsi="Arial" w:cs="Arial"/>
                <w:sz w:val="17"/>
                <w:szCs w:val="17"/>
                <w:lang w:val="hr-HR" w:eastAsia="zh-TW"/>
              </w:rPr>
              <w:t>Pravilnik o upravljanju otpadom od električnih i elektronskih proizvoda.</w:t>
            </w:r>
          </w:p>
        </w:tc>
        <w:tc>
          <w:tcPr>
            <w:tcW w:w="597" w:type="pct"/>
            <w:shd w:val="clear" w:color="auto" w:fill="FFFFFF"/>
            <w:vAlign w:val="center"/>
          </w:tcPr>
          <w:p w14:paraId="3D84529E"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18623A89"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0B6C6A05"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592C09E5"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 xml:space="preserve">Zakonski osnov Zakono izmjenama i dopunam zakona o upravljanju otpadom </w:t>
            </w:r>
          </w:p>
          <w:p w14:paraId="09848C5B"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 xml:space="preserve">Čl. 18a. </w:t>
            </w:r>
          </w:p>
        </w:tc>
      </w:tr>
      <w:tr w:rsidR="00EA770A" w:rsidRPr="00EA770A" w14:paraId="0CCF490A" w14:textId="77777777" w:rsidTr="00C9043D">
        <w:trPr>
          <w:trHeight w:val="20"/>
        </w:trPr>
        <w:tc>
          <w:tcPr>
            <w:tcW w:w="367" w:type="pct"/>
            <w:shd w:val="clear" w:color="auto" w:fill="FFFFFF"/>
            <w:vAlign w:val="center"/>
          </w:tcPr>
          <w:p w14:paraId="2776C5D4"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12901868"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 o Izmjenama i dopunama Zakona o upravljaanju otpadom</w:t>
            </w:r>
          </w:p>
        </w:tc>
        <w:tc>
          <w:tcPr>
            <w:tcW w:w="597" w:type="pct"/>
            <w:shd w:val="clear" w:color="auto" w:fill="FFFFFF"/>
            <w:vAlign w:val="center"/>
          </w:tcPr>
          <w:p w14:paraId="3D04FEB6"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03AC570D"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0594336A"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21852AFF"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Razlozi za donošenje Zakona o Izmjenama i dopunama Zakona o upravljaanju otpadom FBiH sastoji se u potrebi da se kroz izmjene i dopune prevaziđu uočeni nedostsci u postupku primjene propisa kao što su kaznene odredbe i donošenje novih podzakonskih akata</w:t>
            </w:r>
          </w:p>
        </w:tc>
      </w:tr>
      <w:tr w:rsidR="00EA770A" w:rsidRPr="00EA770A" w14:paraId="36AE7B1B" w14:textId="77777777" w:rsidTr="00C9043D">
        <w:trPr>
          <w:trHeight w:val="20"/>
        </w:trPr>
        <w:tc>
          <w:tcPr>
            <w:tcW w:w="367" w:type="pct"/>
            <w:shd w:val="clear" w:color="auto" w:fill="FFFFFF"/>
            <w:vAlign w:val="center"/>
          </w:tcPr>
          <w:p w14:paraId="0731B44A"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18DE4271"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rPr>
              <w:t>Pravilnik o upravljanju otpadom</w:t>
            </w:r>
          </w:p>
        </w:tc>
        <w:tc>
          <w:tcPr>
            <w:tcW w:w="597" w:type="pct"/>
            <w:shd w:val="clear" w:color="auto" w:fill="FFFFFF"/>
            <w:vAlign w:val="center"/>
          </w:tcPr>
          <w:p w14:paraId="21A7AE70"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38DBB9CF"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6073F9BD"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5C40A2B2"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 o upravljaanju otpadom FBiH Čl.13.</w:t>
            </w:r>
          </w:p>
        </w:tc>
      </w:tr>
      <w:tr w:rsidR="00EA770A" w:rsidRPr="00EA770A" w14:paraId="298F02E5" w14:textId="77777777" w:rsidTr="00C9043D">
        <w:trPr>
          <w:trHeight w:val="20"/>
        </w:trPr>
        <w:tc>
          <w:tcPr>
            <w:tcW w:w="367" w:type="pct"/>
            <w:shd w:val="clear" w:color="auto" w:fill="FFFFFF"/>
            <w:vAlign w:val="center"/>
          </w:tcPr>
          <w:p w14:paraId="5EB5789F"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72E16657"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rPr>
              <w:t>Pravilnik o načinima i uvjetima odlaganja otpada i  kategorijama odlagališta otpada</w:t>
            </w:r>
          </w:p>
        </w:tc>
        <w:tc>
          <w:tcPr>
            <w:tcW w:w="597" w:type="pct"/>
            <w:shd w:val="clear" w:color="auto" w:fill="FFFFFF"/>
            <w:vAlign w:val="center"/>
          </w:tcPr>
          <w:p w14:paraId="4C201E1A"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072FA716"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FMOiT</w:t>
            </w:r>
          </w:p>
        </w:tc>
        <w:tc>
          <w:tcPr>
            <w:tcW w:w="653" w:type="pct"/>
            <w:shd w:val="clear" w:color="auto" w:fill="FFFFFF"/>
            <w:vAlign w:val="center"/>
          </w:tcPr>
          <w:p w14:paraId="4A29B016"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Da</w:t>
            </w:r>
          </w:p>
        </w:tc>
        <w:tc>
          <w:tcPr>
            <w:tcW w:w="754" w:type="pct"/>
            <w:shd w:val="clear" w:color="auto" w:fill="FFFFFF"/>
            <w:vAlign w:val="center"/>
          </w:tcPr>
          <w:p w14:paraId="3C552591"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Zakona o Izmjenama i dopunama Zakona o upravljaanju otpadom FBiH, Čl.34</w:t>
            </w:r>
          </w:p>
        </w:tc>
      </w:tr>
      <w:tr w:rsidR="00EA770A" w:rsidRPr="00EA770A" w14:paraId="60A1B754" w14:textId="77777777" w:rsidTr="00C9043D">
        <w:trPr>
          <w:trHeight w:val="20"/>
        </w:trPr>
        <w:tc>
          <w:tcPr>
            <w:tcW w:w="367" w:type="pct"/>
            <w:shd w:val="clear" w:color="auto" w:fill="FFFFFF"/>
            <w:vAlign w:val="center"/>
          </w:tcPr>
          <w:p w14:paraId="6E6ECF26"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2C0DDB58" w14:textId="473CB7F0"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 o Izmjenama i dopunama Zakona o za</w:t>
            </w:r>
            <w:r w:rsidR="008F4463" w:rsidRPr="00EA770A">
              <w:rPr>
                <w:rFonts w:ascii="Arial" w:hAnsi="Arial" w:cs="Arial"/>
                <w:sz w:val="17"/>
                <w:szCs w:val="17"/>
                <w:lang w:val="hr-HR" w:eastAsia="zh-TW"/>
              </w:rPr>
              <w:t>š</w:t>
            </w:r>
            <w:r w:rsidRPr="00EA770A">
              <w:rPr>
                <w:rFonts w:ascii="Arial" w:hAnsi="Arial" w:cs="Arial"/>
                <w:sz w:val="17"/>
                <w:szCs w:val="17"/>
                <w:lang w:val="hr-HR" w:eastAsia="zh-TW"/>
              </w:rPr>
              <w:t>titi prirode</w:t>
            </w:r>
          </w:p>
        </w:tc>
        <w:tc>
          <w:tcPr>
            <w:tcW w:w="597" w:type="pct"/>
            <w:shd w:val="clear" w:color="auto" w:fill="FFFFFF"/>
            <w:vAlign w:val="center"/>
          </w:tcPr>
          <w:p w14:paraId="2AA4803C"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03D8394B"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Vlada FBiH</w:t>
            </w:r>
          </w:p>
        </w:tc>
        <w:tc>
          <w:tcPr>
            <w:tcW w:w="653" w:type="pct"/>
            <w:shd w:val="clear" w:color="auto" w:fill="FFFFFF"/>
            <w:vAlign w:val="center"/>
          </w:tcPr>
          <w:p w14:paraId="191AAE44"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Ne</w:t>
            </w:r>
          </w:p>
        </w:tc>
        <w:tc>
          <w:tcPr>
            <w:tcW w:w="754" w:type="pct"/>
            <w:shd w:val="clear" w:color="auto" w:fill="FFFFFF"/>
            <w:vAlign w:val="center"/>
          </w:tcPr>
          <w:p w14:paraId="2F9C2D23"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 xml:space="preserve">Zakon o izmjenama i dopunama Zakona o zaštiti prirode predložen je u cilju lakše i potpune primjene Zakona o zaštiti </w:t>
            </w:r>
            <w:r w:rsidRPr="00EA770A">
              <w:rPr>
                <w:rFonts w:ascii="Arial" w:hAnsi="Arial" w:cs="Arial"/>
                <w:sz w:val="17"/>
                <w:szCs w:val="17"/>
                <w:lang w:val="hr-HR" w:eastAsia="zh-TW"/>
              </w:rPr>
              <w:lastRenderedPageBreak/>
              <w:t>prirode u praksi  kao i očuvanja prirodnih vrijednosti Federacije BiH.</w:t>
            </w:r>
          </w:p>
          <w:p w14:paraId="157C67AB"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Također, usvajanjem navedenog zakona  pokrenule bi se aktivnosti za ispunjavanje obaveza proizišlih potpisivanjem velikog broja konvencija i međunarodnih ugovora.</w:t>
            </w:r>
          </w:p>
        </w:tc>
      </w:tr>
      <w:tr w:rsidR="00EA770A" w:rsidRPr="00EA770A" w14:paraId="0D95816B" w14:textId="77777777" w:rsidTr="00C9043D">
        <w:trPr>
          <w:trHeight w:val="20"/>
        </w:trPr>
        <w:tc>
          <w:tcPr>
            <w:tcW w:w="367" w:type="pct"/>
            <w:shd w:val="clear" w:color="auto" w:fill="FFFFFF"/>
            <w:vAlign w:val="center"/>
          </w:tcPr>
          <w:p w14:paraId="3702F1CD"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0703089D"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Unapređenje pravnog okvira u oblasti industrijskog zagađenja – donošenje Zakona o izmjenama i dopunama Zakona o zaštiti okoliša</w:t>
            </w:r>
          </w:p>
        </w:tc>
        <w:tc>
          <w:tcPr>
            <w:tcW w:w="597" w:type="pct"/>
            <w:shd w:val="clear" w:color="auto" w:fill="FFFFFF"/>
            <w:vAlign w:val="center"/>
          </w:tcPr>
          <w:p w14:paraId="1A6E18EC"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0CBEDDD2"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Vlada FBiH</w:t>
            </w:r>
          </w:p>
        </w:tc>
        <w:tc>
          <w:tcPr>
            <w:tcW w:w="653" w:type="pct"/>
            <w:shd w:val="clear" w:color="auto" w:fill="FFFFFF"/>
            <w:vAlign w:val="center"/>
          </w:tcPr>
          <w:p w14:paraId="11506ABA" w14:textId="2BE163B9" w:rsidR="003A5B74" w:rsidRPr="00EA770A" w:rsidRDefault="00073CC0" w:rsidP="00C9043D">
            <w:pPr>
              <w:spacing w:after="0" w:line="240" w:lineRule="auto"/>
              <w:jc w:val="center"/>
              <w:rPr>
                <w:rFonts w:ascii="Arial" w:hAnsi="Arial" w:cs="Arial"/>
                <w:sz w:val="17"/>
                <w:szCs w:val="17"/>
                <w:lang w:val="hr-HR" w:eastAsia="zh-TW"/>
              </w:rPr>
            </w:pPr>
            <w:r>
              <w:rPr>
                <w:rFonts w:ascii="Arial" w:hAnsi="Arial" w:cs="Arial"/>
                <w:sz w:val="17"/>
                <w:szCs w:val="17"/>
                <w:lang w:val="hr-HR" w:eastAsia="zh-TW"/>
              </w:rPr>
              <w:t>Ne</w:t>
            </w:r>
          </w:p>
        </w:tc>
        <w:tc>
          <w:tcPr>
            <w:tcW w:w="754" w:type="pct"/>
            <w:shd w:val="clear" w:color="auto" w:fill="FFFFFF"/>
            <w:vAlign w:val="center"/>
          </w:tcPr>
          <w:p w14:paraId="551B2634" w14:textId="77777777" w:rsidR="003A5B74" w:rsidRPr="00EA770A" w:rsidRDefault="003A5B74"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 o izmjenama i dopunama Zakona o zaštiti okoliša predložen je u cilju lakše i potpune primjene Zakona i donesenih podzakonskih akata.</w:t>
            </w:r>
          </w:p>
        </w:tc>
      </w:tr>
      <w:tr w:rsidR="00EA770A" w:rsidRPr="00EA770A" w14:paraId="541C37CD" w14:textId="77777777" w:rsidTr="00C9043D">
        <w:trPr>
          <w:trHeight w:val="20"/>
        </w:trPr>
        <w:tc>
          <w:tcPr>
            <w:tcW w:w="367" w:type="pct"/>
            <w:shd w:val="clear" w:color="auto" w:fill="FFFFFF"/>
            <w:vAlign w:val="center"/>
          </w:tcPr>
          <w:p w14:paraId="18CC2C6D" w14:textId="77777777" w:rsidR="00A93BB8" w:rsidRPr="00EA770A" w:rsidRDefault="00A93BB8"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6BD12032" w14:textId="6CBF5339" w:rsidR="00A93BB8" w:rsidRPr="00EA770A" w:rsidRDefault="00A93BB8"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Zakon o Fondu za zaštitu pokoliša i energijsku efikasnost</w:t>
            </w:r>
          </w:p>
        </w:tc>
        <w:tc>
          <w:tcPr>
            <w:tcW w:w="597" w:type="pct"/>
            <w:shd w:val="clear" w:color="auto" w:fill="FFFFFF"/>
            <w:vAlign w:val="center"/>
          </w:tcPr>
          <w:p w14:paraId="50CD0CC2" w14:textId="606F7225" w:rsidR="00A93BB8" w:rsidRPr="00EA770A" w:rsidRDefault="00A93BB8"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IV kvartal</w:t>
            </w:r>
          </w:p>
        </w:tc>
        <w:tc>
          <w:tcPr>
            <w:tcW w:w="1139" w:type="pct"/>
            <w:shd w:val="clear" w:color="auto" w:fill="FFFFFF"/>
            <w:vAlign w:val="center"/>
          </w:tcPr>
          <w:p w14:paraId="656F4C36" w14:textId="33B26053" w:rsidR="00A93BB8" w:rsidRPr="00EA770A" w:rsidRDefault="00A93BB8"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Vlada FBiH</w:t>
            </w:r>
          </w:p>
        </w:tc>
        <w:tc>
          <w:tcPr>
            <w:tcW w:w="653" w:type="pct"/>
            <w:shd w:val="clear" w:color="auto" w:fill="FFFFFF"/>
            <w:vAlign w:val="center"/>
          </w:tcPr>
          <w:p w14:paraId="79CB965F" w14:textId="1BFAA8E3" w:rsidR="00A93BB8" w:rsidRPr="00EA770A" w:rsidRDefault="00A93BB8"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Ne</w:t>
            </w:r>
          </w:p>
        </w:tc>
        <w:tc>
          <w:tcPr>
            <w:tcW w:w="754" w:type="pct"/>
            <w:shd w:val="clear" w:color="auto" w:fill="FFFFFF"/>
            <w:vAlign w:val="center"/>
          </w:tcPr>
          <w:p w14:paraId="1254A3CA" w14:textId="1DE8115C" w:rsidR="00A93BB8" w:rsidRPr="00EA770A" w:rsidRDefault="00A93BB8" w:rsidP="00C9043D">
            <w:pPr>
              <w:spacing w:after="0" w:line="240" w:lineRule="auto"/>
              <w:rPr>
                <w:rFonts w:ascii="Arial" w:hAnsi="Arial" w:cs="Arial"/>
                <w:sz w:val="17"/>
                <w:szCs w:val="17"/>
                <w:lang w:val="hr-HR" w:eastAsia="zh-TW"/>
              </w:rPr>
            </w:pPr>
            <w:r w:rsidRPr="00EA770A">
              <w:rPr>
                <w:rFonts w:ascii="Arial" w:hAnsi="Arial" w:cs="Arial"/>
                <w:sz w:val="17"/>
                <w:szCs w:val="17"/>
                <w:lang w:val="hr-HR" w:eastAsia="zh-TW"/>
              </w:rPr>
              <w:t>Postojeći Zakon o Fondu za zaštitu okoliša Federacije BiH nije na cjelovit način riješio pitanje uspostave i korištenja ekonomskih instrumenata za okoliš, čime je otežana primjena  načela integralnog pristupa okolišu, održivog razvoja i načela “zagađivač plaća”. Djelatnost Fonda za okoliš FBiH proširena je uz jasnije definiranje  aktivnosti na polju energijske efikasnosti. Uzimajući u obzir da je na snazi Zakon  o energijskoj efikasnosti</w:t>
            </w:r>
            <w:r w:rsidR="00D27F3D" w:rsidRPr="00EA770A">
              <w:rPr>
                <w:rFonts w:ascii="Arial" w:hAnsi="Arial" w:cs="Arial"/>
                <w:sz w:val="17"/>
                <w:szCs w:val="17"/>
                <w:lang w:val="hr-HR" w:eastAsia="zh-TW"/>
              </w:rPr>
              <w:t xml:space="preserve"> koji je</w:t>
            </w:r>
            <w:r w:rsidRPr="00EA770A">
              <w:rPr>
                <w:rFonts w:ascii="Arial" w:hAnsi="Arial" w:cs="Arial"/>
                <w:sz w:val="17"/>
                <w:szCs w:val="17"/>
                <w:lang w:val="hr-HR" w:eastAsia="zh-TW"/>
              </w:rPr>
              <w:t xml:space="preserve"> prepoznao ulogu Fond</w:t>
            </w:r>
            <w:r w:rsidR="008F4463" w:rsidRPr="00EA770A">
              <w:rPr>
                <w:rFonts w:ascii="Arial" w:hAnsi="Arial" w:cs="Arial"/>
                <w:sz w:val="17"/>
                <w:szCs w:val="17"/>
                <w:lang w:val="hr-HR" w:eastAsia="zh-TW"/>
              </w:rPr>
              <w:t>a</w:t>
            </w:r>
            <w:r w:rsidRPr="00EA770A">
              <w:rPr>
                <w:rFonts w:ascii="Arial" w:hAnsi="Arial" w:cs="Arial"/>
                <w:sz w:val="17"/>
                <w:szCs w:val="17"/>
                <w:lang w:val="hr-HR" w:eastAsia="zh-TW"/>
              </w:rPr>
              <w:t xml:space="preserve"> to se ovim Zakonom pokušava izvršiti usklađivanje. </w:t>
            </w:r>
          </w:p>
        </w:tc>
      </w:tr>
      <w:tr w:rsidR="00EA770A" w:rsidRPr="00EA770A" w14:paraId="044DC346" w14:textId="77777777" w:rsidTr="00C9043D">
        <w:trPr>
          <w:trHeight w:val="20"/>
        </w:trPr>
        <w:tc>
          <w:tcPr>
            <w:tcW w:w="5000" w:type="pct"/>
            <w:gridSpan w:val="6"/>
            <w:shd w:val="clear" w:color="auto" w:fill="auto"/>
            <w:vAlign w:val="center"/>
          </w:tcPr>
          <w:p w14:paraId="3B92A842" w14:textId="77777777" w:rsidR="003A5B74" w:rsidRPr="00EA770A" w:rsidRDefault="003A5B74" w:rsidP="00C9043D">
            <w:pPr>
              <w:spacing w:after="0" w:line="240" w:lineRule="auto"/>
              <w:rPr>
                <w:rFonts w:ascii="Arial" w:hAnsi="Arial" w:cs="Arial"/>
                <w:b/>
                <w:sz w:val="17"/>
                <w:szCs w:val="17"/>
                <w:lang w:val="hr-HR" w:eastAsia="zh-TW"/>
              </w:rPr>
            </w:pPr>
            <w:r w:rsidRPr="00EA770A">
              <w:rPr>
                <w:rFonts w:ascii="Arial" w:hAnsi="Arial" w:cs="Arial"/>
                <w:b/>
                <w:sz w:val="17"/>
                <w:szCs w:val="17"/>
                <w:lang w:val="hr-HR" w:eastAsia="zh-TW"/>
              </w:rPr>
              <w:t>Program (mjera) 6. Podržavati razvoj poduzetništva turističkog sektora</w:t>
            </w:r>
          </w:p>
        </w:tc>
      </w:tr>
      <w:tr w:rsidR="00EA770A" w:rsidRPr="00EA770A" w14:paraId="28851AB1" w14:textId="77777777" w:rsidTr="00C9043D">
        <w:trPr>
          <w:trHeight w:val="20"/>
        </w:trPr>
        <w:tc>
          <w:tcPr>
            <w:tcW w:w="5000" w:type="pct"/>
            <w:gridSpan w:val="6"/>
            <w:shd w:val="clear" w:color="auto" w:fill="auto"/>
            <w:vAlign w:val="center"/>
          </w:tcPr>
          <w:p w14:paraId="3648F8FF" w14:textId="77777777" w:rsidR="003A5B74" w:rsidRPr="00EA770A" w:rsidRDefault="003A5B74" w:rsidP="00C9043D">
            <w:pPr>
              <w:spacing w:after="0" w:line="240" w:lineRule="auto"/>
              <w:jc w:val="center"/>
              <w:rPr>
                <w:rFonts w:ascii="Arial" w:hAnsi="Arial" w:cs="Arial"/>
                <w:b/>
                <w:sz w:val="17"/>
                <w:szCs w:val="17"/>
                <w:lang w:val="hr-HR" w:eastAsia="zh-TW"/>
              </w:rPr>
            </w:pPr>
            <w:r w:rsidRPr="00EA770A">
              <w:rPr>
                <w:rFonts w:ascii="Arial" w:hAnsi="Arial" w:cs="Arial"/>
                <w:b/>
                <w:sz w:val="17"/>
                <w:szCs w:val="17"/>
                <w:lang w:val="hr-HR" w:eastAsia="zh-TW"/>
              </w:rPr>
              <w:t>B. Propisi za koje će se provoditi skraćeni postupak procjena uticaja</w:t>
            </w:r>
          </w:p>
        </w:tc>
      </w:tr>
      <w:tr w:rsidR="00EA770A" w:rsidRPr="00EA770A" w14:paraId="1815DB91" w14:textId="77777777" w:rsidTr="00C9043D">
        <w:trPr>
          <w:trHeight w:val="20"/>
        </w:trPr>
        <w:tc>
          <w:tcPr>
            <w:tcW w:w="367" w:type="pct"/>
            <w:shd w:val="clear" w:color="auto" w:fill="FFFFFF"/>
            <w:vAlign w:val="center"/>
          </w:tcPr>
          <w:p w14:paraId="155DB9CB" w14:textId="77777777" w:rsidR="003A5B74" w:rsidRPr="00EA770A"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47AD4AC8" w14:textId="467CD95F" w:rsidR="003A5B74" w:rsidRPr="00EA770A" w:rsidRDefault="00EB3EAD"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Zakon</w:t>
            </w:r>
            <w:r w:rsidR="003A5B74" w:rsidRPr="00073CC0">
              <w:rPr>
                <w:rFonts w:ascii="Arial" w:hAnsi="Arial" w:cs="Arial"/>
                <w:sz w:val="17"/>
                <w:szCs w:val="17"/>
                <w:lang w:val="hr-HR" w:eastAsia="zh-TW"/>
              </w:rPr>
              <w:t xml:space="preserve"> o ugostiteljstvu Federacije BiH</w:t>
            </w:r>
          </w:p>
        </w:tc>
        <w:tc>
          <w:tcPr>
            <w:tcW w:w="597" w:type="pct"/>
            <w:shd w:val="clear" w:color="auto" w:fill="FFFFFF"/>
            <w:vAlign w:val="center"/>
          </w:tcPr>
          <w:p w14:paraId="5E1AB0AC"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 xml:space="preserve">IV kvartal </w:t>
            </w:r>
          </w:p>
        </w:tc>
        <w:tc>
          <w:tcPr>
            <w:tcW w:w="1139" w:type="pct"/>
            <w:shd w:val="clear" w:color="auto" w:fill="FFFFFF"/>
            <w:vAlign w:val="center"/>
          </w:tcPr>
          <w:p w14:paraId="40F8A468"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Vlada FBIH</w:t>
            </w:r>
          </w:p>
        </w:tc>
        <w:tc>
          <w:tcPr>
            <w:tcW w:w="653" w:type="pct"/>
            <w:shd w:val="clear" w:color="auto" w:fill="FFFFFF"/>
            <w:vAlign w:val="center"/>
          </w:tcPr>
          <w:p w14:paraId="1DC7EF2B" w14:textId="77777777" w:rsidR="003A5B74" w:rsidRPr="00EA770A" w:rsidRDefault="003A5B74" w:rsidP="00C9043D">
            <w:pPr>
              <w:spacing w:after="0" w:line="240" w:lineRule="auto"/>
              <w:jc w:val="center"/>
              <w:rPr>
                <w:rFonts w:ascii="Arial" w:hAnsi="Arial" w:cs="Arial"/>
                <w:sz w:val="17"/>
                <w:szCs w:val="17"/>
                <w:lang w:val="hr-HR" w:eastAsia="zh-TW"/>
              </w:rPr>
            </w:pPr>
            <w:r w:rsidRPr="00EA770A">
              <w:rPr>
                <w:rFonts w:ascii="Arial" w:hAnsi="Arial" w:cs="Arial"/>
                <w:sz w:val="17"/>
                <w:szCs w:val="17"/>
                <w:lang w:val="hr-HR" w:eastAsia="zh-TW"/>
              </w:rPr>
              <w:t xml:space="preserve">Da, </w:t>
            </w:r>
            <w:r w:rsidRPr="00EA770A">
              <w:rPr>
                <w:rFonts w:ascii="Arial" w:hAnsi="Arial" w:cs="Arial"/>
                <w:sz w:val="17"/>
                <w:szCs w:val="17"/>
                <w:vertAlign w:val="superscript"/>
                <w:lang w:val="hr-HR" w:eastAsia="zh-TW"/>
              </w:rPr>
              <w:footnoteReference w:id="1"/>
            </w:r>
            <w:r w:rsidRPr="00EA770A">
              <w:rPr>
                <w:rFonts w:ascii="Arial" w:hAnsi="Arial" w:cs="Arial"/>
                <w:sz w:val="17"/>
                <w:szCs w:val="17"/>
                <w:lang w:val="hr-HR" w:eastAsia="zh-TW"/>
              </w:rPr>
              <w:t>djelimično</w:t>
            </w:r>
          </w:p>
        </w:tc>
        <w:tc>
          <w:tcPr>
            <w:tcW w:w="754" w:type="pct"/>
            <w:shd w:val="clear" w:color="auto" w:fill="FFFFFF"/>
          </w:tcPr>
          <w:p w14:paraId="1A2EFFBE" w14:textId="2789CAB8" w:rsidR="003A5B74" w:rsidRPr="00EA770A" w:rsidRDefault="00EB3EAD" w:rsidP="00EB3EAD">
            <w:pPr>
              <w:spacing w:after="0" w:line="240" w:lineRule="auto"/>
              <w:rPr>
                <w:rFonts w:ascii="Arial" w:hAnsi="Arial" w:cs="Arial"/>
                <w:sz w:val="17"/>
                <w:szCs w:val="17"/>
                <w:lang w:val="hr-HR" w:eastAsia="zh-TW"/>
              </w:rPr>
            </w:pPr>
            <w:r w:rsidRPr="00073CC0">
              <w:rPr>
                <w:rFonts w:ascii="Arial" w:hAnsi="Arial" w:cs="Arial"/>
                <w:sz w:val="17"/>
                <w:szCs w:val="17"/>
                <w:lang w:val="hr-HR" w:eastAsia="zh-TW"/>
              </w:rPr>
              <w:t xml:space="preserve">Zakonom o ugostiteljstvu Federacije BiH </w:t>
            </w:r>
            <w:r w:rsidR="003A5B74" w:rsidRPr="00073CC0">
              <w:rPr>
                <w:rFonts w:ascii="Arial" w:hAnsi="Arial" w:cs="Arial"/>
                <w:sz w:val="17"/>
                <w:szCs w:val="17"/>
                <w:lang w:val="hr-HR" w:eastAsia="zh-TW"/>
              </w:rPr>
              <w:t xml:space="preserve"> će</w:t>
            </w:r>
            <w:r w:rsidRPr="00073CC0">
              <w:rPr>
                <w:rFonts w:ascii="Arial" w:hAnsi="Arial" w:cs="Arial"/>
                <w:sz w:val="17"/>
                <w:szCs w:val="17"/>
                <w:lang w:val="hr-HR" w:eastAsia="zh-TW"/>
              </w:rPr>
              <w:t xml:space="preserve"> se </w:t>
            </w:r>
            <w:r w:rsidR="003A5B74" w:rsidRPr="00073CC0">
              <w:rPr>
                <w:rFonts w:ascii="Arial" w:hAnsi="Arial" w:cs="Arial"/>
                <w:sz w:val="17"/>
                <w:szCs w:val="17"/>
                <w:lang w:val="hr-HR" w:eastAsia="zh-TW"/>
              </w:rPr>
              <w:t xml:space="preserve">pored obavljanja ove djelatnosti regulisati i odredbe o promociji i </w:t>
            </w:r>
            <w:r w:rsidR="003A5B74" w:rsidRPr="00EA770A">
              <w:rPr>
                <w:rFonts w:ascii="Arial" w:hAnsi="Arial" w:cs="Arial"/>
                <w:sz w:val="17"/>
                <w:szCs w:val="17"/>
                <w:lang w:val="hr-HR" w:eastAsia="zh-TW"/>
              </w:rPr>
              <w:t xml:space="preserve">unapređenju ugostiteljskih kapaciteta, kao i poticajne mjere za jačanje osnove u ugostiteljstvu. Opravdanje za izradu Zakona o ugostiteljstvu Federacije </w:t>
            </w:r>
            <w:r>
              <w:rPr>
                <w:rFonts w:ascii="Arial" w:hAnsi="Arial" w:cs="Arial"/>
                <w:sz w:val="17"/>
                <w:szCs w:val="17"/>
                <w:lang w:val="hr-HR" w:eastAsia="zh-TW"/>
              </w:rPr>
              <w:t>BiH</w:t>
            </w:r>
            <w:r w:rsidR="003A5B74" w:rsidRPr="00EA770A">
              <w:rPr>
                <w:rFonts w:ascii="Arial" w:hAnsi="Arial" w:cs="Arial"/>
                <w:sz w:val="17"/>
                <w:szCs w:val="17"/>
                <w:lang w:val="hr-HR" w:eastAsia="zh-TW"/>
              </w:rPr>
              <w:t>, između ostalog je temeljna promjena tretmana turizma i ugostiteljstva kao privredne grane u Federaciji BiH.</w:t>
            </w:r>
          </w:p>
        </w:tc>
      </w:tr>
      <w:tr w:rsidR="00073CC0" w:rsidRPr="00073CC0" w14:paraId="03A15366" w14:textId="77777777" w:rsidTr="00C9043D">
        <w:trPr>
          <w:trHeight w:val="20"/>
        </w:trPr>
        <w:tc>
          <w:tcPr>
            <w:tcW w:w="367" w:type="pct"/>
            <w:shd w:val="clear" w:color="auto" w:fill="FFFFFF"/>
            <w:vAlign w:val="center"/>
          </w:tcPr>
          <w:p w14:paraId="1994FE5A" w14:textId="77777777" w:rsidR="003A5B74" w:rsidRPr="00073CC0"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03EE90C6" w14:textId="33DE5BC5" w:rsidR="003A5B74" w:rsidRPr="00073CC0" w:rsidRDefault="00EB3EAD"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Zakon o turizmu u Federaciji BiH</w:t>
            </w:r>
          </w:p>
        </w:tc>
        <w:tc>
          <w:tcPr>
            <w:tcW w:w="597" w:type="pct"/>
            <w:shd w:val="clear" w:color="auto" w:fill="FFFFFF"/>
            <w:vAlign w:val="center"/>
          </w:tcPr>
          <w:p w14:paraId="7234B9BE" w14:textId="77777777" w:rsidR="003A5B74" w:rsidRPr="00073CC0" w:rsidRDefault="003A5B74"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IV kvartal</w:t>
            </w:r>
          </w:p>
        </w:tc>
        <w:tc>
          <w:tcPr>
            <w:tcW w:w="1139" w:type="pct"/>
            <w:shd w:val="clear" w:color="auto" w:fill="FFFFFF"/>
            <w:vAlign w:val="center"/>
          </w:tcPr>
          <w:p w14:paraId="6BC6A89B" w14:textId="77777777" w:rsidR="003A5B74" w:rsidRPr="00073CC0" w:rsidRDefault="003A5B74"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Vlada FBIH</w:t>
            </w:r>
          </w:p>
        </w:tc>
        <w:tc>
          <w:tcPr>
            <w:tcW w:w="653" w:type="pct"/>
            <w:shd w:val="clear" w:color="auto" w:fill="FFFFFF"/>
            <w:vAlign w:val="center"/>
          </w:tcPr>
          <w:p w14:paraId="3F3F2271" w14:textId="77777777" w:rsidR="003A5B74" w:rsidRPr="00073CC0" w:rsidRDefault="003A5B74"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Da, djelimično</w:t>
            </w:r>
          </w:p>
        </w:tc>
        <w:tc>
          <w:tcPr>
            <w:tcW w:w="754" w:type="pct"/>
            <w:shd w:val="clear" w:color="auto" w:fill="FFFFFF"/>
          </w:tcPr>
          <w:p w14:paraId="2294CDDA" w14:textId="654C1D8A" w:rsidR="00EB3EAD" w:rsidRPr="00073CC0" w:rsidRDefault="00EB3EAD" w:rsidP="00EB3EAD">
            <w:pPr>
              <w:spacing w:after="0" w:line="240" w:lineRule="auto"/>
              <w:rPr>
                <w:rFonts w:ascii="Arial" w:hAnsi="Arial" w:cs="Arial"/>
                <w:sz w:val="17"/>
                <w:szCs w:val="17"/>
                <w:lang w:val="hr-HR" w:eastAsia="zh-TW"/>
              </w:rPr>
            </w:pPr>
            <w:r w:rsidRPr="00073CC0">
              <w:rPr>
                <w:rFonts w:ascii="Arial" w:hAnsi="Arial" w:cs="Arial"/>
                <w:sz w:val="17"/>
                <w:szCs w:val="17"/>
                <w:lang w:val="hr-HR" w:eastAsia="zh-TW"/>
              </w:rPr>
              <w:t>Izradi Zakona o turizmu Federacije BiH pristupilo se radi provođenja presude Ustavnog suda Federacije Bosne i Hercegovine broj U-34/13 od 3.07.2014. kojom je Zakon o tuirističkim zajednicama i unapređenju turizma u Federaciji BiH proglašen neustavnim.</w:t>
            </w:r>
          </w:p>
          <w:p w14:paraId="41A9F305" w14:textId="77777777" w:rsidR="00EB3EAD" w:rsidRPr="00073CC0" w:rsidRDefault="00EB3EAD" w:rsidP="00EB3EAD">
            <w:pPr>
              <w:spacing w:after="0" w:line="240" w:lineRule="auto"/>
              <w:rPr>
                <w:rFonts w:ascii="Arial" w:hAnsi="Arial" w:cs="Arial"/>
                <w:sz w:val="17"/>
                <w:szCs w:val="17"/>
                <w:lang w:val="hr-HR" w:eastAsia="zh-TW"/>
              </w:rPr>
            </w:pPr>
          </w:p>
          <w:p w14:paraId="741924AF" w14:textId="08BE8A0A" w:rsidR="003A5B74" w:rsidRPr="00073CC0" w:rsidRDefault="00EB3EAD" w:rsidP="00EB3EAD">
            <w:pPr>
              <w:spacing w:after="0" w:line="240" w:lineRule="auto"/>
              <w:rPr>
                <w:rFonts w:ascii="Arial" w:hAnsi="Arial" w:cs="Arial"/>
                <w:sz w:val="17"/>
                <w:szCs w:val="17"/>
                <w:lang w:val="hr-HR" w:eastAsia="zh-TW"/>
              </w:rPr>
            </w:pPr>
            <w:r w:rsidRPr="00073CC0">
              <w:rPr>
                <w:rFonts w:ascii="Arial" w:hAnsi="Arial" w:cs="Arial"/>
                <w:sz w:val="17"/>
                <w:szCs w:val="17"/>
                <w:lang w:val="hr-HR" w:eastAsia="zh-TW"/>
              </w:rPr>
              <w:t>Aktivnosti su se provodile nakon analize stanja na turističkom tržištu i sagledavanja problema sa kojim su se suočavaju akteri turističke privrede, kao i drugi subjekti koji obavljaju privredne delatnosti neposredno povezane sa turizmom, te potrebe smanjenja sive ekonomije</w:t>
            </w:r>
          </w:p>
        </w:tc>
      </w:tr>
      <w:tr w:rsidR="00073CC0" w:rsidRPr="00073CC0" w14:paraId="26B9717A" w14:textId="77777777" w:rsidTr="00C9043D">
        <w:trPr>
          <w:trHeight w:val="20"/>
        </w:trPr>
        <w:tc>
          <w:tcPr>
            <w:tcW w:w="367" w:type="pct"/>
            <w:shd w:val="clear" w:color="auto" w:fill="FFFFFF"/>
            <w:vAlign w:val="center"/>
          </w:tcPr>
          <w:p w14:paraId="5F09336A" w14:textId="77777777" w:rsidR="003A5B74" w:rsidRPr="00073CC0"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14:paraId="7F064EA8" w14:textId="1282B052" w:rsidR="003A5B74" w:rsidRPr="00073CC0" w:rsidRDefault="001C1A88"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Zakon o boravišnoj taksi/pristojbi  Federacije BIH</w:t>
            </w:r>
          </w:p>
        </w:tc>
        <w:tc>
          <w:tcPr>
            <w:tcW w:w="597" w:type="pct"/>
            <w:shd w:val="clear" w:color="auto" w:fill="FFFFFF"/>
            <w:vAlign w:val="center"/>
          </w:tcPr>
          <w:p w14:paraId="30048B7A" w14:textId="77777777" w:rsidR="003A5B74" w:rsidRPr="00073CC0" w:rsidRDefault="003A5B74"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IV kvartal</w:t>
            </w:r>
          </w:p>
        </w:tc>
        <w:tc>
          <w:tcPr>
            <w:tcW w:w="1139" w:type="pct"/>
            <w:shd w:val="clear" w:color="auto" w:fill="FFFFFF"/>
            <w:vAlign w:val="center"/>
          </w:tcPr>
          <w:p w14:paraId="39679852" w14:textId="77777777" w:rsidR="003A5B74" w:rsidRPr="00073CC0" w:rsidRDefault="003A5B74"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Vlada FBIH</w:t>
            </w:r>
          </w:p>
        </w:tc>
        <w:tc>
          <w:tcPr>
            <w:tcW w:w="653" w:type="pct"/>
            <w:shd w:val="clear" w:color="auto" w:fill="FFFFFF"/>
            <w:vAlign w:val="center"/>
          </w:tcPr>
          <w:p w14:paraId="564B42D3" w14:textId="77777777" w:rsidR="003A5B74" w:rsidRPr="00073CC0" w:rsidRDefault="003A5B74" w:rsidP="00C9043D">
            <w:pPr>
              <w:spacing w:after="0" w:line="240" w:lineRule="auto"/>
              <w:jc w:val="center"/>
              <w:rPr>
                <w:rFonts w:ascii="Arial" w:hAnsi="Arial" w:cs="Arial"/>
                <w:sz w:val="17"/>
                <w:szCs w:val="17"/>
                <w:lang w:val="hr-HR" w:eastAsia="zh-TW"/>
              </w:rPr>
            </w:pPr>
            <w:r w:rsidRPr="00073CC0">
              <w:rPr>
                <w:rFonts w:ascii="Arial" w:hAnsi="Arial" w:cs="Arial"/>
                <w:sz w:val="17"/>
                <w:szCs w:val="17"/>
                <w:lang w:val="hr-HR" w:eastAsia="zh-TW"/>
              </w:rPr>
              <w:t>Da, djelimično</w:t>
            </w:r>
          </w:p>
        </w:tc>
        <w:tc>
          <w:tcPr>
            <w:tcW w:w="754" w:type="pct"/>
            <w:shd w:val="clear" w:color="auto" w:fill="FFFFFF"/>
            <w:vAlign w:val="center"/>
          </w:tcPr>
          <w:p w14:paraId="204F8BF8" w14:textId="708677C5" w:rsidR="003A5B74" w:rsidRPr="00073CC0" w:rsidRDefault="001C1A88" w:rsidP="00C9043D">
            <w:pPr>
              <w:spacing w:after="0" w:line="240" w:lineRule="auto"/>
              <w:rPr>
                <w:rFonts w:ascii="Arial" w:hAnsi="Arial" w:cs="Arial"/>
                <w:sz w:val="17"/>
                <w:szCs w:val="17"/>
                <w:lang w:val="hr-HR" w:eastAsia="zh-TW"/>
              </w:rPr>
            </w:pPr>
            <w:r w:rsidRPr="00073CC0">
              <w:rPr>
                <w:rFonts w:ascii="Arial" w:hAnsi="Arial" w:cs="Arial"/>
                <w:sz w:val="17"/>
                <w:szCs w:val="17"/>
                <w:lang w:val="hr-HR" w:eastAsia="zh-TW"/>
              </w:rPr>
              <w:t xml:space="preserve">Imajući u vidu značaj turizma u ukupnom </w:t>
            </w:r>
            <w:r w:rsidRPr="00073CC0">
              <w:rPr>
                <w:rFonts w:ascii="Arial" w:hAnsi="Arial" w:cs="Arial"/>
                <w:sz w:val="17"/>
                <w:szCs w:val="17"/>
                <w:lang w:val="hr-HR" w:eastAsia="zh-TW"/>
              </w:rPr>
              <w:lastRenderedPageBreak/>
              <w:t>razvoju privrede Bosne i Hercegovine umjesto Uredbe, pristupilo se izradi Zakona o boravišnoj taksi, u skladu sa utvrđenim ustavnim nadležnostima. Uzimajući u obzir  činjenicu da je Zakonom, a ne Uredbom, regulisana boravišna taksa i u drugom BiH entitetu, time je, također ispoštovana i obaveza usklađivanja entitetskih propisa unutar BiH.</w:t>
            </w:r>
          </w:p>
        </w:tc>
      </w:tr>
    </w:tbl>
    <w:p w14:paraId="33431AA1" w14:textId="77777777" w:rsidR="003A5B74" w:rsidRPr="00073CC0" w:rsidRDefault="003A5B74" w:rsidP="003A5B74">
      <w:pPr>
        <w:spacing w:after="0"/>
        <w:contextualSpacing/>
        <w:jc w:val="center"/>
        <w:outlineLvl w:val="0"/>
        <w:rPr>
          <w:rFonts w:ascii="Cambria" w:eastAsia="Times New Roman" w:hAnsi="Cambria"/>
          <w:b/>
          <w:bCs/>
          <w:kern w:val="32"/>
          <w:sz w:val="32"/>
          <w:szCs w:val="32"/>
        </w:rPr>
      </w:pPr>
    </w:p>
    <w:bookmarkEnd w:id="1"/>
    <w:p w14:paraId="249F8307" w14:textId="24C5F607" w:rsidR="00476C12" w:rsidRPr="000E3A7D" w:rsidRDefault="00476C12" w:rsidP="008C7DDE">
      <w:pPr>
        <w:rPr>
          <w:sz w:val="24"/>
          <w:szCs w:val="24"/>
        </w:rPr>
      </w:pPr>
      <w:r w:rsidRPr="00EA770A">
        <w:tab/>
      </w:r>
      <w:r w:rsidRPr="00EA770A">
        <w:tab/>
      </w:r>
      <w:r w:rsidRPr="00EA770A">
        <w:tab/>
      </w:r>
      <w:r w:rsidRPr="00EA770A">
        <w:tab/>
      </w:r>
      <w:r w:rsidRPr="00EA770A">
        <w:tab/>
      </w:r>
      <w:r w:rsidRPr="00EA770A">
        <w:tab/>
      </w:r>
      <w:r w:rsidRPr="00EA770A">
        <w:tab/>
      </w:r>
      <w:r w:rsidRPr="00EA770A">
        <w:tab/>
      </w:r>
      <w:r w:rsidRPr="00EA770A">
        <w:tab/>
      </w:r>
      <w:r w:rsidRPr="00EA770A">
        <w:tab/>
      </w:r>
      <w:r w:rsidRPr="00EA770A">
        <w:tab/>
      </w:r>
      <w:r w:rsidRPr="00EA770A">
        <w:tab/>
      </w:r>
      <w:r w:rsidRPr="00EA770A">
        <w:tab/>
      </w:r>
      <w:r w:rsidRPr="00EA770A">
        <w:tab/>
      </w:r>
      <w:r w:rsidR="000E3A7D">
        <w:t xml:space="preserve">   </w:t>
      </w:r>
      <w:r w:rsidR="000E3A7D" w:rsidRPr="000E3A7D">
        <w:rPr>
          <w:sz w:val="24"/>
          <w:szCs w:val="24"/>
        </w:rPr>
        <w:t>M I N I S T R I C A</w:t>
      </w:r>
    </w:p>
    <w:p w14:paraId="03D6AFDB" w14:textId="698AF2ED" w:rsidR="000E3A7D" w:rsidRPr="000E3A7D" w:rsidRDefault="000E3A7D" w:rsidP="008C7DDE">
      <w:pPr>
        <w:rPr>
          <w:sz w:val="24"/>
          <w:szCs w:val="24"/>
        </w:rPr>
      </w:pP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r>
      <w:r w:rsidRPr="000E3A7D">
        <w:rPr>
          <w:sz w:val="24"/>
          <w:szCs w:val="24"/>
        </w:rPr>
        <w:tab/>
        <w:t>dr. sc. Nasiha Pozder</w:t>
      </w:r>
    </w:p>
    <w:sectPr w:rsidR="000E3A7D" w:rsidRPr="000E3A7D" w:rsidSect="00236562">
      <w:pgSz w:w="16838" w:h="11906" w:orient="landscape" w:code="9"/>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3499D" w14:textId="77777777" w:rsidR="00EF3BA3" w:rsidRDefault="00EF3BA3" w:rsidP="003A5B74">
      <w:pPr>
        <w:spacing w:after="0" w:line="240" w:lineRule="auto"/>
      </w:pPr>
      <w:r>
        <w:separator/>
      </w:r>
    </w:p>
  </w:endnote>
  <w:endnote w:type="continuationSeparator" w:id="0">
    <w:p w14:paraId="69969C52" w14:textId="77777777" w:rsidR="00EF3BA3" w:rsidRDefault="00EF3BA3" w:rsidP="003A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0819"/>
      <w:docPartObj>
        <w:docPartGallery w:val="Page Numbers (Bottom of Page)"/>
        <w:docPartUnique/>
      </w:docPartObj>
    </w:sdtPr>
    <w:sdtEndPr>
      <w:rPr>
        <w:noProof/>
      </w:rPr>
    </w:sdtEndPr>
    <w:sdtContent>
      <w:p w14:paraId="6D1A9658" w14:textId="6D17A192" w:rsidR="00D634E7" w:rsidRDefault="00D634E7">
        <w:pPr>
          <w:pStyle w:val="Footer"/>
          <w:jc w:val="center"/>
        </w:pPr>
        <w:r>
          <w:fldChar w:fldCharType="begin"/>
        </w:r>
        <w:r>
          <w:instrText xml:space="preserve"> PAGE   \* MERGEFORMAT </w:instrText>
        </w:r>
        <w:r>
          <w:fldChar w:fldCharType="separate"/>
        </w:r>
        <w:r w:rsidR="00E01787">
          <w:rPr>
            <w:noProof/>
          </w:rPr>
          <w:t>17</w:t>
        </w:r>
        <w:r>
          <w:rPr>
            <w:noProof/>
          </w:rPr>
          <w:fldChar w:fldCharType="end"/>
        </w:r>
      </w:p>
    </w:sdtContent>
  </w:sdt>
  <w:p w14:paraId="30069359" w14:textId="77777777" w:rsidR="00D634E7" w:rsidRDefault="00D63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597A" w14:textId="77777777" w:rsidR="00EF3BA3" w:rsidRDefault="00EF3BA3" w:rsidP="003A5B74">
      <w:pPr>
        <w:spacing w:after="0" w:line="240" w:lineRule="auto"/>
      </w:pPr>
      <w:r>
        <w:separator/>
      </w:r>
    </w:p>
  </w:footnote>
  <w:footnote w:type="continuationSeparator" w:id="0">
    <w:p w14:paraId="46DABA5C" w14:textId="77777777" w:rsidR="00EF3BA3" w:rsidRDefault="00EF3BA3" w:rsidP="003A5B74">
      <w:pPr>
        <w:spacing w:after="0" w:line="240" w:lineRule="auto"/>
      </w:pPr>
      <w:r>
        <w:continuationSeparator/>
      </w:r>
    </w:p>
  </w:footnote>
  <w:footnote w:id="1">
    <w:p w14:paraId="6E3343C2" w14:textId="77777777" w:rsidR="00D634E7" w:rsidRPr="00216DC9" w:rsidRDefault="00D634E7" w:rsidP="003A5B74">
      <w:pPr>
        <w:pStyle w:val="FootnoteText"/>
        <w:rPr>
          <w:sz w:val="16"/>
          <w:szCs w:val="16"/>
        </w:rPr>
      </w:pPr>
      <w:r w:rsidRPr="00216DC9">
        <w:rPr>
          <w:rStyle w:val="FootnoteReference"/>
          <w:sz w:val="16"/>
          <w:szCs w:val="16"/>
        </w:rPr>
        <w:footnoteRef/>
      </w:r>
      <w:r w:rsidRPr="00216DC9">
        <w:rPr>
          <w:sz w:val="16"/>
          <w:szCs w:val="16"/>
        </w:rPr>
        <w:t xml:space="preserve"> Radi se o nacionalnom zakonodavstvu, te ne postoji stroga obaveza usklađivanja, ali radi približavanja procesu evropskih integracija, vršeno je djelimično usklađivanje.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91F"/>
    <w:multiLevelType w:val="multilevel"/>
    <w:tmpl w:val="A22033C2"/>
    <w:styleLink w:val="Style7"/>
    <w:lvl w:ilvl="0">
      <w:start w:val="3"/>
      <w:numFmt w:val="decimal"/>
      <w:isLgl/>
      <w:lvlText w:val="%1."/>
      <w:lvlJc w:val="left"/>
      <w:pPr>
        <w:ind w:left="360" w:hanging="360"/>
      </w:pPr>
      <w:rPr>
        <w:rFonts w:hint="default"/>
      </w:rPr>
    </w:lvl>
    <w:lvl w:ilvl="1">
      <w:start w:val="1"/>
      <w:numFmt w:val="decimal"/>
      <w:isLgl/>
      <w:lvlText w:val="3.%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C07789"/>
    <w:multiLevelType w:val="multilevel"/>
    <w:tmpl w:val="0409001F"/>
    <w:styleLink w:val="Style5"/>
    <w:lvl w:ilvl="0">
      <w:start w:val="1"/>
      <w:numFmt w:val="decimal"/>
      <w:lvlText w:val="%1."/>
      <w:lvlJc w:val="left"/>
      <w:pPr>
        <w:ind w:left="360" w:hanging="360"/>
      </w:pPr>
      <w:rPr>
        <w:rFonts w:ascii="Arial" w:hAnsi="Arial"/>
        <w:sz w:val="17"/>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2DDE"/>
    <w:multiLevelType w:val="multilevel"/>
    <w:tmpl w:val="25BE389A"/>
    <w:styleLink w:val="Style8"/>
    <w:lvl w:ilvl="0">
      <w:start w:val="1"/>
      <w:numFmt w:val="decimal"/>
      <w:lvlText w:val="%1."/>
      <w:lvlJc w:val="left"/>
      <w:pPr>
        <w:ind w:left="720" w:hanging="360"/>
      </w:pPr>
      <w:rPr>
        <w:rFonts w:hint="default"/>
      </w:rPr>
    </w:lvl>
    <w:lvl w:ilvl="1">
      <w:start w:val="1"/>
      <w:numFmt w:val="decimal"/>
      <w:isLgl/>
      <w:lvlText w:val="1.%2."/>
      <w:lvlJc w:val="left"/>
      <w:pPr>
        <w:ind w:left="1152" w:hanging="868"/>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8C64D4D"/>
    <w:multiLevelType w:val="multilevel"/>
    <w:tmpl w:val="F12EFCC2"/>
    <w:styleLink w:val="Style4"/>
    <w:lvl w:ilvl="0">
      <w:start w:val="1"/>
      <w:numFmt w:val="decimal"/>
      <w:lvlText w:val="%1."/>
      <w:lvlJc w:val="left"/>
      <w:pPr>
        <w:ind w:left="397" w:hanging="397"/>
      </w:pPr>
      <w:rPr>
        <w:rFonts w:hint="default"/>
      </w:rPr>
    </w:lvl>
    <w:lvl w:ilvl="1">
      <w:start w:val="1"/>
      <w:numFmt w:val="decimal"/>
      <w:lvlText w:val="%1.%2."/>
      <w:lvlJc w:val="left"/>
      <w:pPr>
        <w:tabs>
          <w:tab w:val="num" w:pos="284"/>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F581D"/>
    <w:multiLevelType w:val="multilevel"/>
    <w:tmpl w:val="2AFA43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3A0DC1"/>
    <w:multiLevelType w:val="hybridMultilevel"/>
    <w:tmpl w:val="6B4E1C96"/>
    <w:lvl w:ilvl="0" w:tplc="E55C953C">
      <w:start w:val="1"/>
      <w:numFmt w:val="bullet"/>
      <w:lvlText w:val="-"/>
      <w:lvlJc w:val="left"/>
      <w:pPr>
        <w:ind w:left="360" w:hanging="360"/>
      </w:pPr>
      <w:rPr>
        <w:rFonts w:ascii="Arial" w:eastAsia="Times New Roman"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E4CDD"/>
    <w:multiLevelType w:val="hybridMultilevel"/>
    <w:tmpl w:val="53F2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00946"/>
    <w:multiLevelType w:val="multilevel"/>
    <w:tmpl w:val="ED66E52C"/>
    <w:lvl w:ilvl="0">
      <w:start w:val="6"/>
      <w:numFmt w:val="decimal"/>
      <w:lvlText w:val="%1"/>
      <w:lvlJc w:val="left"/>
      <w:pPr>
        <w:ind w:left="360" w:hanging="360"/>
      </w:pPr>
      <w:rPr>
        <w:rFonts w:cs="Times New Roman" w:hint="default"/>
      </w:rPr>
    </w:lvl>
    <w:lvl w:ilvl="1">
      <w:start w:val="1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FAF39D3"/>
    <w:multiLevelType w:val="hybridMultilevel"/>
    <w:tmpl w:val="BE102514"/>
    <w:lvl w:ilvl="0" w:tplc="CB7E1718">
      <w:start w:val="1"/>
      <w:numFmt w:val="decimal"/>
      <w:lvlText w:val="4.%1"/>
      <w:lvlJc w:val="left"/>
      <w:pPr>
        <w:ind w:left="360" w:hanging="360"/>
      </w:pPr>
      <w:rPr>
        <w:rFonts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9" w15:restartNumberingAfterBreak="0">
    <w:nsid w:val="27E53D55"/>
    <w:multiLevelType w:val="multilevel"/>
    <w:tmpl w:val="949218A6"/>
    <w:styleLink w:val="Style12"/>
    <w:lvl w:ilvl="0">
      <w:start w:val="5"/>
      <w:numFmt w:val="decimal"/>
      <w:lvlText w:val="%1.1."/>
      <w:lvlJc w:val="left"/>
      <w:pPr>
        <w:ind w:left="737" w:hanging="737"/>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C9F0235"/>
    <w:multiLevelType w:val="multilevel"/>
    <w:tmpl w:val="A8DC6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DB562F"/>
    <w:multiLevelType w:val="hybridMultilevel"/>
    <w:tmpl w:val="90349A08"/>
    <w:lvl w:ilvl="0" w:tplc="B7CA655E">
      <w:start w:val="7"/>
      <w:numFmt w:val="bullet"/>
      <w:lvlText w:val="-"/>
      <w:lvlJc w:val="left"/>
      <w:pPr>
        <w:ind w:left="578" w:hanging="360"/>
      </w:pPr>
      <w:rPr>
        <w:rFonts w:ascii="Arial" w:eastAsia="Times New Roman" w:hAnsi="Arial" w:hint="default"/>
        <w:color w:val="auto"/>
      </w:rPr>
    </w:lvl>
    <w:lvl w:ilvl="1" w:tplc="141A0003" w:tentative="1">
      <w:start w:val="1"/>
      <w:numFmt w:val="bullet"/>
      <w:lvlText w:val="o"/>
      <w:lvlJc w:val="left"/>
      <w:pPr>
        <w:ind w:left="1298" w:hanging="360"/>
      </w:pPr>
      <w:rPr>
        <w:rFonts w:ascii="Courier New" w:hAnsi="Courier New" w:hint="default"/>
      </w:rPr>
    </w:lvl>
    <w:lvl w:ilvl="2" w:tplc="141A0005" w:tentative="1">
      <w:start w:val="1"/>
      <w:numFmt w:val="bullet"/>
      <w:lvlText w:val=""/>
      <w:lvlJc w:val="left"/>
      <w:pPr>
        <w:ind w:left="2018" w:hanging="360"/>
      </w:pPr>
      <w:rPr>
        <w:rFonts w:ascii="Wingdings" w:hAnsi="Wingdings" w:hint="default"/>
      </w:rPr>
    </w:lvl>
    <w:lvl w:ilvl="3" w:tplc="141A0001" w:tentative="1">
      <w:start w:val="1"/>
      <w:numFmt w:val="bullet"/>
      <w:lvlText w:val=""/>
      <w:lvlJc w:val="left"/>
      <w:pPr>
        <w:ind w:left="2738" w:hanging="360"/>
      </w:pPr>
      <w:rPr>
        <w:rFonts w:ascii="Symbol" w:hAnsi="Symbol" w:hint="default"/>
      </w:rPr>
    </w:lvl>
    <w:lvl w:ilvl="4" w:tplc="141A0003" w:tentative="1">
      <w:start w:val="1"/>
      <w:numFmt w:val="bullet"/>
      <w:lvlText w:val="o"/>
      <w:lvlJc w:val="left"/>
      <w:pPr>
        <w:ind w:left="3458" w:hanging="360"/>
      </w:pPr>
      <w:rPr>
        <w:rFonts w:ascii="Courier New" w:hAnsi="Courier New" w:hint="default"/>
      </w:rPr>
    </w:lvl>
    <w:lvl w:ilvl="5" w:tplc="141A0005" w:tentative="1">
      <w:start w:val="1"/>
      <w:numFmt w:val="bullet"/>
      <w:lvlText w:val=""/>
      <w:lvlJc w:val="left"/>
      <w:pPr>
        <w:ind w:left="4178" w:hanging="360"/>
      </w:pPr>
      <w:rPr>
        <w:rFonts w:ascii="Wingdings" w:hAnsi="Wingdings" w:hint="default"/>
      </w:rPr>
    </w:lvl>
    <w:lvl w:ilvl="6" w:tplc="141A0001" w:tentative="1">
      <w:start w:val="1"/>
      <w:numFmt w:val="bullet"/>
      <w:lvlText w:val=""/>
      <w:lvlJc w:val="left"/>
      <w:pPr>
        <w:ind w:left="4898" w:hanging="360"/>
      </w:pPr>
      <w:rPr>
        <w:rFonts w:ascii="Symbol" w:hAnsi="Symbol" w:hint="default"/>
      </w:rPr>
    </w:lvl>
    <w:lvl w:ilvl="7" w:tplc="141A0003" w:tentative="1">
      <w:start w:val="1"/>
      <w:numFmt w:val="bullet"/>
      <w:lvlText w:val="o"/>
      <w:lvlJc w:val="left"/>
      <w:pPr>
        <w:ind w:left="5618" w:hanging="360"/>
      </w:pPr>
      <w:rPr>
        <w:rFonts w:ascii="Courier New" w:hAnsi="Courier New" w:hint="default"/>
      </w:rPr>
    </w:lvl>
    <w:lvl w:ilvl="8" w:tplc="141A0005" w:tentative="1">
      <w:start w:val="1"/>
      <w:numFmt w:val="bullet"/>
      <w:lvlText w:val=""/>
      <w:lvlJc w:val="left"/>
      <w:pPr>
        <w:ind w:left="6338" w:hanging="360"/>
      </w:pPr>
      <w:rPr>
        <w:rFonts w:ascii="Wingdings" w:hAnsi="Wingdings" w:hint="default"/>
      </w:rPr>
    </w:lvl>
  </w:abstractNum>
  <w:abstractNum w:abstractNumId="12" w15:restartNumberingAfterBreak="0">
    <w:nsid w:val="3DCB4C9A"/>
    <w:multiLevelType w:val="hybridMultilevel"/>
    <w:tmpl w:val="1EDE97F0"/>
    <w:lvl w:ilvl="0" w:tplc="828808E8">
      <w:start w:val="1"/>
      <w:numFmt w:val="bullet"/>
      <w:lvlText w:val="-"/>
      <w:lvlJc w:val="left"/>
      <w:pPr>
        <w:ind w:left="436" w:hanging="360"/>
      </w:pPr>
      <w:rPr>
        <w:rFonts w:ascii="Arial" w:eastAsia="Times New Roman" w:hAnsi="Arial" w:hint="default"/>
      </w:rPr>
    </w:lvl>
    <w:lvl w:ilvl="1" w:tplc="08090003">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F1A0AD6"/>
    <w:multiLevelType w:val="hybridMultilevel"/>
    <w:tmpl w:val="02FCD9EE"/>
    <w:lvl w:ilvl="0" w:tplc="FA843E1C">
      <w:start w:val="1"/>
      <w:numFmt w:val="bullet"/>
      <w:pStyle w:val="listparagraphdo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21145"/>
    <w:multiLevelType w:val="multilevel"/>
    <w:tmpl w:val="0B04D57E"/>
    <w:styleLink w:val="Style2"/>
    <w:lvl w:ilvl="0">
      <w:start w:val="1"/>
      <w:numFmt w:val="decimal"/>
      <w:lvlText w:val="%1."/>
      <w:lvlJc w:val="left"/>
      <w:pPr>
        <w:ind w:left="360" w:hanging="360"/>
      </w:pPr>
      <w:rPr>
        <w:rFonts w:hint="default"/>
      </w:rPr>
    </w:lvl>
    <w:lvl w:ilvl="1">
      <w:start w:val="1"/>
      <w:numFmt w:val="decimal"/>
      <w:lvlText w:val="%1.%2."/>
      <w:lvlJc w:val="right"/>
      <w:pPr>
        <w:ind w:left="62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57765E"/>
    <w:multiLevelType w:val="multilevel"/>
    <w:tmpl w:val="A8DC6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4506F8"/>
    <w:multiLevelType w:val="multilevel"/>
    <w:tmpl w:val="A8DC6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846854"/>
    <w:multiLevelType w:val="hybridMultilevel"/>
    <w:tmpl w:val="2118EB86"/>
    <w:lvl w:ilvl="0" w:tplc="B8FC543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E07C3"/>
    <w:multiLevelType w:val="hybridMultilevel"/>
    <w:tmpl w:val="F746D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06A27"/>
    <w:multiLevelType w:val="multilevel"/>
    <w:tmpl w:val="3ABC8DDC"/>
    <w:styleLink w:val="Style11"/>
    <w:lvl w:ilvl="0">
      <w:start w:val="1"/>
      <w:numFmt w:val="decimal"/>
      <w:lvlText w:val="%1."/>
      <w:lvlJc w:val="left"/>
      <w:pPr>
        <w:ind w:left="360" w:hanging="360"/>
      </w:pPr>
      <w:rPr>
        <w:rFonts w:hint="default"/>
      </w:rPr>
    </w:lvl>
    <w:lvl w:ilvl="1">
      <w:start w:val="1"/>
      <w:numFmt w:val="decimal"/>
      <w:pStyle w:val="StylPR23"/>
      <w:isLg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425B79"/>
    <w:multiLevelType w:val="multilevel"/>
    <w:tmpl w:val="7ED41064"/>
    <w:styleLink w:val="Style3"/>
    <w:lvl w:ilvl="0">
      <w:start w:val="1"/>
      <w:numFmt w:val="decimal"/>
      <w:lvlText w:val="%1."/>
      <w:lvlJc w:val="left"/>
      <w:pPr>
        <w:ind w:left="340" w:hanging="340"/>
      </w:pPr>
      <w:rPr>
        <w:rFonts w:hint="default"/>
      </w:rPr>
    </w:lvl>
    <w:lvl w:ilvl="1">
      <w:start w:val="1"/>
      <w:numFmt w:val="decimal"/>
      <w:isLg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FA524A"/>
    <w:multiLevelType w:val="hybridMultilevel"/>
    <w:tmpl w:val="3D2C1F92"/>
    <w:lvl w:ilvl="0" w:tplc="B8FC543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C0474"/>
    <w:multiLevelType w:val="hybridMultilevel"/>
    <w:tmpl w:val="53F2E24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D4569"/>
    <w:multiLevelType w:val="multilevel"/>
    <w:tmpl w:val="6F708D3E"/>
    <w:styleLink w:val="Style10"/>
    <w:lvl w:ilvl="0">
      <w:start w:val="4"/>
      <w:numFmt w:val="decimal"/>
      <w:lvlText w:val="%1."/>
      <w:lvlJc w:val="left"/>
      <w:pPr>
        <w:ind w:left="360" w:hanging="360"/>
      </w:pPr>
      <w:rPr>
        <w:rFonts w:hint="default"/>
      </w:rPr>
    </w:lvl>
    <w:lvl w:ilvl="1">
      <w:start w:val="1"/>
      <w:numFmt w:val="decimal"/>
      <w:isLg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E53DC5"/>
    <w:multiLevelType w:val="multilevel"/>
    <w:tmpl w:val="BEBA73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E92B1D"/>
    <w:multiLevelType w:val="multilevel"/>
    <w:tmpl w:val="82A8D9C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7F3914D6"/>
    <w:multiLevelType w:val="multilevel"/>
    <w:tmpl w:val="EA8A46D0"/>
    <w:styleLink w:val="Style9"/>
    <w:lvl w:ilvl="0">
      <w:start w:val="3"/>
      <w:numFmt w:val="decimal"/>
      <w:lvlText w:val="%1."/>
      <w:lvlJc w:val="left"/>
      <w:pPr>
        <w:ind w:left="360" w:hanging="360"/>
      </w:pPr>
      <w:rPr>
        <w:rFonts w:hint="default"/>
      </w:rPr>
    </w:lvl>
    <w:lvl w:ilvl="1">
      <w:start w:val="1"/>
      <w:numFmt w:val="decimal"/>
      <w:lvlText w:val="3.%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4729EC"/>
    <w:multiLevelType w:val="multilevel"/>
    <w:tmpl w:val="D6B46C80"/>
    <w:styleLink w:val="Style6"/>
    <w:lvl w:ilvl="0">
      <w:start w:val="3"/>
      <w:numFmt w:val="decimal"/>
      <w:lvlText w:val="%1."/>
      <w:lvlJc w:val="left"/>
      <w:pPr>
        <w:ind w:left="720" w:hanging="360"/>
      </w:pPr>
      <w:rPr>
        <w:rFonts w:hint="default"/>
      </w:rPr>
    </w:lvl>
    <w:lvl w:ilvl="1">
      <w:start w:val="1"/>
      <w:numFmt w:val="decimal"/>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3"/>
  </w:num>
  <w:num w:numId="2">
    <w:abstractNumId w:val="5"/>
  </w:num>
  <w:num w:numId="3">
    <w:abstractNumId w:val="14"/>
  </w:num>
  <w:num w:numId="4">
    <w:abstractNumId w:val="12"/>
  </w:num>
  <w:num w:numId="5">
    <w:abstractNumId w:val="7"/>
  </w:num>
  <w:num w:numId="6">
    <w:abstractNumId w:val="6"/>
  </w:num>
  <w:num w:numId="7">
    <w:abstractNumId w:val="22"/>
  </w:num>
  <w:num w:numId="8">
    <w:abstractNumId w:val="20"/>
  </w:num>
  <w:num w:numId="9">
    <w:abstractNumId w:val="3"/>
  </w:num>
  <w:num w:numId="10">
    <w:abstractNumId w:val="1"/>
  </w:num>
  <w:num w:numId="11">
    <w:abstractNumId w:val="27"/>
  </w:num>
  <w:num w:numId="12">
    <w:abstractNumId w:val="0"/>
  </w:num>
  <w:num w:numId="13">
    <w:abstractNumId w:val="2"/>
  </w:num>
  <w:num w:numId="14">
    <w:abstractNumId w:val="26"/>
  </w:num>
  <w:num w:numId="15">
    <w:abstractNumId w:val="23"/>
  </w:num>
  <w:num w:numId="16">
    <w:abstractNumId w:val="19"/>
  </w:num>
  <w:num w:numId="17">
    <w:abstractNumId w:val="9"/>
  </w:num>
  <w:num w:numId="18">
    <w:abstractNumId w:val="11"/>
  </w:num>
  <w:num w:numId="19">
    <w:abstractNumId w:val="25"/>
  </w:num>
  <w:num w:numId="20">
    <w:abstractNumId w:val="18"/>
  </w:num>
  <w:num w:numId="21">
    <w:abstractNumId w:val="16"/>
  </w:num>
  <w:num w:numId="22">
    <w:abstractNumId w:val="10"/>
  </w:num>
  <w:num w:numId="23">
    <w:abstractNumId w:val="15"/>
  </w:num>
  <w:num w:numId="24">
    <w:abstractNumId w:val="8"/>
  </w:num>
  <w:num w:numId="25">
    <w:abstractNumId w:val="21"/>
  </w:num>
  <w:num w:numId="26">
    <w:abstractNumId w:val="24"/>
  </w:num>
  <w:num w:numId="27">
    <w:abstractNumId w:val="4"/>
  </w:num>
  <w:num w:numId="2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74"/>
    <w:rsid w:val="0000081F"/>
    <w:rsid w:val="000243FF"/>
    <w:rsid w:val="0003011F"/>
    <w:rsid w:val="00033E3E"/>
    <w:rsid w:val="00034633"/>
    <w:rsid w:val="00043985"/>
    <w:rsid w:val="00043F7B"/>
    <w:rsid w:val="0005250C"/>
    <w:rsid w:val="00057E23"/>
    <w:rsid w:val="0007281C"/>
    <w:rsid w:val="00073CC0"/>
    <w:rsid w:val="00077A41"/>
    <w:rsid w:val="00094213"/>
    <w:rsid w:val="00096B5D"/>
    <w:rsid w:val="000B2A8D"/>
    <w:rsid w:val="000B3655"/>
    <w:rsid w:val="000B6F2A"/>
    <w:rsid w:val="000D0DEF"/>
    <w:rsid w:val="000D3334"/>
    <w:rsid w:val="000D3686"/>
    <w:rsid w:val="000D6D4D"/>
    <w:rsid w:val="000E0797"/>
    <w:rsid w:val="000E3A7D"/>
    <w:rsid w:val="000E3C31"/>
    <w:rsid w:val="001040D6"/>
    <w:rsid w:val="001044C8"/>
    <w:rsid w:val="00106515"/>
    <w:rsid w:val="001170EF"/>
    <w:rsid w:val="00125063"/>
    <w:rsid w:val="00133FA4"/>
    <w:rsid w:val="0013487B"/>
    <w:rsid w:val="00140A92"/>
    <w:rsid w:val="0014593A"/>
    <w:rsid w:val="0016265C"/>
    <w:rsid w:val="001638C2"/>
    <w:rsid w:val="0018042A"/>
    <w:rsid w:val="001840E5"/>
    <w:rsid w:val="001842D0"/>
    <w:rsid w:val="00185587"/>
    <w:rsid w:val="00197143"/>
    <w:rsid w:val="001C0155"/>
    <w:rsid w:val="001C1A88"/>
    <w:rsid w:val="001D55B0"/>
    <w:rsid w:val="001E12EC"/>
    <w:rsid w:val="001E3895"/>
    <w:rsid w:val="002108C0"/>
    <w:rsid w:val="002176F3"/>
    <w:rsid w:val="00236562"/>
    <w:rsid w:val="00245F73"/>
    <w:rsid w:val="0025121F"/>
    <w:rsid w:val="00262314"/>
    <w:rsid w:val="00270E42"/>
    <w:rsid w:val="00275D45"/>
    <w:rsid w:val="0027694A"/>
    <w:rsid w:val="002A0EE3"/>
    <w:rsid w:val="002B1486"/>
    <w:rsid w:val="002D1A41"/>
    <w:rsid w:val="002D4084"/>
    <w:rsid w:val="002D5540"/>
    <w:rsid w:val="002E542B"/>
    <w:rsid w:val="002E6AE4"/>
    <w:rsid w:val="00300DE7"/>
    <w:rsid w:val="00300E28"/>
    <w:rsid w:val="003178F5"/>
    <w:rsid w:val="00337A32"/>
    <w:rsid w:val="00344DF7"/>
    <w:rsid w:val="003501D6"/>
    <w:rsid w:val="00357E62"/>
    <w:rsid w:val="003823FF"/>
    <w:rsid w:val="00386255"/>
    <w:rsid w:val="00394262"/>
    <w:rsid w:val="00395787"/>
    <w:rsid w:val="003A5B74"/>
    <w:rsid w:val="003B650E"/>
    <w:rsid w:val="003B6FA7"/>
    <w:rsid w:val="003C0AA9"/>
    <w:rsid w:val="003C0D1B"/>
    <w:rsid w:val="003D5CC5"/>
    <w:rsid w:val="003E520F"/>
    <w:rsid w:val="003E77F2"/>
    <w:rsid w:val="00411329"/>
    <w:rsid w:val="00414955"/>
    <w:rsid w:val="0042257C"/>
    <w:rsid w:val="0042495A"/>
    <w:rsid w:val="004341DA"/>
    <w:rsid w:val="004371CD"/>
    <w:rsid w:val="00453521"/>
    <w:rsid w:val="00465669"/>
    <w:rsid w:val="00465B24"/>
    <w:rsid w:val="00476C12"/>
    <w:rsid w:val="004876AA"/>
    <w:rsid w:val="004C156E"/>
    <w:rsid w:val="004D0FD6"/>
    <w:rsid w:val="0050548F"/>
    <w:rsid w:val="00507846"/>
    <w:rsid w:val="00536E4E"/>
    <w:rsid w:val="00546B01"/>
    <w:rsid w:val="00547532"/>
    <w:rsid w:val="0055501C"/>
    <w:rsid w:val="00576EA4"/>
    <w:rsid w:val="005A3C52"/>
    <w:rsid w:val="005A7B72"/>
    <w:rsid w:val="005B11FE"/>
    <w:rsid w:val="005C7562"/>
    <w:rsid w:val="005F505B"/>
    <w:rsid w:val="005F79B9"/>
    <w:rsid w:val="00605833"/>
    <w:rsid w:val="00612963"/>
    <w:rsid w:val="00614787"/>
    <w:rsid w:val="006209CB"/>
    <w:rsid w:val="00622F3A"/>
    <w:rsid w:val="00625FE6"/>
    <w:rsid w:val="00637487"/>
    <w:rsid w:val="00675973"/>
    <w:rsid w:val="006A0A88"/>
    <w:rsid w:val="006A7136"/>
    <w:rsid w:val="006C18CD"/>
    <w:rsid w:val="006D23A8"/>
    <w:rsid w:val="006E4078"/>
    <w:rsid w:val="0070017F"/>
    <w:rsid w:val="00734D5C"/>
    <w:rsid w:val="00744B32"/>
    <w:rsid w:val="00757BAE"/>
    <w:rsid w:val="0076073D"/>
    <w:rsid w:val="00761ADE"/>
    <w:rsid w:val="007628AB"/>
    <w:rsid w:val="00780850"/>
    <w:rsid w:val="007808D0"/>
    <w:rsid w:val="00786824"/>
    <w:rsid w:val="007B5A57"/>
    <w:rsid w:val="007C221C"/>
    <w:rsid w:val="00827F03"/>
    <w:rsid w:val="00831E6E"/>
    <w:rsid w:val="00837237"/>
    <w:rsid w:val="008459D5"/>
    <w:rsid w:val="00874118"/>
    <w:rsid w:val="0087743B"/>
    <w:rsid w:val="00884222"/>
    <w:rsid w:val="008913FD"/>
    <w:rsid w:val="00893D25"/>
    <w:rsid w:val="00894D17"/>
    <w:rsid w:val="008C7DDE"/>
    <w:rsid w:val="008D3D6E"/>
    <w:rsid w:val="008E48E4"/>
    <w:rsid w:val="008E4E3A"/>
    <w:rsid w:val="008F4463"/>
    <w:rsid w:val="00907694"/>
    <w:rsid w:val="0094051A"/>
    <w:rsid w:val="0095473F"/>
    <w:rsid w:val="009548C7"/>
    <w:rsid w:val="009A1623"/>
    <w:rsid w:val="009B69F2"/>
    <w:rsid w:val="009B799F"/>
    <w:rsid w:val="009C2E3F"/>
    <w:rsid w:val="009E4665"/>
    <w:rsid w:val="009E53D1"/>
    <w:rsid w:val="009F416E"/>
    <w:rsid w:val="00A05591"/>
    <w:rsid w:val="00A14888"/>
    <w:rsid w:val="00A43CC5"/>
    <w:rsid w:val="00A51D2F"/>
    <w:rsid w:val="00A5696C"/>
    <w:rsid w:val="00A67988"/>
    <w:rsid w:val="00A93BB8"/>
    <w:rsid w:val="00A95BAD"/>
    <w:rsid w:val="00AC0518"/>
    <w:rsid w:val="00AD1AC8"/>
    <w:rsid w:val="00AD598C"/>
    <w:rsid w:val="00AE3408"/>
    <w:rsid w:val="00AE68F5"/>
    <w:rsid w:val="00B05F0F"/>
    <w:rsid w:val="00B36A58"/>
    <w:rsid w:val="00B556B9"/>
    <w:rsid w:val="00B562AC"/>
    <w:rsid w:val="00B56749"/>
    <w:rsid w:val="00B65E63"/>
    <w:rsid w:val="00B71DAB"/>
    <w:rsid w:val="00B741EA"/>
    <w:rsid w:val="00B765C6"/>
    <w:rsid w:val="00B84E69"/>
    <w:rsid w:val="00B87BE4"/>
    <w:rsid w:val="00BB47B0"/>
    <w:rsid w:val="00BC178E"/>
    <w:rsid w:val="00BD1D59"/>
    <w:rsid w:val="00BE4205"/>
    <w:rsid w:val="00BF064D"/>
    <w:rsid w:val="00C07BB0"/>
    <w:rsid w:val="00C4591F"/>
    <w:rsid w:val="00C67C55"/>
    <w:rsid w:val="00C7082F"/>
    <w:rsid w:val="00C771AC"/>
    <w:rsid w:val="00C90200"/>
    <w:rsid w:val="00C9043D"/>
    <w:rsid w:val="00CA11E2"/>
    <w:rsid w:val="00CA6206"/>
    <w:rsid w:val="00CE6C76"/>
    <w:rsid w:val="00D27F3D"/>
    <w:rsid w:val="00D41DBE"/>
    <w:rsid w:val="00D634E7"/>
    <w:rsid w:val="00D814A3"/>
    <w:rsid w:val="00D937A4"/>
    <w:rsid w:val="00DB59F6"/>
    <w:rsid w:val="00DD09DF"/>
    <w:rsid w:val="00DE3A9E"/>
    <w:rsid w:val="00DE429B"/>
    <w:rsid w:val="00E01787"/>
    <w:rsid w:val="00E66501"/>
    <w:rsid w:val="00E666FC"/>
    <w:rsid w:val="00E71878"/>
    <w:rsid w:val="00E849A3"/>
    <w:rsid w:val="00EA45C7"/>
    <w:rsid w:val="00EA6282"/>
    <w:rsid w:val="00EA770A"/>
    <w:rsid w:val="00EB3EAD"/>
    <w:rsid w:val="00EB7265"/>
    <w:rsid w:val="00EF3BA3"/>
    <w:rsid w:val="00F4124C"/>
    <w:rsid w:val="00F53482"/>
    <w:rsid w:val="00F670FB"/>
    <w:rsid w:val="00F91A91"/>
    <w:rsid w:val="00FA598C"/>
    <w:rsid w:val="00FB3404"/>
    <w:rsid w:val="00FC0549"/>
    <w:rsid w:val="00FC46CD"/>
    <w:rsid w:val="00FD169D"/>
    <w:rsid w:val="00FF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15E6"/>
  <w15:chartTrackingRefBased/>
  <w15:docId w15:val="{307721F7-ECB7-4B2C-96D5-040833B0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0F"/>
    <w:pPr>
      <w:spacing w:after="200" w:line="276" w:lineRule="auto"/>
    </w:pPr>
    <w:rPr>
      <w:rFonts w:ascii="Calibri" w:eastAsia="Calibri" w:hAnsi="Calibri" w:cs="Times New Roman"/>
      <w:lang w:val="bs-Latn-BA"/>
    </w:rPr>
  </w:style>
  <w:style w:type="paragraph" w:styleId="Heading1">
    <w:name w:val="heading 1"/>
    <w:basedOn w:val="Normal"/>
    <w:next w:val="Normal"/>
    <w:link w:val="Heading1Char"/>
    <w:uiPriority w:val="9"/>
    <w:qFormat/>
    <w:rsid w:val="003A5B7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A5B74"/>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h3,Sub-Clause Paragraph,Section Header3"/>
    <w:basedOn w:val="Normal"/>
    <w:next w:val="Normal"/>
    <w:link w:val="Heading3Char"/>
    <w:qFormat/>
    <w:rsid w:val="003A5B74"/>
    <w:pPr>
      <w:keepNext/>
      <w:framePr w:w="4117" w:h="1441" w:hSpace="180" w:wrap="auto" w:vAnchor="text" w:hAnchor="page" w:x="1471" w:y="3"/>
      <w:spacing w:after="0" w:line="240" w:lineRule="auto"/>
      <w:jc w:val="center"/>
      <w:outlineLvl w:val="2"/>
    </w:pPr>
    <w:rPr>
      <w:rFonts w:ascii="Arial" w:eastAsia="Times New Roman" w:hAnsi="Arial"/>
      <w:b/>
      <w:sz w:val="18"/>
      <w:szCs w:val="24"/>
      <w:lang w:val="hr-HR"/>
    </w:rPr>
  </w:style>
  <w:style w:type="paragraph" w:styleId="Heading4">
    <w:name w:val="heading 4"/>
    <w:basedOn w:val="Normal"/>
    <w:next w:val="Normal"/>
    <w:link w:val="Heading4Char"/>
    <w:uiPriority w:val="9"/>
    <w:unhideWhenUsed/>
    <w:qFormat/>
    <w:rsid w:val="003A5B74"/>
    <w:pPr>
      <w:keepNext/>
      <w:keepLines/>
      <w:spacing w:before="40" w:after="120" w:line="300" w:lineRule="exact"/>
      <w:jc w:val="both"/>
      <w:outlineLvl w:val="3"/>
    </w:pPr>
    <w:rPr>
      <w:rFonts w:ascii="Cambria" w:eastAsia="Times New Roman" w:hAnsi="Cambria"/>
      <w:i/>
      <w:iCs/>
      <w:color w:val="365F91"/>
      <w:sz w:val="20"/>
      <w:lang w:val="hr-HR"/>
    </w:rPr>
  </w:style>
  <w:style w:type="paragraph" w:styleId="Heading5">
    <w:name w:val="heading 5"/>
    <w:basedOn w:val="Normal"/>
    <w:next w:val="Normal"/>
    <w:link w:val="Heading5Char"/>
    <w:uiPriority w:val="9"/>
    <w:unhideWhenUsed/>
    <w:qFormat/>
    <w:rsid w:val="003A5B74"/>
    <w:pPr>
      <w:keepNext/>
      <w:keepLines/>
      <w:spacing w:before="40" w:after="120" w:line="300" w:lineRule="exact"/>
      <w:jc w:val="both"/>
      <w:outlineLvl w:val="4"/>
    </w:pPr>
    <w:rPr>
      <w:rFonts w:ascii="Cambria" w:eastAsia="Times New Roman" w:hAnsi="Cambria"/>
      <w:color w:val="365F91"/>
      <w:sz w:val="20"/>
      <w:lang w:val="hr-HR"/>
    </w:rPr>
  </w:style>
  <w:style w:type="paragraph" w:styleId="Heading6">
    <w:name w:val="heading 6"/>
    <w:basedOn w:val="Normal"/>
    <w:next w:val="Normal"/>
    <w:link w:val="Heading6Char"/>
    <w:uiPriority w:val="9"/>
    <w:unhideWhenUsed/>
    <w:qFormat/>
    <w:rsid w:val="003A5B74"/>
    <w:pPr>
      <w:keepNext/>
      <w:keepLines/>
      <w:spacing w:before="40" w:after="120" w:line="300" w:lineRule="exact"/>
      <w:jc w:val="both"/>
      <w:outlineLvl w:val="5"/>
    </w:pPr>
    <w:rPr>
      <w:rFonts w:ascii="Cambria" w:eastAsia="Times New Roman" w:hAnsi="Cambria"/>
      <w:color w:val="243F60"/>
      <w:sz w:val="20"/>
      <w:lang w:val="hr-HR"/>
    </w:rPr>
  </w:style>
  <w:style w:type="paragraph" w:styleId="Heading7">
    <w:name w:val="heading 7"/>
    <w:basedOn w:val="Normal"/>
    <w:next w:val="Normal"/>
    <w:link w:val="Heading7Char"/>
    <w:uiPriority w:val="9"/>
    <w:unhideWhenUsed/>
    <w:qFormat/>
    <w:rsid w:val="003A5B74"/>
    <w:pPr>
      <w:keepNext/>
      <w:keepLines/>
      <w:spacing w:before="200" w:after="120" w:line="300" w:lineRule="exact"/>
      <w:jc w:val="both"/>
      <w:outlineLvl w:val="6"/>
    </w:pPr>
    <w:rPr>
      <w:rFonts w:ascii="Cambria" w:eastAsia="Times New Roman" w:hAnsi="Cambria"/>
      <w:i/>
      <w:iCs/>
      <w:color w:val="404040"/>
      <w:sz w:val="20"/>
      <w:lang w:val="hr-HR"/>
    </w:rPr>
  </w:style>
  <w:style w:type="paragraph" w:styleId="Heading8">
    <w:name w:val="heading 8"/>
    <w:basedOn w:val="Normal"/>
    <w:next w:val="Normal"/>
    <w:link w:val="Heading8Char"/>
    <w:uiPriority w:val="9"/>
    <w:unhideWhenUsed/>
    <w:qFormat/>
    <w:rsid w:val="003A5B74"/>
    <w:pPr>
      <w:keepNext/>
      <w:keepLines/>
      <w:spacing w:before="200" w:after="120" w:line="300" w:lineRule="exact"/>
      <w:jc w:val="both"/>
      <w:outlineLvl w:val="7"/>
    </w:pPr>
    <w:rPr>
      <w:rFonts w:ascii="Cambria" w:eastAsia="Times New Roman" w:hAnsi="Cambria"/>
      <w:color w:val="404040"/>
      <w:sz w:val="20"/>
      <w:szCs w:val="20"/>
      <w:lang w:val="hr-HR"/>
    </w:rPr>
  </w:style>
  <w:style w:type="paragraph" w:styleId="Heading9">
    <w:name w:val="heading 9"/>
    <w:basedOn w:val="Normal"/>
    <w:next w:val="Normal"/>
    <w:link w:val="Heading9Char"/>
    <w:uiPriority w:val="9"/>
    <w:unhideWhenUsed/>
    <w:qFormat/>
    <w:rsid w:val="003A5B74"/>
    <w:pPr>
      <w:keepNext/>
      <w:keepLines/>
      <w:spacing w:before="40" w:after="120" w:line="300" w:lineRule="exact"/>
      <w:jc w:val="both"/>
      <w:outlineLvl w:val="8"/>
    </w:pPr>
    <w:rPr>
      <w:rFonts w:ascii="Cambria" w:eastAsia="Times New Roman" w:hAnsi="Cambria"/>
      <w:i/>
      <w:iCs/>
      <w:color w:val="272727"/>
      <w:sz w:val="21"/>
      <w:szCs w:val="21"/>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autoRedefine/>
    <w:qFormat/>
    <w:rsid w:val="00140A92"/>
    <w:rPr>
      <w:rFonts w:ascii="Arial" w:eastAsia="Times New Roman" w:hAnsi="Arial" w:cs="Times New Roman"/>
      <w:sz w:val="17"/>
      <w:szCs w:val="24"/>
      <w:lang w:val="en-US"/>
    </w:rPr>
  </w:style>
  <w:style w:type="character" w:customStyle="1" w:styleId="Style1Char">
    <w:name w:val="Style1 Char"/>
    <w:basedOn w:val="DefaultParagraphFont"/>
    <w:link w:val="Style1"/>
    <w:rsid w:val="00140A92"/>
    <w:rPr>
      <w:rFonts w:ascii="Arial" w:eastAsia="Times New Roman" w:hAnsi="Arial" w:cs="Times New Roman"/>
      <w:sz w:val="17"/>
      <w:szCs w:val="24"/>
    </w:rPr>
  </w:style>
  <w:style w:type="paragraph" w:styleId="NoSpacing">
    <w:name w:val="No Spacing"/>
    <w:link w:val="NoSpacingChar"/>
    <w:uiPriority w:val="1"/>
    <w:qFormat/>
    <w:rsid w:val="00140A92"/>
    <w:pPr>
      <w:spacing w:after="0" w:line="240" w:lineRule="auto"/>
    </w:pPr>
    <w:rPr>
      <w:lang w:val="bs-Latn-BA"/>
    </w:rPr>
  </w:style>
  <w:style w:type="character" w:customStyle="1" w:styleId="Heading1Char">
    <w:name w:val="Heading 1 Char"/>
    <w:basedOn w:val="DefaultParagraphFont"/>
    <w:link w:val="Heading1"/>
    <w:uiPriority w:val="9"/>
    <w:qFormat/>
    <w:rsid w:val="003A5B74"/>
    <w:rPr>
      <w:rFonts w:ascii="Cambria" w:eastAsia="Times New Roman" w:hAnsi="Cambria" w:cs="Times New Roman"/>
      <w:b/>
      <w:bCs/>
      <w:kern w:val="32"/>
      <w:sz w:val="32"/>
      <w:szCs w:val="32"/>
      <w:lang w:val="bs-Latn-BA"/>
    </w:rPr>
  </w:style>
  <w:style w:type="character" w:customStyle="1" w:styleId="Heading2Char">
    <w:name w:val="Heading 2 Char"/>
    <w:basedOn w:val="DefaultParagraphFont"/>
    <w:link w:val="Heading2"/>
    <w:uiPriority w:val="9"/>
    <w:qFormat/>
    <w:rsid w:val="003A5B74"/>
    <w:rPr>
      <w:rFonts w:ascii="Calibri Light" w:eastAsia="Times New Roman" w:hAnsi="Calibri Light" w:cs="Times New Roman"/>
      <w:color w:val="2E74B5"/>
      <w:sz w:val="26"/>
      <w:szCs w:val="26"/>
      <w:lang w:val="bs-Latn-BA"/>
    </w:rPr>
  </w:style>
  <w:style w:type="character" w:customStyle="1" w:styleId="Heading3Char">
    <w:name w:val="Heading 3 Char"/>
    <w:aliases w:val="h3 Char,Sub-Clause Paragraph Char,Section Header3 Char"/>
    <w:basedOn w:val="DefaultParagraphFont"/>
    <w:link w:val="Heading3"/>
    <w:rsid w:val="003A5B74"/>
    <w:rPr>
      <w:rFonts w:ascii="Arial" w:eastAsia="Times New Roman" w:hAnsi="Arial" w:cs="Times New Roman"/>
      <w:b/>
      <w:sz w:val="18"/>
      <w:szCs w:val="24"/>
      <w:lang w:val="hr-HR"/>
    </w:rPr>
  </w:style>
  <w:style w:type="character" w:customStyle="1" w:styleId="Heading4Char">
    <w:name w:val="Heading 4 Char"/>
    <w:basedOn w:val="DefaultParagraphFont"/>
    <w:link w:val="Heading4"/>
    <w:uiPriority w:val="9"/>
    <w:rsid w:val="003A5B74"/>
    <w:rPr>
      <w:rFonts w:ascii="Cambria" w:eastAsia="Times New Roman" w:hAnsi="Cambria" w:cs="Times New Roman"/>
      <w:i/>
      <w:iCs/>
      <w:color w:val="365F91"/>
      <w:sz w:val="20"/>
      <w:lang w:val="hr-HR"/>
    </w:rPr>
  </w:style>
  <w:style w:type="character" w:customStyle="1" w:styleId="Heading5Char">
    <w:name w:val="Heading 5 Char"/>
    <w:basedOn w:val="DefaultParagraphFont"/>
    <w:link w:val="Heading5"/>
    <w:uiPriority w:val="9"/>
    <w:rsid w:val="003A5B74"/>
    <w:rPr>
      <w:rFonts w:ascii="Cambria" w:eastAsia="Times New Roman" w:hAnsi="Cambria" w:cs="Times New Roman"/>
      <w:color w:val="365F91"/>
      <w:sz w:val="20"/>
      <w:lang w:val="hr-HR"/>
    </w:rPr>
  </w:style>
  <w:style w:type="character" w:customStyle="1" w:styleId="Heading6Char">
    <w:name w:val="Heading 6 Char"/>
    <w:basedOn w:val="DefaultParagraphFont"/>
    <w:link w:val="Heading6"/>
    <w:uiPriority w:val="9"/>
    <w:rsid w:val="003A5B74"/>
    <w:rPr>
      <w:rFonts w:ascii="Cambria" w:eastAsia="Times New Roman" w:hAnsi="Cambria" w:cs="Times New Roman"/>
      <w:color w:val="243F60"/>
      <w:sz w:val="20"/>
      <w:lang w:val="hr-HR"/>
    </w:rPr>
  </w:style>
  <w:style w:type="character" w:customStyle="1" w:styleId="Heading7Char">
    <w:name w:val="Heading 7 Char"/>
    <w:basedOn w:val="DefaultParagraphFont"/>
    <w:link w:val="Heading7"/>
    <w:uiPriority w:val="9"/>
    <w:rsid w:val="003A5B74"/>
    <w:rPr>
      <w:rFonts w:ascii="Cambria" w:eastAsia="Times New Roman" w:hAnsi="Cambria" w:cs="Times New Roman"/>
      <w:i/>
      <w:iCs/>
      <w:color w:val="404040"/>
      <w:sz w:val="20"/>
      <w:lang w:val="hr-HR"/>
    </w:rPr>
  </w:style>
  <w:style w:type="character" w:customStyle="1" w:styleId="Heading8Char">
    <w:name w:val="Heading 8 Char"/>
    <w:basedOn w:val="DefaultParagraphFont"/>
    <w:link w:val="Heading8"/>
    <w:uiPriority w:val="9"/>
    <w:rsid w:val="003A5B74"/>
    <w:rPr>
      <w:rFonts w:ascii="Cambria" w:eastAsia="Times New Roman" w:hAnsi="Cambria" w:cs="Times New Roman"/>
      <w:color w:val="404040"/>
      <w:sz w:val="20"/>
      <w:szCs w:val="20"/>
      <w:lang w:val="hr-HR"/>
    </w:rPr>
  </w:style>
  <w:style w:type="character" w:customStyle="1" w:styleId="Heading9Char">
    <w:name w:val="Heading 9 Char"/>
    <w:basedOn w:val="DefaultParagraphFont"/>
    <w:link w:val="Heading9"/>
    <w:uiPriority w:val="9"/>
    <w:rsid w:val="003A5B74"/>
    <w:rPr>
      <w:rFonts w:ascii="Cambria" w:eastAsia="Times New Roman" w:hAnsi="Cambria" w:cs="Times New Roman"/>
      <w:i/>
      <w:iCs/>
      <w:color w:val="272727"/>
      <w:sz w:val="21"/>
      <w:szCs w:val="21"/>
      <w:lang w:val="hr-HR"/>
    </w:rPr>
  </w:style>
  <w:style w:type="character" w:customStyle="1" w:styleId="NoSpacingChar">
    <w:name w:val="No Spacing Char"/>
    <w:link w:val="NoSpacing"/>
    <w:uiPriority w:val="1"/>
    <w:qFormat/>
    <w:rsid w:val="003A5B74"/>
    <w:rPr>
      <w:lang w:val="bs-Latn-BA"/>
    </w:rPr>
  </w:style>
  <w:style w:type="paragraph" w:styleId="Footer">
    <w:name w:val="footer"/>
    <w:basedOn w:val="Normal"/>
    <w:link w:val="FooterChar"/>
    <w:uiPriority w:val="99"/>
    <w:unhideWhenUsed/>
    <w:rsid w:val="003A5B74"/>
    <w:pPr>
      <w:tabs>
        <w:tab w:val="center" w:pos="4703"/>
        <w:tab w:val="right" w:pos="9406"/>
      </w:tabs>
      <w:spacing w:after="0"/>
    </w:pPr>
    <w:rPr>
      <w:lang w:val="hr-HR"/>
    </w:rPr>
  </w:style>
  <w:style w:type="character" w:customStyle="1" w:styleId="FooterChar">
    <w:name w:val="Footer Char"/>
    <w:basedOn w:val="DefaultParagraphFont"/>
    <w:link w:val="Footer"/>
    <w:uiPriority w:val="99"/>
    <w:qFormat/>
    <w:rsid w:val="003A5B74"/>
    <w:rPr>
      <w:rFonts w:ascii="Calibri" w:eastAsia="Calibri" w:hAnsi="Calibri" w:cs="Times New Roman"/>
      <w:lang w:val="hr-HR"/>
    </w:rPr>
  </w:style>
  <w:style w:type="paragraph" w:styleId="TOCHeading">
    <w:name w:val="TOC Heading"/>
    <w:basedOn w:val="Heading1"/>
    <w:next w:val="Normal"/>
    <w:uiPriority w:val="39"/>
    <w:unhideWhenUsed/>
    <w:qFormat/>
    <w:rsid w:val="003A5B74"/>
    <w:pPr>
      <w:keepLines/>
      <w:spacing w:before="480" w:after="0"/>
      <w:outlineLvl w:val="9"/>
    </w:pPr>
    <w:rPr>
      <w:color w:val="365F91"/>
      <w:kern w:val="0"/>
      <w:sz w:val="28"/>
      <w:szCs w:val="28"/>
      <w:lang w:val="en-US" w:eastAsia="ja-JP"/>
    </w:rPr>
  </w:style>
  <w:style w:type="paragraph" w:styleId="ListParagraph">
    <w:name w:val="List Paragraph"/>
    <w:aliases w:val="References,Bullets,List Paragraph (numbered (a)),List_Paragraph,Multilevel para_II,Akapit z listą BS,Bullet1,Heading 21,Numbered List Paragraph,Numbered Paragraph,Main numbered paragraph,Colorful List - Accent 11,List Paragraph1,Liste 1"/>
    <w:basedOn w:val="Normal"/>
    <w:link w:val="ListParagraphChar"/>
    <w:uiPriority w:val="34"/>
    <w:qFormat/>
    <w:rsid w:val="003A5B74"/>
    <w:pPr>
      <w:spacing w:after="0" w:line="240" w:lineRule="auto"/>
      <w:ind w:left="708"/>
    </w:pPr>
    <w:rPr>
      <w:rFonts w:ascii="Times New Roman" w:eastAsia="Times New Roman" w:hAnsi="Times New Roman"/>
      <w:sz w:val="24"/>
      <w:szCs w:val="24"/>
      <w:lang w:val="en-US"/>
    </w:rPr>
  </w:style>
  <w:style w:type="paragraph" w:customStyle="1" w:styleId="Default">
    <w:name w:val="Default"/>
    <w:rsid w:val="003A5B74"/>
    <w:pPr>
      <w:autoSpaceDE w:val="0"/>
      <w:autoSpaceDN w:val="0"/>
      <w:adjustRightInd w:val="0"/>
      <w:spacing w:after="0" w:line="240" w:lineRule="auto"/>
    </w:pPr>
    <w:rPr>
      <w:rFonts w:ascii="Arial" w:eastAsia="Calibri" w:hAnsi="Arial" w:cs="Arial"/>
      <w:color w:val="000000"/>
      <w:sz w:val="24"/>
      <w:szCs w:val="24"/>
      <w:lang w:val="bs-Latn-BA"/>
    </w:rPr>
  </w:style>
  <w:style w:type="paragraph" w:styleId="Header">
    <w:name w:val="header"/>
    <w:aliases w:val="Char Char Char Char Char Char Char,Char Char Char Char Char Char"/>
    <w:basedOn w:val="Normal"/>
    <w:link w:val="HeaderChar"/>
    <w:uiPriority w:val="99"/>
    <w:unhideWhenUsed/>
    <w:qFormat/>
    <w:rsid w:val="003A5B74"/>
    <w:pPr>
      <w:tabs>
        <w:tab w:val="center" w:pos="4536"/>
        <w:tab w:val="right" w:pos="9072"/>
      </w:tabs>
    </w:pPr>
  </w:style>
  <w:style w:type="character" w:customStyle="1" w:styleId="HeaderChar">
    <w:name w:val="Header Char"/>
    <w:aliases w:val="Char Char Char Char Char Char Char Char,Char Char Char Char Char Char Char1"/>
    <w:basedOn w:val="DefaultParagraphFont"/>
    <w:link w:val="Header"/>
    <w:uiPriority w:val="99"/>
    <w:qFormat/>
    <w:rsid w:val="003A5B74"/>
    <w:rPr>
      <w:rFonts w:ascii="Calibri" w:eastAsia="Calibri" w:hAnsi="Calibri" w:cs="Times New Roman"/>
      <w:lang w:val="bs-Latn-BA"/>
    </w:rPr>
  </w:style>
  <w:style w:type="paragraph" w:styleId="BalloonText">
    <w:name w:val="Balloon Text"/>
    <w:basedOn w:val="Normal"/>
    <w:link w:val="BalloonTextChar"/>
    <w:uiPriority w:val="99"/>
    <w:semiHidden/>
    <w:unhideWhenUsed/>
    <w:qFormat/>
    <w:rsid w:val="003A5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A5B74"/>
    <w:rPr>
      <w:rFonts w:ascii="Tahoma" w:eastAsia="Calibri" w:hAnsi="Tahoma" w:cs="Tahoma"/>
      <w:sz w:val="16"/>
      <w:szCs w:val="16"/>
      <w:lang w:val="bs-Latn-BA"/>
    </w:rPr>
  </w:style>
  <w:style w:type="paragraph" w:styleId="TOC1">
    <w:name w:val="toc 1"/>
    <w:basedOn w:val="Normal"/>
    <w:next w:val="Normal"/>
    <w:autoRedefine/>
    <w:uiPriority w:val="39"/>
    <w:unhideWhenUsed/>
    <w:rsid w:val="003A5B74"/>
    <w:pPr>
      <w:tabs>
        <w:tab w:val="right" w:leader="underscore" w:pos="9356"/>
      </w:tabs>
    </w:pPr>
    <w:rPr>
      <w:rFonts w:ascii="Arial" w:hAnsi="Arial" w:cs="Arial"/>
      <w:noProof/>
      <w:color w:val="FF0000"/>
      <w:sz w:val="20"/>
      <w:szCs w:val="20"/>
      <w:lang w:val="en-US" w:bidi="en-US"/>
    </w:rPr>
  </w:style>
  <w:style w:type="character" w:styleId="Hyperlink">
    <w:name w:val="Hyperlink"/>
    <w:uiPriority w:val="99"/>
    <w:unhideWhenUsed/>
    <w:qFormat/>
    <w:rsid w:val="003A5B74"/>
    <w:rPr>
      <w:color w:val="0000FF"/>
      <w:u w:val="single"/>
    </w:rPr>
  </w:style>
  <w:style w:type="paragraph" w:styleId="BodyText3">
    <w:name w:val="Body Text 3"/>
    <w:basedOn w:val="Normal"/>
    <w:link w:val="BodyText3Char"/>
    <w:uiPriority w:val="99"/>
    <w:rsid w:val="003A5B74"/>
    <w:pPr>
      <w:spacing w:after="0" w:line="240" w:lineRule="auto"/>
      <w:jc w:val="both"/>
    </w:pPr>
    <w:rPr>
      <w:rFonts w:ascii="Arial" w:eastAsia="Times New Roman" w:hAnsi="Arial"/>
      <w:szCs w:val="20"/>
      <w:lang w:val="hr-HR" w:eastAsia="hr-HR"/>
    </w:rPr>
  </w:style>
  <w:style w:type="character" w:customStyle="1" w:styleId="BodyText3Char">
    <w:name w:val="Body Text 3 Char"/>
    <w:basedOn w:val="DefaultParagraphFont"/>
    <w:link w:val="BodyText3"/>
    <w:uiPriority w:val="99"/>
    <w:rsid w:val="003A5B74"/>
    <w:rPr>
      <w:rFonts w:ascii="Arial" w:eastAsia="Times New Roman" w:hAnsi="Arial" w:cs="Times New Roman"/>
      <w:szCs w:val="20"/>
      <w:lang w:val="hr-HR" w:eastAsia="hr-HR"/>
    </w:rPr>
  </w:style>
  <w:style w:type="table" w:styleId="TableGrid">
    <w:name w:val="Table Grid"/>
    <w:basedOn w:val="TableNormal"/>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3A5B74"/>
    <w:pPr>
      <w:spacing w:before="100" w:beforeAutospacing="1" w:after="100" w:afterAutospacing="1" w:line="240" w:lineRule="auto"/>
    </w:pPr>
    <w:rPr>
      <w:rFonts w:ascii="Times New Roman" w:eastAsia="Times New Roman" w:hAnsi="Times New Roman"/>
      <w:sz w:val="24"/>
      <w:szCs w:val="24"/>
      <w:lang w:val="en-GB"/>
    </w:r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ft,Lábjegyzet-szöveg,f,Char,Tegn1,ADB"/>
    <w:basedOn w:val="Normal"/>
    <w:link w:val="FootnoteTextChar"/>
    <w:uiPriority w:val="99"/>
    <w:unhideWhenUsed/>
    <w:qFormat/>
    <w:rsid w:val="003A5B74"/>
    <w:pPr>
      <w:widowControl w:val="0"/>
      <w:autoSpaceDE w:val="0"/>
      <w:autoSpaceDN w:val="0"/>
      <w:adjustRightInd w:val="0"/>
      <w:spacing w:after="0" w:line="240" w:lineRule="auto"/>
    </w:pPr>
    <w:rPr>
      <w:rFonts w:ascii="Arial" w:eastAsia="Times New Roman" w:hAnsi="Arial"/>
      <w:sz w:val="20"/>
      <w:szCs w:val="20"/>
      <w:lang w:eastAsia="bs-Latn-BA"/>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ft Char,Lábjegyzet-szöveg Char,f Char"/>
    <w:basedOn w:val="DefaultParagraphFont"/>
    <w:link w:val="FootnoteText"/>
    <w:uiPriority w:val="99"/>
    <w:qFormat/>
    <w:rsid w:val="003A5B74"/>
    <w:rPr>
      <w:rFonts w:ascii="Arial" w:eastAsia="Times New Roman" w:hAnsi="Arial" w:cs="Times New Roman"/>
      <w:sz w:val="20"/>
      <w:szCs w:val="20"/>
      <w:lang w:val="bs-Latn-BA" w:eastAsia="bs-Latn-BA"/>
    </w:rPr>
  </w:style>
  <w:style w:type="numbering" w:customStyle="1" w:styleId="NoList1">
    <w:name w:val="No List1"/>
    <w:next w:val="NoList"/>
    <w:uiPriority w:val="99"/>
    <w:semiHidden/>
    <w:unhideWhenUsed/>
    <w:rsid w:val="003A5B74"/>
  </w:style>
  <w:style w:type="paragraph" w:styleId="BodyText">
    <w:name w:val="Body Text"/>
    <w:basedOn w:val="Normal"/>
    <w:link w:val="BodyTextChar"/>
    <w:uiPriority w:val="99"/>
    <w:rsid w:val="003A5B74"/>
    <w:pPr>
      <w:spacing w:after="0" w:line="240" w:lineRule="auto"/>
      <w:jc w:val="right"/>
    </w:pPr>
    <w:rPr>
      <w:rFonts w:ascii="Arial" w:eastAsia="Times New Roman" w:hAnsi="Times New Roman" w:cs="Arial"/>
      <w:sz w:val="24"/>
      <w:szCs w:val="24"/>
      <w:lang w:val="en-GB" w:bidi="he-IL"/>
    </w:rPr>
  </w:style>
  <w:style w:type="character" w:customStyle="1" w:styleId="BodyTextChar">
    <w:name w:val="Body Text Char"/>
    <w:basedOn w:val="DefaultParagraphFont"/>
    <w:link w:val="BodyText"/>
    <w:uiPriority w:val="99"/>
    <w:rsid w:val="003A5B74"/>
    <w:rPr>
      <w:rFonts w:ascii="Arial" w:eastAsia="Times New Roman" w:hAnsi="Times New Roman" w:cs="Arial"/>
      <w:sz w:val="24"/>
      <w:szCs w:val="24"/>
      <w:lang w:val="en-GB" w:bidi="he-IL"/>
    </w:rPr>
  </w:style>
  <w:style w:type="paragraph" w:customStyle="1" w:styleId="T-98-2">
    <w:name w:val="T-9/8-2"/>
    <w:basedOn w:val="Normal"/>
    <w:uiPriority w:val="99"/>
    <w:rsid w:val="003A5B74"/>
    <w:pPr>
      <w:widowControl w:val="0"/>
      <w:tabs>
        <w:tab w:val="left" w:pos="2153"/>
      </w:tabs>
      <w:adjustRightInd w:val="0"/>
      <w:spacing w:after="43" w:line="240" w:lineRule="auto"/>
      <w:ind w:firstLine="342"/>
      <w:jc w:val="both"/>
    </w:pPr>
    <w:rPr>
      <w:rFonts w:ascii="Times-NewRoman" w:eastAsia="Times New Roman" w:hAnsi="Times-NewRoman"/>
      <w:sz w:val="19"/>
      <w:szCs w:val="19"/>
      <w:lang w:val="en-US"/>
    </w:rPr>
  </w:style>
  <w:style w:type="paragraph" w:customStyle="1" w:styleId="CharChar">
    <w:name w:val="Char Char"/>
    <w:basedOn w:val="Normal"/>
    <w:uiPriority w:val="99"/>
    <w:rsid w:val="003A5B74"/>
    <w:pPr>
      <w:spacing w:after="160" w:line="240" w:lineRule="exact"/>
    </w:pPr>
    <w:rPr>
      <w:rFonts w:ascii="Verdana" w:eastAsia="Times New Roman" w:hAnsi="Verdana"/>
      <w:sz w:val="20"/>
      <w:szCs w:val="20"/>
      <w:lang w:val="en-US"/>
    </w:rPr>
  </w:style>
  <w:style w:type="character" w:styleId="CommentReference">
    <w:name w:val="annotation reference"/>
    <w:uiPriority w:val="99"/>
    <w:qFormat/>
    <w:rsid w:val="003A5B74"/>
    <w:rPr>
      <w:rFonts w:cs="Times New Roman"/>
      <w:sz w:val="16"/>
      <w:szCs w:val="16"/>
    </w:rPr>
  </w:style>
  <w:style w:type="paragraph" w:styleId="CommentText">
    <w:name w:val="annotation text"/>
    <w:basedOn w:val="Normal"/>
    <w:link w:val="CommentTextChar"/>
    <w:uiPriority w:val="99"/>
    <w:qFormat/>
    <w:rsid w:val="003A5B7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3A5B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qFormat/>
    <w:rsid w:val="003A5B74"/>
    <w:rPr>
      <w:b/>
      <w:bCs/>
    </w:rPr>
  </w:style>
  <w:style w:type="character" w:customStyle="1" w:styleId="CommentSubjectChar">
    <w:name w:val="Comment Subject Char"/>
    <w:basedOn w:val="CommentTextChar"/>
    <w:link w:val="CommentSubject"/>
    <w:uiPriority w:val="99"/>
    <w:qFormat/>
    <w:rsid w:val="003A5B74"/>
    <w:rPr>
      <w:rFonts w:ascii="Times New Roman" w:eastAsia="Times New Roman" w:hAnsi="Times New Roman" w:cs="Times New Roman"/>
      <w:b/>
      <w:bCs/>
      <w:sz w:val="20"/>
      <w:szCs w:val="20"/>
    </w:rPr>
  </w:style>
  <w:style w:type="character" w:styleId="PageNumber">
    <w:name w:val="page number"/>
    <w:uiPriority w:val="99"/>
    <w:rsid w:val="003A5B74"/>
    <w:rPr>
      <w:rFonts w:cs="Times New Roman"/>
    </w:rPr>
  </w:style>
  <w:style w:type="character" w:customStyle="1" w:styleId="apple-converted-space">
    <w:name w:val="apple-converted-space"/>
    <w:qFormat/>
    <w:rsid w:val="003A5B74"/>
    <w:rPr>
      <w:rFonts w:cs="Times New Roman"/>
    </w:rPr>
  </w:style>
  <w:style w:type="paragraph" w:styleId="Revision">
    <w:name w:val="Revision"/>
    <w:hidden/>
    <w:uiPriority w:val="99"/>
    <w:semiHidden/>
    <w:qFormat/>
    <w:rsid w:val="003A5B74"/>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A5B74"/>
    <w:pPr>
      <w:spacing w:after="0" w:line="240" w:lineRule="auto"/>
      <w:ind w:firstLine="720"/>
      <w:jc w:val="both"/>
    </w:pPr>
    <w:rPr>
      <w:rFonts w:ascii="Arial" w:eastAsia="Times New Roman" w:hAnsi="Arial" w:cs="Arial"/>
      <w:color w:val="000000"/>
      <w:sz w:val="24"/>
      <w:lang w:val="hr-HR"/>
    </w:rPr>
  </w:style>
  <w:style w:type="character" w:customStyle="1" w:styleId="BodyTextIndent3Char">
    <w:name w:val="Body Text Indent 3 Char"/>
    <w:basedOn w:val="DefaultParagraphFont"/>
    <w:link w:val="BodyTextIndent3"/>
    <w:uiPriority w:val="99"/>
    <w:rsid w:val="003A5B74"/>
    <w:rPr>
      <w:rFonts w:ascii="Arial" w:eastAsia="Times New Roman" w:hAnsi="Arial" w:cs="Arial"/>
      <w:color w:val="000000"/>
      <w:sz w:val="24"/>
      <w:lang w:val="hr-HR"/>
    </w:rPr>
  </w:style>
  <w:style w:type="paragraph" w:styleId="BodyText2">
    <w:name w:val="Body Text 2"/>
    <w:basedOn w:val="Normal"/>
    <w:link w:val="BodyText2Char"/>
    <w:uiPriority w:val="99"/>
    <w:unhideWhenUsed/>
    <w:rsid w:val="003A5B74"/>
    <w:pPr>
      <w:spacing w:after="120" w:line="480" w:lineRule="auto"/>
    </w:pPr>
  </w:style>
  <w:style w:type="character" w:customStyle="1" w:styleId="BodyText2Char">
    <w:name w:val="Body Text 2 Char"/>
    <w:basedOn w:val="DefaultParagraphFont"/>
    <w:link w:val="BodyText2"/>
    <w:uiPriority w:val="99"/>
    <w:rsid w:val="003A5B74"/>
    <w:rPr>
      <w:rFonts w:ascii="Calibri" w:eastAsia="Calibri" w:hAnsi="Calibri" w:cs="Times New Roman"/>
      <w:lang w:val="bs-Latn-BA"/>
    </w:rPr>
  </w:style>
  <w:style w:type="numbering" w:customStyle="1" w:styleId="Bezpopisa1">
    <w:name w:val="Bez popisa1"/>
    <w:next w:val="NoList"/>
    <w:uiPriority w:val="99"/>
    <w:semiHidden/>
    <w:unhideWhenUsed/>
    <w:rsid w:val="003A5B74"/>
  </w:style>
  <w:style w:type="character" w:customStyle="1" w:styleId="ms-pagetitle">
    <w:name w:val="ms-pagetitle"/>
    <w:rsid w:val="003A5B74"/>
  </w:style>
  <w:style w:type="character" w:styleId="FootnoteReference">
    <w:name w:val="footnote reference"/>
    <w:aliases w:val="ftref,BVI fnr,Footnote Text1,Footnote Reference Number,Footnote Reference_LVL6,Footnote Reference_LVL61,Footnote Reference_LVL62,Footnote Reference_LVL63,Footnote Reference_LVL64,fr,16 Point,Superscript 6 Point,Times 10 Point,4_G,Ref"/>
    <w:link w:val="Char2"/>
    <w:uiPriority w:val="99"/>
    <w:unhideWhenUsed/>
    <w:qFormat/>
    <w:rsid w:val="003A5B74"/>
    <w:rPr>
      <w:vertAlign w:val="superscript"/>
    </w:rPr>
  </w:style>
  <w:style w:type="paragraph" w:styleId="EndnoteText">
    <w:name w:val="endnote text"/>
    <w:basedOn w:val="Normal"/>
    <w:link w:val="EndnoteTextChar"/>
    <w:uiPriority w:val="99"/>
    <w:unhideWhenUsed/>
    <w:rsid w:val="003A5B74"/>
    <w:rPr>
      <w:sz w:val="20"/>
      <w:szCs w:val="20"/>
    </w:rPr>
  </w:style>
  <w:style w:type="character" w:customStyle="1" w:styleId="EndnoteTextChar">
    <w:name w:val="Endnote Text Char"/>
    <w:basedOn w:val="DefaultParagraphFont"/>
    <w:link w:val="EndnoteText"/>
    <w:uiPriority w:val="99"/>
    <w:rsid w:val="003A5B74"/>
    <w:rPr>
      <w:rFonts w:ascii="Calibri" w:eastAsia="Calibri" w:hAnsi="Calibri" w:cs="Times New Roman"/>
      <w:sz w:val="20"/>
      <w:szCs w:val="20"/>
      <w:lang w:val="bs-Latn-BA"/>
    </w:rPr>
  </w:style>
  <w:style w:type="character" w:styleId="EndnoteReference">
    <w:name w:val="endnote reference"/>
    <w:uiPriority w:val="99"/>
    <w:semiHidden/>
    <w:unhideWhenUsed/>
    <w:rsid w:val="003A5B74"/>
    <w:rPr>
      <w:vertAlign w:val="superscript"/>
    </w:rPr>
  </w:style>
  <w:style w:type="character" w:customStyle="1" w:styleId="st">
    <w:name w:val="st"/>
    <w:rsid w:val="003A5B74"/>
  </w:style>
  <w:style w:type="paragraph" w:customStyle="1" w:styleId="Style20">
    <w:name w:val="Style 2"/>
    <w:uiPriority w:val="99"/>
    <w:rsid w:val="003A5B74"/>
    <w:pPr>
      <w:widowControl w:val="0"/>
      <w:autoSpaceDE w:val="0"/>
      <w:autoSpaceDN w:val="0"/>
      <w:spacing w:after="0" w:line="220" w:lineRule="auto"/>
      <w:jc w:val="both"/>
    </w:pPr>
    <w:rPr>
      <w:rFonts w:ascii="Arial Narrow" w:eastAsia="Times New Roman" w:hAnsi="Arial Narrow" w:cs="Arial Narrow"/>
      <w:color w:val="000000"/>
      <w:sz w:val="24"/>
      <w:szCs w:val="24"/>
    </w:rPr>
  </w:style>
  <w:style w:type="paragraph" w:customStyle="1" w:styleId="Style13">
    <w:name w:val="Style 1"/>
    <w:uiPriority w:val="99"/>
    <w:rsid w:val="003A5B7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3A5B74"/>
    <w:rPr>
      <w:rFonts w:ascii="Arial Narrow" w:hAnsi="Arial Narrow" w:hint="default"/>
      <w:color w:val="000000"/>
      <w:sz w:val="24"/>
    </w:rPr>
  </w:style>
  <w:style w:type="paragraph" w:styleId="PlainText">
    <w:name w:val="Plain Text"/>
    <w:basedOn w:val="Normal"/>
    <w:link w:val="PlainTextChar"/>
    <w:uiPriority w:val="99"/>
    <w:unhideWhenUsed/>
    <w:rsid w:val="003A5B74"/>
    <w:pPr>
      <w:spacing w:after="0" w:line="240" w:lineRule="auto"/>
    </w:pPr>
    <w:rPr>
      <w:szCs w:val="21"/>
    </w:rPr>
  </w:style>
  <w:style w:type="character" w:customStyle="1" w:styleId="PlainTextChar">
    <w:name w:val="Plain Text Char"/>
    <w:basedOn w:val="DefaultParagraphFont"/>
    <w:link w:val="PlainText"/>
    <w:uiPriority w:val="99"/>
    <w:rsid w:val="003A5B74"/>
    <w:rPr>
      <w:rFonts w:ascii="Calibri" w:eastAsia="Calibri" w:hAnsi="Calibri" w:cs="Times New Roman"/>
      <w:szCs w:val="21"/>
      <w:lang w:val="bs-Latn-BA"/>
    </w:rPr>
  </w:style>
  <w:style w:type="character" w:customStyle="1" w:styleId="ListParagraphChar">
    <w:name w:val="List Paragraph Char"/>
    <w:aliases w:val="References Char,Bullets Char,List Paragraph (numbered (a)) Char,List_Paragraph Char,Multilevel para_II Char,Akapit z listą BS Char,Bullet1 Char,Heading 21 Char,Numbered List Paragraph Char,Numbered Paragraph Char,List Paragraph1 Char"/>
    <w:link w:val="ListParagraph"/>
    <w:uiPriority w:val="34"/>
    <w:qFormat/>
    <w:locked/>
    <w:rsid w:val="003A5B74"/>
    <w:rPr>
      <w:rFonts w:ascii="Times New Roman" w:eastAsia="Times New Roman" w:hAnsi="Times New Roman" w:cs="Times New Roman"/>
      <w:sz w:val="24"/>
      <w:szCs w:val="24"/>
    </w:rPr>
  </w:style>
  <w:style w:type="paragraph" w:customStyle="1" w:styleId="NASLOV">
    <w:name w:val="NASLOV"/>
    <w:basedOn w:val="Normal"/>
    <w:rsid w:val="003A5B74"/>
    <w:pPr>
      <w:spacing w:after="0" w:line="240" w:lineRule="auto"/>
      <w:jc w:val="center"/>
    </w:pPr>
    <w:rPr>
      <w:rFonts w:ascii="CRO_Swiss-Normal" w:eastAsia="Times New Roman" w:hAnsi="CRO_Swiss-Normal"/>
      <w:sz w:val="24"/>
      <w:szCs w:val="20"/>
      <w:lang w:val="hr-HR" w:eastAsia="hr-HR"/>
    </w:rPr>
  </w:style>
  <w:style w:type="character" w:styleId="Strong">
    <w:name w:val="Strong"/>
    <w:uiPriority w:val="22"/>
    <w:qFormat/>
    <w:rsid w:val="003A5B74"/>
    <w:rPr>
      <w:b/>
      <w:bCs/>
    </w:rPr>
  </w:style>
  <w:style w:type="paragraph" w:customStyle="1" w:styleId="Sentertekst">
    <w:name w:val="Senter tekst"/>
    <w:basedOn w:val="Normal"/>
    <w:rsid w:val="003A5B74"/>
    <w:pPr>
      <w:tabs>
        <w:tab w:val="left" w:pos="0"/>
        <w:tab w:val="left" w:pos="249"/>
        <w:tab w:val="left" w:pos="1134"/>
        <w:tab w:val="left" w:pos="1701"/>
        <w:tab w:val="left" w:pos="2268"/>
        <w:tab w:val="left" w:pos="2835"/>
        <w:tab w:val="decimal" w:pos="5670"/>
        <w:tab w:val="right" w:pos="8505"/>
      </w:tabs>
      <w:spacing w:after="0" w:line="240" w:lineRule="auto"/>
    </w:pPr>
    <w:rPr>
      <w:rFonts w:ascii="Times New Roman" w:eastAsia="Times New Roman" w:hAnsi="Times New Roman"/>
      <w:sz w:val="20"/>
      <w:szCs w:val="20"/>
      <w:lang w:val="nl-NL"/>
    </w:rPr>
  </w:style>
  <w:style w:type="character" w:customStyle="1" w:styleId="apple-style-span">
    <w:name w:val="apple-style-span"/>
    <w:rsid w:val="003A5B74"/>
  </w:style>
  <w:style w:type="character" w:customStyle="1" w:styleId="CharChar1">
    <w:name w:val="Char Char1"/>
    <w:rsid w:val="003A5B74"/>
    <w:rPr>
      <w:rFonts w:ascii="Arial" w:hAnsi="Arial" w:cs="Arial"/>
      <w:b/>
      <w:bCs/>
      <w:kern w:val="32"/>
      <w:sz w:val="32"/>
      <w:szCs w:val="32"/>
      <w:lang w:val="en-GB" w:eastAsia="hr-HR" w:bidi="ar-SA"/>
    </w:rPr>
  </w:style>
  <w:style w:type="paragraph" w:customStyle="1" w:styleId="TableParagraph">
    <w:name w:val="Table Paragraph"/>
    <w:basedOn w:val="Normal"/>
    <w:uiPriority w:val="1"/>
    <w:qFormat/>
    <w:rsid w:val="003A5B74"/>
    <w:pPr>
      <w:widowControl w:val="0"/>
      <w:spacing w:after="0" w:line="240" w:lineRule="auto"/>
    </w:pPr>
    <w:rPr>
      <w:lang w:val="en-US"/>
    </w:rPr>
  </w:style>
  <w:style w:type="character" w:customStyle="1" w:styleId="hps">
    <w:name w:val="hps"/>
    <w:rsid w:val="003A5B74"/>
  </w:style>
  <w:style w:type="paragraph" w:customStyle="1" w:styleId="t-9-8">
    <w:name w:val="t-9-8"/>
    <w:basedOn w:val="Normal"/>
    <w:rsid w:val="003A5B74"/>
    <w:pPr>
      <w:spacing w:before="100" w:beforeAutospacing="1" w:after="100" w:afterAutospacing="1" w:line="240" w:lineRule="auto"/>
    </w:pPr>
    <w:rPr>
      <w:rFonts w:ascii="Times New Roman" w:eastAsia="Times New Roman" w:hAnsi="Times New Roman"/>
      <w:sz w:val="24"/>
      <w:szCs w:val="24"/>
      <w:lang w:eastAsia="bs-Latn-BA"/>
    </w:rPr>
  </w:style>
  <w:style w:type="character" w:styleId="FollowedHyperlink">
    <w:name w:val="FollowedHyperlink"/>
    <w:uiPriority w:val="99"/>
    <w:semiHidden/>
    <w:unhideWhenUsed/>
    <w:rsid w:val="003A5B74"/>
    <w:rPr>
      <w:color w:val="954F72"/>
      <w:u w:val="single"/>
    </w:rPr>
  </w:style>
  <w:style w:type="numbering" w:customStyle="1" w:styleId="NoList11">
    <w:name w:val="No List11"/>
    <w:next w:val="NoList"/>
    <w:uiPriority w:val="99"/>
    <w:semiHidden/>
    <w:unhideWhenUsed/>
    <w:rsid w:val="003A5B74"/>
  </w:style>
  <w:style w:type="numbering" w:customStyle="1" w:styleId="NoList2">
    <w:name w:val="No List2"/>
    <w:next w:val="NoList"/>
    <w:uiPriority w:val="99"/>
    <w:semiHidden/>
    <w:unhideWhenUsed/>
    <w:rsid w:val="003A5B74"/>
  </w:style>
  <w:style w:type="character" w:styleId="Emphasis">
    <w:name w:val="Emphasis"/>
    <w:qFormat/>
    <w:rsid w:val="003A5B74"/>
    <w:rPr>
      <w:i/>
      <w:iCs/>
    </w:rPr>
  </w:style>
  <w:style w:type="character" w:customStyle="1" w:styleId="CommentTextChar1">
    <w:name w:val="Comment Text Char1"/>
    <w:uiPriority w:val="99"/>
    <w:semiHidden/>
    <w:rsid w:val="003A5B74"/>
    <w:rPr>
      <w:sz w:val="20"/>
      <w:szCs w:val="20"/>
    </w:rPr>
  </w:style>
  <w:style w:type="character" w:customStyle="1" w:styleId="HeaderChar1">
    <w:name w:val="Header Char1"/>
    <w:aliases w:val="Char Char Char Char Char Char Char Char1,Char Char Char Char Char Char Char2"/>
    <w:basedOn w:val="DefaultParagraphFont"/>
    <w:uiPriority w:val="99"/>
    <w:semiHidden/>
    <w:rsid w:val="003A5B74"/>
  </w:style>
  <w:style w:type="character" w:customStyle="1" w:styleId="FooterChar1">
    <w:name w:val="Footer Char1"/>
    <w:basedOn w:val="DefaultParagraphFont"/>
    <w:uiPriority w:val="99"/>
    <w:semiHidden/>
    <w:rsid w:val="003A5B74"/>
  </w:style>
  <w:style w:type="character" w:customStyle="1" w:styleId="CommentSubjectChar1">
    <w:name w:val="Comment Subject Char1"/>
    <w:uiPriority w:val="99"/>
    <w:semiHidden/>
    <w:rsid w:val="003A5B74"/>
    <w:rPr>
      <w:b/>
      <w:bCs/>
      <w:sz w:val="20"/>
      <w:szCs w:val="20"/>
    </w:rPr>
  </w:style>
  <w:style w:type="character" w:customStyle="1" w:styleId="BalloonTextChar1">
    <w:name w:val="Balloon Text Char1"/>
    <w:uiPriority w:val="99"/>
    <w:semiHidden/>
    <w:rsid w:val="003A5B74"/>
    <w:rPr>
      <w:rFonts w:ascii="Segoe UI" w:hAnsi="Segoe UI" w:cs="Segoe UI"/>
      <w:sz w:val="18"/>
      <w:szCs w:val="18"/>
    </w:rPr>
  </w:style>
  <w:style w:type="numbering" w:customStyle="1" w:styleId="NoList3">
    <w:name w:val="No List3"/>
    <w:next w:val="NoList"/>
    <w:uiPriority w:val="99"/>
    <w:semiHidden/>
    <w:unhideWhenUsed/>
    <w:rsid w:val="003A5B74"/>
  </w:style>
  <w:style w:type="character" w:customStyle="1" w:styleId="style110">
    <w:name w:val="style11"/>
    <w:rsid w:val="003A5B74"/>
    <w:rPr>
      <w:rFonts w:ascii="Arial" w:hAnsi="Arial" w:cs="Arial" w:hint="default"/>
      <w:i w:val="0"/>
      <w:iCs w:val="0"/>
      <w:spacing w:val="0"/>
      <w:sz w:val="24"/>
      <w:szCs w:val="24"/>
    </w:rPr>
  </w:style>
  <w:style w:type="character" w:customStyle="1" w:styleId="Heading3Char1">
    <w:name w:val="Heading 3 Char1"/>
    <w:aliases w:val="h3 Char1,Sub-Clause Paragraph Char1,Section Header3 Char1"/>
    <w:semiHidden/>
    <w:rsid w:val="003A5B74"/>
    <w:rPr>
      <w:rFonts w:ascii="Calibri Light" w:eastAsia="Times New Roman" w:hAnsi="Calibri Light" w:cs="Times New Roman"/>
      <w:b/>
      <w:bCs/>
      <w:color w:val="5B9BD5"/>
      <w:sz w:val="22"/>
      <w:szCs w:val="22"/>
      <w:lang w:eastAsia="en-US"/>
    </w:rPr>
  </w:style>
  <w:style w:type="paragraph" w:styleId="Title">
    <w:name w:val="Title"/>
    <w:basedOn w:val="Normal"/>
    <w:next w:val="Normal"/>
    <w:link w:val="TitleChar"/>
    <w:qFormat/>
    <w:rsid w:val="003A5B74"/>
    <w:pPr>
      <w:spacing w:before="240" w:after="60" w:line="240"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rsid w:val="003A5B74"/>
    <w:rPr>
      <w:rFonts w:ascii="Calibri Light" w:eastAsia="Times New Roman" w:hAnsi="Calibri Light" w:cs="Times New Roman"/>
      <w:b/>
      <w:bCs/>
      <w:kern w:val="28"/>
      <w:sz w:val="32"/>
      <w:szCs w:val="32"/>
    </w:rPr>
  </w:style>
  <w:style w:type="numbering" w:customStyle="1" w:styleId="NoList4">
    <w:name w:val="No List4"/>
    <w:next w:val="NoList"/>
    <w:uiPriority w:val="99"/>
    <w:semiHidden/>
    <w:unhideWhenUsed/>
    <w:rsid w:val="003A5B74"/>
  </w:style>
  <w:style w:type="table" w:customStyle="1" w:styleId="TableGrid0">
    <w:name w:val="TableGrid"/>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
    <w:name w:val="No List5"/>
    <w:next w:val="NoList"/>
    <w:uiPriority w:val="99"/>
    <w:semiHidden/>
    <w:unhideWhenUsed/>
    <w:rsid w:val="003A5B74"/>
  </w:style>
  <w:style w:type="table" w:customStyle="1" w:styleId="TableGrid1">
    <w:name w:val="Table Grid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A5B74"/>
  </w:style>
  <w:style w:type="table" w:customStyle="1" w:styleId="TableGrid2">
    <w:name w:val="Table Grid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A5B74"/>
  </w:style>
  <w:style w:type="numbering" w:customStyle="1" w:styleId="NoList8">
    <w:name w:val="No List8"/>
    <w:next w:val="NoList"/>
    <w:uiPriority w:val="99"/>
    <w:semiHidden/>
    <w:unhideWhenUsed/>
    <w:rsid w:val="003A5B74"/>
  </w:style>
  <w:style w:type="paragraph" w:styleId="BodyTextIndent2">
    <w:name w:val="Body Text Indent 2"/>
    <w:basedOn w:val="Normal"/>
    <w:link w:val="BodyTextIndent2Char"/>
    <w:uiPriority w:val="99"/>
    <w:semiHidden/>
    <w:unhideWhenUsed/>
    <w:rsid w:val="003A5B74"/>
    <w:pPr>
      <w:spacing w:after="120" w:line="480" w:lineRule="auto"/>
      <w:ind w:left="283"/>
    </w:pPr>
  </w:style>
  <w:style w:type="character" w:customStyle="1" w:styleId="BodyTextIndent2Char">
    <w:name w:val="Body Text Indent 2 Char"/>
    <w:basedOn w:val="DefaultParagraphFont"/>
    <w:link w:val="BodyTextIndent2"/>
    <w:uiPriority w:val="99"/>
    <w:semiHidden/>
    <w:rsid w:val="003A5B74"/>
    <w:rPr>
      <w:rFonts w:ascii="Calibri" w:eastAsia="Calibri" w:hAnsi="Calibri" w:cs="Times New Roman"/>
      <w:lang w:val="bs-Latn-BA"/>
    </w:rPr>
  </w:style>
  <w:style w:type="numbering" w:customStyle="1" w:styleId="NoList9">
    <w:name w:val="No List9"/>
    <w:next w:val="NoList"/>
    <w:uiPriority w:val="99"/>
    <w:semiHidden/>
    <w:unhideWhenUsed/>
    <w:rsid w:val="003A5B74"/>
  </w:style>
  <w:style w:type="numbering" w:customStyle="1" w:styleId="NoList10">
    <w:name w:val="No List10"/>
    <w:next w:val="NoList"/>
    <w:uiPriority w:val="99"/>
    <w:semiHidden/>
    <w:unhideWhenUsed/>
    <w:rsid w:val="003A5B74"/>
  </w:style>
  <w:style w:type="numbering" w:customStyle="1" w:styleId="NoList12">
    <w:name w:val="No List12"/>
    <w:next w:val="NoList"/>
    <w:uiPriority w:val="99"/>
    <w:semiHidden/>
    <w:unhideWhenUsed/>
    <w:rsid w:val="003A5B74"/>
  </w:style>
  <w:style w:type="numbering" w:customStyle="1" w:styleId="NoList21">
    <w:name w:val="No List21"/>
    <w:next w:val="NoList"/>
    <w:uiPriority w:val="99"/>
    <w:semiHidden/>
    <w:unhideWhenUsed/>
    <w:rsid w:val="003A5B74"/>
  </w:style>
  <w:style w:type="numbering" w:customStyle="1" w:styleId="NoList31">
    <w:name w:val="No List31"/>
    <w:next w:val="NoList"/>
    <w:uiPriority w:val="99"/>
    <w:semiHidden/>
    <w:unhideWhenUsed/>
    <w:rsid w:val="003A5B74"/>
  </w:style>
  <w:style w:type="numbering" w:customStyle="1" w:styleId="NoList41">
    <w:name w:val="No List41"/>
    <w:next w:val="NoList"/>
    <w:uiPriority w:val="99"/>
    <w:semiHidden/>
    <w:unhideWhenUsed/>
    <w:rsid w:val="003A5B74"/>
  </w:style>
  <w:style w:type="numbering" w:customStyle="1" w:styleId="NoList111">
    <w:name w:val="No List111"/>
    <w:next w:val="NoList"/>
    <w:uiPriority w:val="99"/>
    <w:semiHidden/>
    <w:unhideWhenUsed/>
    <w:rsid w:val="003A5B74"/>
  </w:style>
  <w:style w:type="numbering" w:customStyle="1" w:styleId="NoList211">
    <w:name w:val="No List211"/>
    <w:next w:val="NoList"/>
    <w:uiPriority w:val="99"/>
    <w:semiHidden/>
    <w:unhideWhenUsed/>
    <w:rsid w:val="003A5B74"/>
  </w:style>
  <w:style w:type="numbering" w:customStyle="1" w:styleId="NoList311">
    <w:name w:val="No List311"/>
    <w:next w:val="NoList"/>
    <w:uiPriority w:val="99"/>
    <w:semiHidden/>
    <w:unhideWhenUsed/>
    <w:rsid w:val="003A5B74"/>
  </w:style>
  <w:style w:type="numbering" w:customStyle="1" w:styleId="NoList13">
    <w:name w:val="No List13"/>
    <w:next w:val="NoList"/>
    <w:uiPriority w:val="99"/>
    <w:semiHidden/>
    <w:unhideWhenUsed/>
    <w:rsid w:val="003A5B74"/>
  </w:style>
  <w:style w:type="table" w:customStyle="1" w:styleId="TableGrid10">
    <w:name w:val="TableGrid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
    <w:name w:val="No List14"/>
    <w:next w:val="NoList"/>
    <w:uiPriority w:val="99"/>
    <w:semiHidden/>
    <w:unhideWhenUsed/>
    <w:rsid w:val="003A5B74"/>
  </w:style>
  <w:style w:type="paragraph" w:customStyle="1" w:styleId="msonormal0">
    <w:name w:val="msonormal"/>
    <w:basedOn w:val="Normal"/>
    <w:rsid w:val="003A5B74"/>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Caption">
    <w:name w:val="caption"/>
    <w:basedOn w:val="Normal"/>
    <w:next w:val="Normal"/>
    <w:uiPriority w:val="35"/>
    <w:unhideWhenUsed/>
    <w:qFormat/>
    <w:rsid w:val="003A5B74"/>
    <w:pPr>
      <w:spacing w:line="240" w:lineRule="auto"/>
    </w:pPr>
    <w:rPr>
      <w:i/>
      <w:iCs/>
      <w:color w:val="44546A"/>
      <w:sz w:val="18"/>
      <w:szCs w:val="18"/>
    </w:rPr>
  </w:style>
  <w:style w:type="character" w:customStyle="1" w:styleId="fontstyle01">
    <w:name w:val="fontstyle01"/>
    <w:rsid w:val="003A5B74"/>
    <w:rPr>
      <w:rFonts w:ascii="TimesNewRomanPSMT" w:hAnsi="TimesNewRomanPSMT" w:cs="Times New Roman"/>
      <w:color w:val="000000"/>
      <w:sz w:val="24"/>
      <w:szCs w:val="24"/>
    </w:rPr>
  </w:style>
  <w:style w:type="paragraph" w:customStyle="1" w:styleId="font5">
    <w:name w:val="font5"/>
    <w:basedOn w:val="Normal"/>
    <w:rsid w:val="003A5B74"/>
    <w:pPr>
      <w:spacing w:before="100" w:beforeAutospacing="1" w:after="100" w:afterAutospacing="1" w:line="240" w:lineRule="auto"/>
    </w:pPr>
    <w:rPr>
      <w:rFonts w:ascii="Arial" w:eastAsia="Times New Roman" w:hAnsi="Arial" w:cs="Arial"/>
      <w:b/>
      <w:bCs/>
      <w:sz w:val="18"/>
      <w:szCs w:val="18"/>
      <w:lang w:eastAsia="bs-Latn-BA"/>
    </w:rPr>
  </w:style>
  <w:style w:type="paragraph" w:customStyle="1" w:styleId="font6">
    <w:name w:val="font6"/>
    <w:basedOn w:val="Normal"/>
    <w:rsid w:val="003A5B74"/>
    <w:pPr>
      <w:spacing w:before="100" w:beforeAutospacing="1" w:after="100" w:afterAutospacing="1" w:line="240" w:lineRule="auto"/>
    </w:pPr>
    <w:rPr>
      <w:rFonts w:ascii="Arial" w:eastAsia="Times New Roman" w:hAnsi="Arial" w:cs="Arial"/>
      <w:sz w:val="18"/>
      <w:szCs w:val="18"/>
      <w:lang w:eastAsia="bs-Latn-BA"/>
    </w:rPr>
  </w:style>
  <w:style w:type="paragraph" w:customStyle="1" w:styleId="font7">
    <w:name w:val="font7"/>
    <w:basedOn w:val="Normal"/>
    <w:rsid w:val="003A5B74"/>
    <w:pPr>
      <w:spacing w:before="100" w:beforeAutospacing="1" w:after="100" w:afterAutospacing="1" w:line="240" w:lineRule="auto"/>
    </w:pPr>
    <w:rPr>
      <w:rFonts w:ascii="Arial" w:eastAsia="Times New Roman" w:hAnsi="Arial" w:cs="Arial"/>
      <w:i/>
      <w:iCs/>
      <w:sz w:val="18"/>
      <w:szCs w:val="18"/>
      <w:lang w:eastAsia="bs-Latn-BA"/>
    </w:rPr>
  </w:style>
  <w:style w:type="paragraph" w:customStyle="1" w:styleId="font8">
    <w:name w:val="font8"/>
    <w:basedOn w:val="Normal"/>
    <w:rsid w:val="003A5B74"/>
    <w:pPr>
      <w:spacing w:before="100" w:beforeAutospacing="1" w:after="100" w:afterAutospacing="1" w:line="240" w:lineRule="auto"/>
    </w:pPr>
    <w:rPr>
      <w:rFonts w:ascii="Arial" w:eastAsia="Times New Roman" w:hAnsi="Arial" w:cs="Arial"/>
      <w:b/>
      <w:bCs/>
      <w:color w:val="000000"/>
      <w:sz w:val="18"/>
      <w:szCs w:val="18"/>
      <w:lang w:eastAsia="bs-Latn-BA"/>
    </w:rPr>
  </w:style>
  <w:style w:type="paragraph" w:customStyle="1" w:styleId="font9">
    <w:name w:val="font9"/>
    <w:basedOn w:val="Normal"/>
    <w:rsid w:val="003A5B74"/>
    <w:pPr>
      <w:spacing w:before="100" w:beforeAutospacing="1" w:after="100" w:afterAutospacing="1" w:line="240" w:lineRule="auto"/>
    </w:pPr>
    <w:rPr>
      <w:rFonts w:ascii="Arial" w:eastAsia="Times New Roman" w:hAnsi="Arial" w:cs="Arial"/>
      <w:color w:val="000000"/>
      <w:sz w:val="18"/>
      <w:szCs w:val="18"/>
      <w:lang w:eastAsia="bs-Latn-BA"/>
    </w:rPr>
  </w:style>
  <w:style w:type="paragraph" w:customStyle="1" w:styleId="font10">
    <w:name w:val="font10"/>
    <w:basedOn w:val="Normal"/>
    <w:rsid w:val="003A5B74"/>
    <w:pPr>
      <w:spacing w:before="100" w:beforeAutospacing="1" w:after="100" w:afterAutospacing="1" w:line="240" w:lineRule="auto"/>
    </w:pPr>
    <w:rPr>
      <w:rFonts w:ascii="Arial" w:eastAsia="Times New Roman" w:hAnsi="Arial" w:cs="Arial"/>
      <w:i/>
      <w:iCs/>
      <w:color w:val="000000"/>
      <w:sz w:val="18"/>
      <w:szCs w:val="18"/>
      <w:lang w:eastAsia="bs-Latn-BA"/>
    </w:rPr>
  </w:style>
  <w:style w:type="paragraph" w:customStyle="1" w:styleId="xl65">
    <w:name w:val="xl65"/>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66">
    <w:name w:val="xl66"/>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67">
    <w:name w:val="xl67"/>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i/>
      <w:iCs/>
      <w:sz w:val="18"/>
      <w:szCs w:val="18"/>
      <w:lang w:eastAsia="bs-Latn-BA"/>
    </w:rPr>
  </w:style>
  <w:style w:type="paragraph" w:customStyle="1" w:styleId="xl68">
    <w:name w:val="xl68"/>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69">
    <w:name w:val="xl69"/>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70">
    <w:name w:val="xl70"/>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1">
    <w:name w:val="xl71"/>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bs-Latn-BA"/>
    </w:rPr>
  </w:style>
  <w:style w:type="paragraph" w:customStyle="1" w:styleId="xl72">
    <w:name w:val="xl72"/>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73">
    <w:name w:val="xl73"/>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bs-Latn-BA"/>
    </w:rPr>
  </w:style>
  <w:style w:type="paragraph" w:customStyle="1" w:styleId="xl74">
    <w:name w:val="xl74"/>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5">
    <w:name w:val="xl75"/>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6">
    <w:name w:val="xl76"/>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both"/>
      <w:textAlignment w:val="center"/>
    </w:pPr>
    <w:rPr>
      <w:rFonts w:ascii="Arial" w:eastAsia="Times New Roman" w:hAnsi="Arial" w:cs="Arial"/>
      <w:b/>
      <w:bCs/>
      <w:sz w:val="18"/>
      <w:szCs w:val="18"/>
      <w:lang w:eastAsia="bs-Latn-BA"/>
    </w:rPr>
  </w:style>
  <w:style w:type="paragraph" w:customStyle="1" w:styleId="xl77">
    <w:name w:val="xl77"/>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8">
    <w:name w:val="xl78"/>
    <w:basedOn w:val="Normal"/>
    <w:rsid w:val="003A5B74"/>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9">
    <w:name w:val="xl79"/>
    <w:basedOn w:val="Normal"/>
    <w:rsid w:val="003A5B74"/>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0">
    <w:name w:val="xl80"/>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1">
    <w:name w:val="xl81"/>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2">
    <w:name w:val="xl82"/>
    <w:basedOn w:val="Normal"/>
    <w:rsid w:val="003A5B7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3">
    <w:name w:val="xl83"/>
    <w:basedOn w:val="Normal"/>
    <w:rsid w:val="003A5B7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84">
    <w:name w:val="xl84"/>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85">
    <w:name w:val="xl85"/>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86">
    <w:name w:val="xl86"/>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7">
    <w:name w:val="xl87"/>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8">
    <w:name w:val="xl88"/>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9">
    <w:name w:val="xl89"/>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0">
    <w:name w:val="xl90"/>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1">
    <w:name w:val="xl91"/>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2">
    <w:name w:val="xl92"/>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3">
    <w:name w:val="xl93"/>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4">
    <w:name w:val="xl94"/>
    <w:basedOn w:val="Normal"/>
    <w:rsid w:val="003A5B74"/>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5">
    <w:name w:val="xl95"/>
    <w:basedOn w:val="Normal"/>
    <w:rsid w:val="003A5B74"/>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6">
    <w:name w:val="xl96"/>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7">
    <w:name w:val="xl97"/>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i/>
      <w:iCs/>
      <w:sz w:val="18"/>
      <w:szCs w:val="18"/>
      <w:lang w:eastAsia="bs-Latn-BA"/>
    </w:rPr>
  </w:style>
  <w:style w:type="paragraph" w:customStyle="1" w:styleId="xl98">
    <w:name w:val="xl98"/>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99">
    <w:name w:val="xl99"/>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00">
    <w:name w:val="xl100"/>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1">
    <w:name w:val="xl101"/>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2">
    <w:name w:val="xl102"/>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3">
    <w:name w:val="xl103"/>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4">
    <w:name w:val="xl104"/>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5">
    <w:name w:val="xl105"/>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6">
    <w:name w:val="xl106"/>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7">
    <w:name w:val="xl107"/>
    <w:basedOn w:val="Normal"/>
    <w:rsid w:val="003A5B7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8">
    <w:name w:val="xl108"/>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9">
    <w:name w:val="xl109"/>
    <w:basedOn w:val="Normal"/>
    <w:rsid w:val="003A5B7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0">
    <w:name w:val="xl110"/>
    <w:basedOn w:val="Normal"/>
    <w:rsid w:val="003A5B7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1">
    <w:name w:val="xl111"/>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2">
    <w:name w:val="xl112"/>
    <w:basedOn w:val="Normal"/>
    <w:rsid w:val="003A5B74"/>
    <w:pP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13">
    <w:name w:val="xl113"/>
    <w:basedOn w:val="Normal"/>
    <w:rsid w:val="003A5B7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114">
    <w:name w:val="xl114"/>
    <w:basedOn w:val="Normal"/>
    <w:rsid w:val="003A5B7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5">
    <w:name w:val="xl115"/>
    <w:basedOn w:val="Normal"/>
    <w:rsid w:val="003A5B7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6">
    <w:name w:val="xl116"/>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17">
    <w:name w:val="xl117"/>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8">
    <w:name w:val="xl118"/>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119">
    <w:name w:val="xl119"/>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20">
    <w:name w:val="xl120"/>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1">
    <w:name w:val="xl121"/>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2">
    <w:name w:val="xl122"/>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3">
    <w:name w:val="xl123"/>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4">
    <w:name w:val="xl124"/>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5">
    <w:name w:val="xl125"/>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6">
    <w:name w:val="xl126"/>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27">
    <w:name w:val="xl127"/>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8">
    <w:name w:val="xl128"/>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9">
    <w:name w:val="xl129"/>
    <w:basedOn w:val="Normal"/>
    <w:rsid w:val="003A5B7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30">
    <w:name w:val="xl130"/>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31">
    <w:name w:val="xl131"/>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Style0">
    <w:name w:val="Style0"/>
    <w:basedOn w:val="FootnoteText"/>
    <w:link w:val="Style0Char"/>
    <w:qFormat/>
    <w:rsid w:val="003A5B74"/>
    <w:pPr>
      <w:widowControl/>
      <w:pBdr>
        <w:top w:val="none" w:sz="96" w:space="31" w:color="FFFFFF" w:shadow="1" w:frame="1"/>
        <w:left w:val="none" w:sz="96" w:space="31" w:color="FFFFFF" w:shadow="1" w:frame="1"/>
        <w:bottom w:val="none" w:sz="96" w:space="31" w:color="FFFFFF" w:shadow="1" w:frame="1"/>
        <w:right w:val="none" w:sz="96" w:space="31" w:color="FFFFFF" w:shadow="1" w:frame="1"/>
      </w:pBdr>
      <w:autoSpaceDE/>
      <w:autoSpaceDN/>
      <w:adjustRightInd/>
      <w:ind w:left="180" w:hanging="180"/>
      <w:jc w:val="both"/>
    </w:pPr>
    <w:rPr>
      <w:rFonts w:cs="Arial"/>
      <w:color w:val="000000"/>
      <w:sz w:val="16"/>
      <w:szCs w:val="16"/>
      <w:u w:color="000000"/>
      <w:lang w:val="en-GB" w:eastAsia="en-US"/>
    </w:rPr>
  </w:style>
  <w:style w:type="character" w:customStyle="1" w:styleId="Style0Char">
    <w:name w:val="Style0 Char"/>
    <w:link w:val="Style0"/>
    <w:locked/>
    <w:rsid w:val="003A5B74"/>
    <w:rPr>
      <w:rFonts w:ascii="Arial" w:eastAsia="Times New Roman" w:hAnsi="Arial" w:cs="Arial"/>
      <w:color w:val="000000"/>
      <w:sz w:val="16"/>
      <w:szCs w:val="16"/>
      <w:u w:color="000000"/>
      <w:lang w:val="en-GB"/>
    </w:rPr>
  </w:style>
  <w:style w:type="character" w:customStyle="1" w:styleId="BalloonTextChar11">
    <w:name w:val="Balloon Text Char11"/>
    <w:uiPriority w:val="99"/>
    <w:semiHidden/>
    <w:rsid w:val="003A5B74"/>
    <w:rPr>
      <w:rFonts w:ascii="Segoe UI" w:hAnsi="Segoe UI" w:cs="Segoe UI"/>
      <w:sz w:val="18"/>
      <w:szCs w:val="18"/>
    </w:rPr>
  </w:style>
  <w:style w:type="character" w:customStyle="1" w:styleId="PlainTextChar1">
    <w:name w:val="Plain Text Char1"/>
    <w:uiPriority w:val="99"/>
    <w:semiHidden/>
    <w:rsid w:val="003A5B74"/>
    <w:rPr>
      <w:rFonts w:ascii="Consolas" w:hAnsi="Consolas" w:cs="Times New Roman"/>
      <w:sz w:val="21"/>
      <w:szCs w:val="21"/>
    </w:rPr>
  </w:style>
  <w:style w:type="character" w:customStyle="1" w:styleId="PlainTextChar11">
    <w:name w:val="Plain Text Char11"/>
    <w:uiPriority w:val="99"/>
    <w:semiHidden/>
    <w:rsid w:val="003A5B74"/>
    <w:rPr>
      <w:rFonts w:ascii="Consolas" w:hAnsi="Consolas" w:cs="Times New Roman"/>
      <w:sz w:val="21"/>
      <w:szCs w:val="21"/>
    </w:rPr>
  </w:style>
  <w:style w:type="character" w:customStyle="1" w:styleId="BodyTextIndent2Char1">
    <w:name w:val="Body Text Indent 2 Char1"/>
    <w:uiPriority w:val="99"/>
    <w:semiHidden/>
    <w:rsid w:val="003A5B74"/>
    <w:rPr>
      <w:rFonts w:cs="Times New Roman"/>
    </w:rPr>
  </w:style>
  <w:style w:type="character" w:customStyle="1" w:styleId="BodyTextIndent2Char11">
    <w:name w:val="Body Text Indent 2 Char11"/>
    <w:uiPriority w:val="99"/>
    <w:semiHidden/>
    <w:rsid w:val="003A5B74"/>
    <w:rPr>
      <w:rFonts w:cs="Times New Roman"/>
    </w:rPr>
  </w:style>
  <w:style w:type="character" w:customStyle="1" w:styleId="CommentTextChar11">
    <w:name w:val="Comment Text Char11"/>
    <w:uiPriority w:val="99"/>
    <w:semiHidden/>
    <w:rsid w:val="003A5B74"/>
    <w:rPr>
      <w:rFonts w:ascii="Times New Roman" w:hAnsi="Times New Roman" w:cs="Times New Roman"/>
      <w:sz w:val="20"/>
      <w:szCs w:val="20"/>
    </w:rPr>
  </w:style>
  <w:style w:type="paragraph" w:customStyle="1" w:styleId="Char2">
    <w:name w:val="Char2"/>
    <w:basedOn w:val="Normal"/>
    <w:link w:val="FootnoteReference"/>
    <w:uiPriority w:val="99"/>
    <w:rsid w:val="003A5B74"/>
    <w:pPr>
      <w:spacing w:after="160" w:line="240" w:lineRule="exact"/>
    </w:pPr>
    <w:rPr>
      <w:rFonts w:asciiTheme="minorHAnsi" w:eastAsiaTheme="minorHAnsi" w:hAnsiTheme="minorHAnsi" w:cstheme="minorBidi"/>
      <w:vertAlign w:val="superscript"/>
      <w:lang w:val="en-US"/>
    </w:rPr>
  </w:style>
  <w:style w:type="table" w:styleId="ListTable3-Accent2">
    <w:name w:val="List Table 3 Accent 2"/>
    <w:basedOn w:val="TableNormal"/>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paragraph" w:customStyle="1" w:styleId="listparagraphdots">
    <w:name w:val="list paragraph dots"/>
    <w:basedOn w:val="ListParagraph"/>
    <w:qFormat/>
    <w:rsid w:val="003A5B74"/>
    <w:pPr>
      <w:numPr>
        <w:numId w:val="1"/>
      </w:numPr>
      <w:spacing w:before="60" w:after="60"/>
      <w:ind w:left="714" w:hanging="357"/>
      <w:jc w:val="both"/>
    </w:pPr>
    <w:rPr>
      <w:rFonts w:ascii="Calibri Light" w:hAnsi="Calibri Light"/>
      <w:sz w:val="21"/>
      <w:lang w:val="en-GB"/>
    </w:rPr>
  </w:style>
  <w:style w:type="character" w:styleId="IntenseEmphasis">
    <w:name w:val="Intense Emphasis"/>
    <w:uiPriority w:val="21"/>
    <w:qFormat/>
    <w:rsid w:val="003A5B74"/>
    <w:rPr>
      <w:b/>
      <w:bCs/>
      <w:i/>
      <w:iCs/>
      <w:color w:val="800000"/>
    </w:rPr>
  </w:style>
  <w:style w:type="character" w:customStyle="1" w:styleId="spellingerror">
    <w:name w:val="spellingerror"/>
    <w:rsid w:val="003A5B74"/>
  </w:style>
  <w:style w:type="character" w:customStyle="1" w:styleId="normaltextrun">
    <w:name w:val="normaltextrun"/>
    <w:rsid w:val="003A5B74"/>
  </w:style>
  <w:style w:type="paragraph" w:styleId="TOC2">
    <w:name w:val="toc 2"/>
    <w:basedOn w:val="Normal"/>
    <w:next w:val="Normal"/>
    <w:autoRedefine/>
    <w:uiPriority w:val="39"/>
    <w:unhideWhenUsed/>
    <w:rsid w:val="003A5B74"/>
    <w:pPr>
      <w:tabs>
        <w:tab w:val="left" w:pos="660"/>
        <w:tab w:val="right" w:leader="dot" w:pos="10070"/>
      </w:tabs>
      <w:spacing w:after="100" w:line="240" w:lineRule="auto"/>
      <w:ind w:left="576" w:hanging="288"/>
    </w:pPr>
    <w:rPr>
      <w:rFonts w:ascii="Times New Roman" w:eastAsia="Times New Roman" w:hAnsi="Times New Roman"/>
      <w:sz w:val="24"/>
      <w:szCs w:val="24"/>
    </w:rPr>
  </w:style>
  <w:style w:type="paragraph" w:styleId="TOC3">
    <w:name w:val="toc 3"/>
    <w:basedOn w:val="Normal"/>
    <w:next w:val="Normal"/>
    <w:autoRedefine/>
    <w:uiPriority w:val="39"/>
    <w:unhideWhenUsed/>
    <w:rsid w:val="003A5B74"/>
    <w:pPr>
      <w:spacing w:after="100" w:line="240" w:lineRule="auto"/>
      <w:ind w:left="480"/>
    </w:pPr>
    <w:rPr>
      <w:rFonts w:ascii="Times New Roman" w:eastAsia="Times New Roman" w:hAnsi="Times New Roman"/>
      <w:sz w:val="24"/>
      <w:szCs w:val="24"/>
    </w:rPr>
  </w:style>
  <w:style w:type="character" w:customStyle="1" w:styleId="UnresolvedMention1">
    <w:name w:val="Unresolved Mention1"/>
    <w:uiPriority w:val="99"/>
    <w:semiHidden/>
    <w:unhideWhenUsed/>
    <w:rsid w:val="003A5B74"/>
    <w:rPr>
      <w:color w:val="605E5C"/>
      <w:shd w:val="clear" w:color="auto" w:fill="E1DFDD"/>
    </w:rPr>
  </w:style>
  <w:style w:type="paragraph" w:styleId="TOC5">
    <w:name w:val="toc 5"/>
    <w:basedOn w:val="Normal"/>
    <w:next w:val="Normal"/>
    <w:autoRedefine/>
    <w:uiPriority w:val="39"/>
    <w:unhideWhenUsed/>
    <w:rsid w:val="003A5B74"/>
    <w:pPr>
      <w:spacing w:after="100" w:line="240" w:lineRule="auto"/>
      <w:ind w:left="960"/>
    </w:pPr>
    <w:rPr>
      <w:rFonts w:ascii="Times New Roman" w:eastAsia="Times New Roman" w:hAnsi="Times New Roman"/>
      <w:sz w:val="24"/>
      <w:szCs w:val="24"/>
    </w:rPr>
  </w:style>
  <w:style w:type="paragraph" w:styleId="TOC4">
    <w:name w:val="toc 4"/>
    <w:basedOn w:val="Normal"/>
    <w:next w:val="Normal"/>
    <w:autoRedefine/>
    <w:uiPriority w:val="39"/>
    <w:unhideWhenUsed/>
    <w:rsid w:val="003A5B74"/>
    <w:pPr>
      <w:spacing w:after="100" w:line="240" w:lineRule="auto"/>
      <w:ind w:left="720"/>
    </w:pPr>
    <w:rPr>
      <w:rFonts w:ascii="Times New Roman" w:eastAsia="Times New Roman" w:hAnsi="Times New Roman"/>
      <w:sz w:val="24"/>
      <w:szCs w:val="24"/>
    </w:rPr>
  </w:style>
  <w:style w:type="paragraph" w:styleId="TOC6">
    <w:name w:val="toc 6"/>
    <w:basedOn w:val="Normal"/>
    <w:next w:val="Normal"/>
    <w:autoRedefine/>
    <w:uiPriority w:val="39"/>
    <w:unhideWhenUsed/>
    <w:rsid w:val="003A5B74"/>
    <w:pPr>
      <w:spacing w:after="100" w:line="259" w:lineRule="auto"/>
      <w:ind w:left="1100"/>
    </w:pPr>
    <w:rPr>
      <w:rFonts w:eastAsia="PMingLiU" w:cs="Myanmar Text"/>
      <w:lang w:val="en-GB" w:eastAsia="en-GB"/>
    </w:rPr>
  </w:style>
  <w:style w:type="paragraph" w:styleId="TOC7">
    <w:name w:val="toc 7"/>
    <w:basedOn w:val="Normal"/>
    <w:next w:val="Normal"/>
    <w:autoRedefine/>
    <w:uiPriority w:val="39"/>
    <w:unhideWhenUsed/>
    <w:rsid w:val="003A5B74"/>
    <w:pPr>
      <w:spacing w:after="100" w:line="259" w:lineRule="auto"/>
      <w:ind w:left="1320"/>
    </w:pPr>
    <w:rPr>
      <w:rFonts w:eastAsia="PMingLiU" w:cs="Myanmar Text"/>
      <w:lang w:val="en-GB" w:eastAsia="en-GB"/>
    </w:rPr>
  </w:style>
  <w:style w:type="paragraph" w:styleId="TOC8">
    <w:name w:val="toc 8"/>
    <w:basedOn w:val="Normal"/>
    <w:next w:val="Normal"/>
    <w:autoRedefine/>
    <w:uiPriority w:val="39"/>
    <w:unhideWhenUsed/>
    <w:rsid w:val="003A5B74"/>
    <w:pPr>
      <w:spacing w:after="100" w:line="259" w:lineRule="auto"/>
      <w:ind w:left="1540"/>
    </w:pPr>
    <w:rPr>
      <w:rFonts w:eastAsia="PMingLiU" w:cs="Myanmar Text"/>
      <w:lang w:val="en-GB" w:eastAsia="en-GB"/>
    </w:rPr>
  </w:style>
  <w:style w:type="paragraph" w:styleId="TOC9">
    <w:name w:val="toc 9"/>
    <w:basedOn w:val="Normal"/>
    <w:next w:val="Normal"/>
    <w:autoRedefine/>
    <w:uiPriority w:val="39"/>
    <w:unhideWhenUsed/>
    <w:rsid w:val="003A5B74"/>
    <w:pPr>
      <w:spacing w:after="100" w:line="259" w:lineRule="auto"/>
      <w:ind w:left="1760"/>
    </w:pPr>
    <w:rPr>
      <w:rFonts w:eastAsia="PMingLiU" w:cs="Myanmar Text"/>
      <w:lang w:val="en-GB" w:eastAsia="en-GB"/>
    </w:rPr>
  </w:style>
  <w:style w:type="character" w:customStyle="1" w:styleId="UnresolvedMention2">
    <w:name w:val="Unresolved Mention2"/>
    <w:uiPriority w:val="99"/>
    <w:semiHidden/>
    <w:unhideWhenUsed/>
    <w:rsid w:val="003A5B74"/>
    <w:rPr>
      <w:color w:val="605E5C"/>
      <w:shd w:val="clear" w:color="auto" w:fill="E1DFDD"/>
    </w:rPr>
  </w:style>
  <w:style w:type="table" w:customStyle="1" w:styleId="GridTable5Dark-Accent41">
    <w:name w:val="Grid Table 5 Dark - Accent 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
    <w:name w:val="Grid Table 5 Dark - Accent 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
    <w:name w:val="Grid Table 1 Light - Accent 4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
    <w:name w:val="List Table 4 - Accent 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3">
    <w:name w:val="Unresolved Mention3"/>
    <w:uiPriority w:val="99"/>
    <w:semiHidden/>
    <w:unhideWhenUsed/>
    <w:rsid w:val="003A5B74"/>
    <w:rPr>
      <w:color w:val="605E5C"/>
      <w:shd w:val="clear" w:color="auto" w:fill="E1DFDD"/>
    </w:rPr>
  </w:style>
  <w:style w:type="paragraph" w:customStyle="1" w:styleId="BVIfnrCarCar">
    <w:name w:val="BVI fnr Car Car"/>
    <w:aliases w:val="BVI fnr Car, BVI fnr Car Car Car Car, BVI fnr Car Car Car Car Char,stylish,BVI fnr Car Char1 Char,BVI fnr Car Car Car Char1 Char,BVI fnr Car Car Char1 Char Char,BVI fnr Car Car Car Car,BVI fnr Car Car Car Car Char"/>
    <w:basedOn w:val="Normal"/>
    <w:rsid w:val="003A5B74"/>
    <w:pPr>
      <w:widowControl w:val="0"/>
      <w:adjustRightInd w:val="0"/>
      <w:spacing w:after="160" w:line="240" w:lineRule="exact"/>
      <w:jc w:val="both"/>
      <w:textAlignment w:val="baseline"/>
    </w:pPr>
    <w:rPr>
      <w:sz w:val="20"/>
      <w:szCs w:val="20"/>
      <w:vertAlign w:val="superscript"/>
    </w:rPr>
  </w:style>
  <w:style w:type="table" w:customStyle="1" w:styleId="ListTable3-Accent21">
    <w:name w:val="List Table 3 - Accent 2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
    <w:name w:val="Grid Table 4 - Accent 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4">
    <w:name w:val="Unresolved Mention4"/>
    <w:uiPriority w:val="99"/>
    <w:semiHidden/>
    <w:unhideWhenUsed/>
    <w:rsid w:val="003A5B74"/>
    <w:rPr>
      <w:color w:val="605E5C"/>
      <w:shd w:val="clear" w:color="auto" w:fill="E1DFDD"/>
    </w:rPr>
  </w:style>
  <w:style w:type="character" w:customStyle="1" w:styleId="UnresolvedMention5">
    <w:name w:val="Unresolved Mention5"/>
    <w:uiPriority w:val="99"/>
    <w:semiHidden/>
    <w:unhideWhenUsed/>
    <w:rsid w:val="003A5B74"/>
    <w:rPr>
      <w:color w:val="605E5C"/>
      <w:shd w:val="clear" w:color="auto" w:fill="E1DFDD"/>
    </w:rPr>
  </w:style>
  <w:style w:type="table" w:customStyle="1" w:styleId="GridTable5Dark-Accent51">
    <w:name w:val="Grid Table 5 Dark - Accent 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uiPriority w:val="99"/>
    <w:semiHidden/>
    <w:unhideWhenUsed/>
    <w:rsid w:val="003A5B74"/>
    <w:rPr>
      <w:color w:val="605E5C"/>
      <w:shd w:val="clear" w:color="auto" w:fill="E1DFDD"/>
    </w:rPr>
  </w:style>
  <w:style w:type="table" w:customStyle="1" w:styleId="GridTable5Dark-Accent411">
    <w:name w:val="Grid Table 5 Dark - Accent 4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
    <w:name w:val="Grid Table 5 Dark - Accent 6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
    <w:name w:val="Grid Table 1 Light - Accent 41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
    <w:name w:val="Grid Table 5 Dark - Accent 2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
    <w:name w:val="List Table 4 - Accent 2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
    <w:name w:val="List Table 3 - Accent 21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
    <w:name w:val="Table Grid5"/>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
    <w:name w:val="Grid Table 5 Dark - Accent 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
    <w:name w:val="Table Grid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A5B74"/>
    <w:pPr>
      <w:spacing w:after="324" w:line="240" w:lineRule="auto"/>
    </w:pPr>
    <w:rPr>
      <w:rFonts w:ascii="Times New Roman" w:eastAsia="Times New Roman" w:hAnsi="Times New Roman"/>
      <w:sz w:val="24"/>
      <w:szCs w:val="24"/>
      <w:lang w:val="en-US"/>
    </w:rPr>
  </w:style>
  <w:style w:type="paragraph" w:customStyle="1" w:styleId="xl132">
    <w:name w:val="xl132"/>
    <w:basedOn w:val="Normal"/>
    <w:rsid w:val="003A5B7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3">
    <w:name w:val="xl133"/>
    <w:basedOn w:val="Normal"/>
    <w:rsid w:val="003A5B7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4">
    <w:name w:val="xl134"/>
    <w:basedOn w:val="Normal"/>
    <w:rsid w:val="003A5B7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5">
    <w:name w:val="xl135"/>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6">
    <w:name w:val="xl136"/>
    <w:basedOn w:val="Normal"/>
    <w:rsid w:val="003A5B74"/>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7">
    <w:name w:val="xl137"/>
    <w:basedOn w:val="Normal"/>
    <w:rsid w:val="003A5B74"/>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8">
    <w:name w:val="xl138"/>
    <w:basedOn w:val="Normal"/>
    <w:rsid w:val="003A5B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9">
    <w:name w:val="xl139"/>
    <w:basedOn w:val="Normal"/>
    <w:rsid w:val="003A5B74"/>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0">
    <w:name w:val="xl140"/>
    <w:basedOn w:val="Normal"/>
    <w:rsid w:val="003A5B74"/>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1">
    <w:name w:val="xl141"/>
    <w:basedOn w:val="Normal"/>
    <w:rsid w:val="003A5B74"/>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2">
    <w:name w:val="xl142"/>
    <w:basedOn w:val="Normal"/>
    <w:rsid w:val="003A5B74"/>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3">
    <w:name w:val="xl143"/>
    <w:basedOn w:val="Normal"/>
    <w:rsid w:val="003A5B74"/>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4">
    <w:name w:val="xl144"/>
    <w:basedOn w:val="Normal"/>
    <w:rsid w:val="003A5B74"/>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45">
    <w:name w:val="xl145"/>
    <w:basedOn w:val="Normal"/>
    <w:rsid w:val="003A5B74"/>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6">
    <w:name w:val="xl146"/>
    <w:basedOn w:val="Normal"/>
    <w:rsid w:val="003A5B74"/>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7">
    <w:name w:val="xl147"/>
    <w:basedOn w:val="Normal"/>
    <w:rsid w:val="003A5B74"/>
    <w:pP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8">
    <w:name w:val="xl148"/>
    <w:basedOn w:val="Normal"/>
    <w:rsid w:val="003A5B74"/>
    <w:pPr>
      <w:pBdr>
        <w:top w:val="single" w:sz="8" w:space="0" w:color="auto"/>
        <w:left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9">
    <w:name w:val="xl149"/>
    <w:basedOn w:val="Normal"/>
    <w:rsid w:val="003A5B74"/>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50">
    <w:name w:val="xl150"/>
    <w:basedOn w:val="Normal"/>
    <w:rsid w:val="003A5B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1">
    <w:name w:val="xl151"/>
    <w:basedOn w:val="Normal"/>
    <w:rsid w:val="003A5B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2">
    <w:name w:val="xl152"/>
    <w:basedOn w:val="Normal"/>
    <w:rsid w:val="003A5B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3">
    <w:name w:val="xl153"/>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val="en-US"/>
    </w:rPr>
  </w:style>
  <w:style w:type="paragraph" w:customStyle="1" w:styleId="xl154">
    <w:name w:val="xl154"/>
    <w:basedOn w:val="Normal"/>
    <w:rsid w:val="003A5B74"/>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155">
    <w:name w:val="xl155"/>
    <w:basedOn w:val="Normal"/>
    <w:rsid w:val="003A5B74"/>
    <w:pPr>
      <w:pBdr>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156">
    <w:name w:val="xl156"/>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7">
    <w:name w:val="xl157"/>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58">
    <w:name w:val="xl158"/>
    <w:basedOn w:val="Normal"/>
    <w:rsid w:val="003A5B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9">
    <w:name w:val="xl159"/>
    <w:basedOn w:val="Normal"/>
    <w:rsid w:val="003A5B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0">
    <w:name w:val="xl160"/>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1">
    <w:name w:val="xl161"/>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2">
    <w:name w:val="xl162"/>
    <w:basedOn w:val="Normal"/>
    <w:rsid w:val="003A5B7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3">
    <w:name w:val="xl163"/>
    <w:basedOn w:val="Normal"/>
    <w:rsid w:val="003A5B74"/>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4">
    <w:name w:val="xl164"/>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5">
    <w:name w:val="xl165"/>
    <w:basedOn w:val="Normal"/>
    <w:rsid w:val="003A5B74"/>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66">
    <w:name w:val="xl166"/>
    <w:basedOn w:val="Normal"/>
    <w:rsid w:val="003A5B74"/>
    <w:pPr>
      <w:pBdr>
        <w:top w:val="single" w:sz="8" w:space="0" w:color="auto"/>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7">
    <w:name w:val="xl167"/>
    <w:basedOn w:val="Normal"/>
    <w:rsid w:val="003A5B74"/>
    <w:pPr>
      <w:pBdr>
        <w:top w:val="single" w:sz="8" w:space="0" w:color="auto"/>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8">
    <w:name w:val="xl168"/>
    <w:basedOn w:val="Normal"/>
    <w:rsid w:val="003A5B74"/>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9">
    <w:name w:val="xl169"/>
    <w:basedOn w:val="Normal"/>
    <w:rsid w:val="003A5B74"/>
    <w:pPr>
      <w:pBdr>
        <w:top w:val="single" w:sz="8" w:space="0" w:color="auto"/>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0">
    <w:name w:val="xl170"/>
    <w:basedOn w:val="Normal"/>
    <w:rsid w:val="003A5B74"/>
    <w:pPr>
      <w:pBdr>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1">
    <w:name w:val="xl171"/>
    <w:basedOn w:val="Normal"/>
    <w:rsid w:val="003A5B74"/>
    <w:pPr>
      <w:pBdr>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2">
    <w:name w:val="xl172"/>
    <w:basedOn w:val="Normal"/>
    <w:rsid w:val="003A5B74"/>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3">
    <w:name w:val="xl173"/>
    <w:basedOn w:val="Normal"/>
    <w:rsid w:val="003A5B74"/>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4">
    <w:name w:val="xl174"/>
    <w:basedOn w:val="Normal"/>
    <w:rsid w:val="003A5B74"/>
    <w:pPr>
      <w:pBdr>
        <w:left w:val="single" w:sz="8" w:space="0" w:color="000000"/>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5">
    <w:name w:val="xl175"/>
    <w:basedOn w:val="Normal"/>
    <w:rsid w:val="003A5B74"/>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6">
    <w:name w:val="xl176"/>
    <w:basedOn w:val="Normal"/>
    <w:rsid w:val="003A5B74"/>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7">
    <w:name w:val="xl177"/>
    <w:basedOn w:val="Normal"/>
    <w:rsid w:val="003A5B74"/>
    <w:pPr>
      <w:pBdr>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8">
    <w:name w:val="xl178"/>
    <w:basedOn w:val="Normal"/>
    <w:rsid w:val="003A5B74"/>
    <w:pPr>
      <w:pBdr>
        <w:top w:val="single" w:sz="8" w:space="0" w:color="auto"/>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9">
    <w:name w:val="xl179"/>
    <w:basedOn w:val="Normal"/>
    <w:rsid w:val="003A5B74"/>
    <w:pPr>
      <w:pBdr>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0">
    <w:name w:val="xl180"/>
    <w:basedOn w:val="Normal"/>
    <w:rsid w:val="003A5B74"/>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1">
    <w:name w:val="xl181"/>
    <w:basedOn w:val="Normal"/>
    <w:rsid w:val="003A5B74"/>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2">
    <w:name w:val="xl182"/>
    <w:basedOn w:val="Normal"/>
    <w:rsid w:val="003A5B74"/>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3">
    <w:name w:val="xl183"/>
    <w:basedOn w:val="Normal"/>
    <w:rsid w:val="003A5B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4">
    <w:name w:val="xl184"/>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5">
    <w:name w:val="xl185"/>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6">
    <w:name w:val="xl186"/>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87">
    <w:name w:val="xl187"/>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8">
    <w:name w:val="xl188"/>
    <w:basedOn w:val="Normal"/>
    <w:rsid w:val="003A5B74"/>
    <w:pPr>
      <w:spacing w:before="100" w:beforeAutospacing="1" w:after="100" w:afterAutospacing="1" w:line="240" w:lineRule="auto"/>
    </w:pPr>
    <w:rPr>
      <w:rFonts w:ascii="Arial" w:eastAsia="Times New Roman" w:hAnsi="Arial" w:cs="Arial"/>
      <w:sz w:val="16"/>
      <w:szCs w:val="16"/>
      <w:lang w:val="en-US"/>
    </w:rPr>
  </w:style>
  <w:style w:type="paragraph" w:customStyle="1" w:styleId="xl189">
    <w:name w:val="xl189"/>
    <w:basedOn w:val="Normal"/>
    <w:rsid w:val="003A5B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0">
    <w:name w:val="xl190"/>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1">
    <w:name w:val="xl191"/>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2">
    <w:name w:val="xl192"/>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3">
    <w:name w:val="xl193"/>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4">
    <w:name w:val="xl194"/>
    <w:basedOn w:val="Normal"/>
    <w:rsid w:val="003A5B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5">
    <w:name w:val="xl195"/>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6">
    <w:name w:val="xl196"/>
    <w:basedOn w:val="Normal"/>
    <w:rsid w:val="003A5B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7">
    <w:name w:val="xl197"/>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8">
    <w:name w:val="xl198"/>
    <w:basedOn w:val="Normal"/>
    <w:rsid w:val="003A5B74"/>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9">
    <w:name w:val="xl199"/>
    <w:basedOn w:val="Normal"/>
    <w:rsid w:val="003A5B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0">
    <w:name w:val="xl200"/>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1">
    <w:name w:val="xl201"/>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2">
    <w:name w:val="xl202"/>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3">
    <w:name w:val="xl203"/>
    <w:basedOn w:val="Normal"/>
    <w:rsid w:val="003A5B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4">
    <w:name w:val="xl204"/>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5">
    <w:name w:val="xl205"/>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6">
    <w:name w:val="xl206"/>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7">
    <w:name w:val="xl207"/>
    <w:basedOn w:val="Normal"/>
    <w:rsid w:val="003A5B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8">
    <w:name w:val="xl208"/>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9">
    <w:name w:val="xl209"/>
    <w:basedOn w:val="Normal"/>
    <w:rsid w:val="003A5B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0">
    <w:name w:val="xl210"/>
    <w:basedOn w:val="Normal"/>
    <w:rsid w:val="003A5B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1">
    <w:name w:val="xl211"/>
    <w:basedOn w:val="Normal"/>
    <w:rsid w:val="003A5B7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2">
    <w:name w:val="xl212"/>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3">
    <w:name w:val="xl213"/>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4">
    <w:name w:val="xl214"/>
    <w:basedOn w:val="Normal"/>
    <w:rsid w:val="003A5B74"/>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5">
    <w:name w:val="xl215"/>
    <w:basedOn w:val="Normal"/>
    <w:rsid w:val="003A5B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6">
    <w:name w:val="xl216"/>
    <w:basedOn w:val="Normal"/>
    <w:rsid w:val="003A5B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7">
    <w:name w:val="xl217"/>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8">
    <w:name w:val="xl218"/>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9">
    <w:name w:val="xl219"/>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20">
    <w:name w:val="xl220"/>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1">
    <w:name w:val="xl221"/>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2">
    <w:name w:val="xl222"/>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3">
    <w:name w:val="xl223"/>
    <w:basedOn w:val="Normal"/>
    <w:rsid w:val="003A5B74"/>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4">
    <w:name w:val="xl224"/>
    <w:basedOn w:val="Normal"/>
    <w:rsid w:val="003A5B74"/>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5">
    <w:name w:val="xl225"/>
    <w:basedOn w:val="Normal"/>
    <w:rsid w:val="003A5B74"/>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6">
    <w:name w:val="xl226"/>
    <w:basedOn w:val="Normal"/>
    <w:rsid w:val="003A5B74"/>
    <w:pPr>
      <w:spacing w:before="100" w:beforeAutospacing="1" w:after="100" w:afterAutospacing="1" w:line="240" w:lineRule="auto"/>
    </w:pPr>
    <w:rPr>
      <w:rFonts w:ascii="Arial" w:eastAsia="Times New Roman" w:hAnsi="Arial" w:cs="Arial"/>
      <w:sz w:val="16"/>
      <w:szCs w:val="16"/>
      <w:lang w:val="en-US"/>
    </w:rPr>
  </w:style>
  <w:style w:type="paragraph" w:customStyle="1" w:styleId="xl227">
    <w:name w:val="xl227"/>
    <w:basedOn w:val="Normal"/>
    <w:rsid w:val="003A5B74"/>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8">
    <w:name w:val="xl228"/>
    <w:basedOn w:val="Normal"/>
    <w:rsid w:val="003A5B74"/>
    <w:pPr>
      <w:spacing w:before="100" w:beforeAutospacing="1" w:after="100" w:afterAutospacing="1" w:line="240" w:lineRule="auto"/>
    </w:pPr>
    <w:rPr>
      <w:rFonts w:ascii="Arial" w:eastAsia="Times New Roman" w:hAnsi="Arial" w:cs="Arial"/>
      <w:sz w:val="16"/>
      <w:szCs w:val="16"/>
      <w:lang w:val="en-US"/>
    </w:rPr>
  </w:style>
  <w:style w:type="paragraph" w:customStyle="1" w:styleId="xl229">
    <w:name w:val="xl229"/>
    <w:basedOn w:val="Normal"/>
    <w:rsid w:val="003A5B74"/>
    <w:pPr>
      <w:pBdr>
        <w:top w:val="single" w:sz="8"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0">
    <w:name w:val="xl230"/>
    <w:basedOn w:val="Normal"/>
    <w:rsid w:val="003A5B74"/>
    <w:pPr>
      <w:pBdr>
        <w:top w:val="single" w:sz="4" w:space="0" w:color="auto"/>
        <w:left w:val="single" w:sz="4"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1">
    <w:name w:val="xl231"/>
    <w:basedOn w:val="Normal"/>
    <w:rsid w:val="003A5B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2">
    <w:name w:val="xl232"/>
    <w:basedOn w:val="Normal"/>
    <w:rsid w:val="003A5B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3">
    <w:name w:val="xl233"/>
    <w:basedOn w:val="Normal"/>
    <w:rsid w:val="003A5B74"/>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4">
    <w:name w:val="xl234"/>
    <w:basedOn w:val="Normal"/>
    <w:rsid w:val="003A5B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5">
    <w:name w:val="xl235"/>
    <w:basedOn w:val="Normal"/>
    <w:rsid w:val="003A5B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6">
    <w:name w:val="xl236"/>
    <w:basedOn w:val="Normal"/>
    <w:rsid w:val="003A5B74"/>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7">
    <w:name w:val="xl237"/>
    <w:basedOn w:val="Normal"/>
    <w:rsid w:val="003A5B74"/>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8">
    <w:name w:val="xl238"/>
    <w:basedOn w:val="Normal"/>
    <w:rsid w:val="003A5B7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9">
    <w:name w:val="xl239"/>
    <w:basedOn w:val="Normal"/>
    <w:rsid w:val="003A5B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0">
    <w:name w:val="xl240"/>
    <w:basedOn w:val="Normal"/>
    <w:rsid w:val="003A5B74"/>
    <w:pP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1">
    <w:name w:val="xl241"/>
    <w:basedOn w:val="Normal"/>
    <w:rsid w:val="003A5B7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2">
    <w:name w:val="xl242"/>
    <w:basedOn w:val="Normal"/>
    <w:rsid w:val="003A5B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3">
    <w:name w:val="xl243"/>
    <w:basedOn w:val="Normal"/>
    <w:rsid w:val="003A5B74"/>
    <w:pPr>
      <w:pBdr>
        <w:top w:val="single" w:sz="4" w:space="0" w:color="auto"/>
        <w:left w:val="single" w:sz="4"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4">
    <w:name w:val="xl244"/>
    <w:basedOn w:val="Normal"/>
    <w:rsid w:val="003A5B7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5">
    <w:name w:val="xl245"/>
    <w:basedOn w:val="Normal"/>
    <w:rsid w:val="003A5B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6">
    <w:name w:val="xl246"/>
    <w:basedOn w:val="Normal"/>
    <w:rsid w:val="003A5B74"/>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7">
    <w:name w:val="xl247"/>
    <w:basedOn w:val="Normal"/>
    <w:rsid w:val="003A5B74"/>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8">
    <w:name w:val="xl248"/>
    <w:basedOn w:val="Normal"/>
    <w:rsid w:val="003A5B74"/>
    <w:pPr>
      <w:pBdr>
        <w:top w:val="single" w:sz="8" w:space="0" w:color="auto"/>
        <w:left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49">
    <w:name w:val="xl249"/>
    <w:basedOn w:val="Normal"/>
    <w:rsid w:val="003A5B74"/>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0">
    <w:name w:val="xl250"/>
    <w:basedOn w:val="Normal"/>
    <w:rsid w:val="003A5B74"/>
    <w:pPr>
      <w:pBdr>
        <w:top w:val="single" w:sz="4" w:space="0" w:color="auto"/>
        <w:left w:val="single" w:sz="8"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1">
    <w:name w:val="xl251"/>
    <w:basedOn w:val="Normal"/>
    <w:rsid w:val="003A5B74"/>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2">
    <w:name w:val="xl252"/>
    <w:basedOn w:val="Normal"/>
    <w:rsid w:val="003A5B74"/>
    <w:pPr>
      <w:pBdr>
        <w:top w:val="single" w:sz="4" w:space="0" w:color="auto"/>
        <w:left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3">
    <w:name w:val="xl253"/>
    <w:basedOn w:val="Normal"/>
    <w:rsid w:val="003A5B74"/>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4">
    <w:name w:val="xl254"/>
    <w:basedOn w:val="Normal"/>
    <w:rsid w:val="003A5B74"/>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5">
    <w:name w:val="xl255"/>
    <w:basedOn w:val="Normal"/>
    <w:rsid w:val="003A5B74"/>
    <w:pPr>
      <w:pBdr>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56">
    <w:name w:val="xl256"/>
    <w:basedOn w:val="Normal"/>
    <w:rsid w:val="003A5B74"/>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7">
    <w:name w:val="xl257"/>
    <w:basedOn w:val="Normal"/>
    <w:rsid w:val="003A5B74"/>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8">
    <w:name w:val="xl258"/>
    <w:basedOn w:val="Normal"/>
    <w:rsid w:val="003A5B74"/>
    <w:pPr>
      <w:pBdr>
        <w:top w:val="single" w:sz="8" w:space="0" w:color="auto"/>
        <w:left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9">
    <w:name w:val="xl259"/>
    <w:basedOn w:val="Normal"/>
    <w:rsid w:val="003A5B74"/>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0">
    <w:name w:val="xl260"/>
    <w:basedOn w:val="Normal"/>
    <w:rsid w:val="003A5B74"/>
    <w:pPr>
      <w:pBdr>
        <w:left w:val="single" w:sz="8" w:space="0" w:color="auto"/>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1">
    <w:name w:val="xl261"/>
    <w:basedOn w:val="Normal"/>
    <w:rsid w:val="003A5B74"/>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2">
    <w:name w:val="xl262"/>
    <w:basedOn w:val="Normal"/>
    <w:rsid w:val="003A5B74"/>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3">
    <w:name w:val="xl263"/>
    <w:basedOn w:val="Normal"/>
    <w:rsid w:val="003A5B74"/>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4">
    <w:name w:val="xl264"/>
    <w:basedOn w:val="Normal"/>
    <w:rsid w:val="003A5B74"/>
    <w:pPr>
      <w:pBdr>
        <w:top w:val="single" w:sz="4"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5">
    <w:name w:val="xl265"/>
    <w:basedOn w:val="Normal"/>
    <w:rsid w:val="003A5B74"/>
    <w:pPr>
      <w:pBdr>
        <w:top w:val="single" w:sz="4"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6">
    <w:name w:val="xl266"/>
    <w:basedOn w:val="Normal"/>
    <w:rsid w:val="003A5B74"/>
    <w:pPr>
      <w:pBdr>
        <w:top w:val="single" w:sz="8" w:space="0" w:color="auto"/>
        <w:left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7">
    <w:name w:val="xl267"/>
    <w:basedOn w:val="Normal"/>
    <w:rsid w:val="003A5B74"/>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8">
    <w:name w:val="xl268"/>
    <w:basedOn w:val="Normal"/>
    <w:rsid w:val="003A5B74"/>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9">
    <w:name w:val="xl269"/>
    <w:basedOn w:val="Normal"/>
    <w:rsid w:val="003A5B74"/>
    <w:pPr>
      <w:pBdr>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0">
    <w:name w:val="xl270"/>
    <w:basedOn w:val="Normal"/>
    <w:rsid w:val="003A5B74"/>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1">
    <w:name w:val="xl271"/>
    <w:basedOn w:val="Normal"/>
    <w:rsid w:val="003A5B74"/>
    <w:pPr>
      <w:pBdr>
        <w:top w:val="single" w:sz="8" w:space="0" w:color="auto"/>
        <w:left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2">
    <w:name w:val="xl272"/>
    <w:basedOn w:val="Normal"/>
    <w:rsid w:val="003A5B74"/>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3">
    <w:name w:val="xl273"/>
    <w:basedOn w:val="Normal"/>
    <w:rsid w:val="003A5B74"/>
    <w:pPr>
      <w:pBdr>
        <w:top w:val="single" w:sz="4"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4">
    <w:name w:val="xl274"/>
    <w:basedOn w:val="Normal"/>
    <w:rsid w:val="003A5B74"/>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5">
    <w:name w:val="xl275"/>
    <w:basedOn w:val="Normal"/>
    <w:rsid w:val="003A5B74"/>
    <w:pPr>
      <w:pBdr>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276">
    <w:name w:val="xl276"/>
    <w:basedOn w:val="Normal"/>
    <w:rsid w:val="003A5B74"/>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7">
    <w:name w:val="xl277"/>
    <w:basedOn w:val="Normal"/>
    <w:rsid w:val="003A5B74"/>
    <w:pPr>
      <w:pBdr>
        <w:top w:val="single" w:sz="8" w:space="0" w:color="auto"/>
        <w:left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8">
    <w:name w:val="xl278"/>
    <w:basedOn w:val="Normal"/>
    <w:rsid w:val="003A5B74"/>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9">
    <w:name w:val="xl279"/>
    <w:basedOn w:val="Normal"/>
    <w:rsid w:val="003A5B74"/>
    <w:pPr>
      <w:pBdr>
        <w:top w:val="single" w:sz="4" w:space="0" w:color="auto"/>
        <w:left w:val="single" w:sz="8"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0">
    <w:name w:val="xl280"/>
    <w:basedOn w:val="Normal"/>
    <w:rsid w:val="003A5B74"/>
    <w:pPr>
      <w:pBdr>
        <w:top w:val="single" w:sz="4"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1">
    <w:name w:val="xl281"/>
    <w:basedOn w:val="Normal"/>
    <w:rsid w:val="003A5B74"/>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2">
    <w:name w:val="xl282"/>
    <w:basedOn w:val="Normal"/>
    <w:rsid w:val="003A5B74"/>
    <w:pPr>
      <w:pBdr>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3">
    <w:name w:val="xl283"/>
    <w:basedOn w:val="Normal"/>
    <w:rsid w:val="003A5B74"/>
    <w:pPr>
      <w:pBdr>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4">
    <w:name w:val="xl284"/>
    <w:basedOn w:val="Normal"/>
    <w:rsid w:val="003A5B74"/>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5">
    <w:name w:val="xl285"/>
    <w:basedOn w:val="Normal"/>
    <w:rsid w:val="003A5B7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6">
    <w:name w:val="xl286"/>
    <w:basedOn w:val="Normal"/>
    <w:rsid w:val="003A5B74"/>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7">
    <w:name w:val="xl287"/>
    <w:basedOn w:val="Normal"/>
    <w:rsid w:val="003A5B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8">
    <w:name w:val="xl288"/>
    <w:basedOn w:val="Normal"/>
    <w:rsid w:val="003A5B7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9">
    <w:name w:val="xl289"/>
    <w:basedOn w:val="Normal"/>
    <w:rsid w:val="003A5B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90">
    <w:name w:val="xl290"/>
    <w:basedOn w:val="Normal"/>
    <w:rsid w:val="003A5B74"/>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1">
    <w:name w:val="xl291"/>
    <w:basedOn w:val="Normal"/>
    <w:rsid w:val="003A5B7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2">
    <w:name w:val="xl292"/>
    <w:basedOn w:val="Normal"/>
    <w:rsid w:val="003A5B74"/>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3">
    <w:name w:val="xl293"/>
    <w:basedOn w:val="Normal"/>
    <w:rsid w:val="003A5B7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4">
    <w:name w:val="xl294"/>
    <w:basedOn w:val="Normal"/>
    <w:rsid w:val="003A5B74"/>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5">
    <w:name w:val="xl295"/>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6">
    <w:name w:val="xl296"/>
    <w:basedOn w:val="Normal"/>
    <w:rsid w:val="003A5B74"/>
    <w:pPr>
      <w:pBdr>
        <w:top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97">
    <w:name w:val="xl297"/>
    <w:basedOn w:val="Normal"/>
    <w:rsid w:val="003A5B74"/>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8">
    <w:name w:val="xl298"/>
    <w:basedOn w:val="Normal"/>
    <w:rsid w:val="003A5B74"/>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9">
    <w:name w:val="xl299"/>
    <w:basedOn w:val="Normal"/>
    <w:rsid w:val="003A5B74"/>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300">
    <w:name w:val="xl300"/>
    <w:basedOn w:val="Normal"/>
    <w:rsid w:val="003A5B7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1">
    <w:name w:val="xl301"/>
    <w:basedOn w:val="Normal"/>
    <w:rsid w:val="003A5B74"/>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2">
    <w:name w:val="xl302"/>
    <w:basedOn w:val="Normal"/>
    <w:rsid w:val="003A5B74"/>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3">
    <w:name w:val="xl303"/>
    <w:basedOn w:val="Normal"/>
    <w:rsid w:val="003A5B74"/>
    <w:pPr>
      <w:pBdr>
        <w:top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4">
    <w:name w:val="xl304"/>
    <w:basedOn w:val="Normal"/>
    <w:rsid w:val="003A5B7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5">
    <w:name w:val="xl305"/>
    <w:basedOn w:val="Normal"/>
    <w:rsid w:val="003A5B74"/>
    <w:pPr>
      <w:pBdr>
        <w:top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styleId="Subtitle">
    <w:name w:val="Subtitle"/>
    <w:basedOn w:val="Normal"/>
    <w:next w:val="Normal"/>
    <w:link w:val="SubtitleChar"/>
    <w:uiPriority w:val="11"/>
    <w:qFormat/>
    <w:rsid w:val="003A5B74"/>
    <w:pPr>
      <w:keepNext/>
      <w:keepLines/>
      <w:spacing w:before="360" w:after="80" w:line="259" w:lineRule="auto"/>
    </w:pPr>
    <w:rPr>
      <w:rFonts w:ascii="Georgia" w:eastAsia="Georgia" w:hAnsi="Georgia" w:cs="Georgia"/>
      <w:i/>
      <w:color w:val="666666"/>
      <w:sz w:val="48"/>
      <w:szCs w:val="48"/>
      <w:lang w:val="hr-HR" w:eastAsia="en-GB"/>
    </w:rPr>
  </w:style>
  <w:style w:type="character" w:customStyle="1" w:styleId="SubtitleChar">
    <w:name w:val="Subtitle Char"/>
    <w:basedOn w:val="DefaultParagraphFont"/>
    <w:link w:val="Subtitle"/>
    <w:uiPriority w:val="11"/>
    <w:rsid w:val="003A5B74"/>
    <w:rPr>
      <w:rFonts w:ascii="Georgia" w:eastAsia="Georgia" w:hAnsi="Georgia" w:cs="Georgia"/>
      <w:i/>
      <w:color w:val="666666"/>
      <w:sz w:val="48"/>
      <w:szCs w:val="48"/>
      <w:lang w:val="hr-HR" w:eastAsia="en-GB"/>
    </w:rPr>
  </w:style>
  <w:style w:type="paragraph" w:customStyle="1" w:styleId="paragraph">
    <w:name w:val="paragraph"/>
    <w:basedOn w:val="Normal"/>
    <w:rsid w:val="003A5B7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3A5B74"/>
    <w:pPr>
      <w:spacing w:before="100" w:beforeAutospacing="1" w:after="100" w:afterAutospacing="1" w:line="240" w:lineRule="auto"/>
    </w:pPr>
    <w:rPr>
      <w:rFonts w:eastAsia="Times New Roman" w:cs="Calibri"/>
      <w:sz w:val="20"/>
      <w:szCs w:val="20"/>
      <w:lang w:eastAsia="bs-Latn-BA"/>
    </w:rPr>
  </w:style>
  <w:style w:type="paragraph" w:customStyle="1" w:styleId="xl64">
    <w:name w:val="xl64"/>
    <w:basedOn w:val="Normal"/>
    <w:rsid w:val="003A5B74"/>
    <w:pPr>
      <w:spacing w:before="100" w:beforeAutospacing="1" w:after="100" w:afterAutospacing="1" w:line="240" w:lineRule="auto"/>
      <w:textAlignment w:val="center"/>
    </w:pPr>
    <w:rPr>
      <w:rFonts w:eastAsia="Times New Roman" w:cs="Calibri"/>
      <w:b/>
      <w:bCs/>
      <w:sz w:val="20"/>
      <w:szCs w:val="20"/>
      <w:lang w:eastAsia="bs-Latn-BA"/>
    </w:rPr>
  </w:style>
  <w:style w:type="numbering" w:customStyle="1" w:styleId="NoList15">
    <w:name w:val="No List15"/>
    <w:next w:val="NoList"/>
    <w:uiPriority w:val="99"/>
    <w:semiHidden/>
    <w:unhideWhenUsed/>
    <w:rsid w:val="003A5B74"/>
  </w:style>
  <w:style w:type="table" w:customStyle="1" w:styleId="TableGrid6">
    <w:name w:val="Table Grid6"/>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A5B74"/>
  </w:style>
  <w:style w:type="numbering" w:customStyle="1" w:styleId="Bezpopisa11">
    <w:name w:val="Bez popisa11"/>
    <w:next w:val="NoList"/>
    <w:uiPriority w:val="99"/>
    <w:semiHidden/>
    <w:unhideWhenUsed/>
    <w:rsid w:val="003A5B74"/>
  </w:style>
  <w:style w:type="numbering" w:customStyle="1" w:styleId="NoList112">
    <w:name w:val="No List112"/>
    <w:next w:val="NoList"/>
    <w:uiPriority w:val="99"/>
    <w:semiHidden/>
    <w:unhideWhenUsed/>
    <w:rsid w:val="003A5B74"/>
  </w:style>
  <w:style w:type="numbering" w:customStyle="1" w:styleId="NoList22">
    <w:name w:val="No List22"/>
    <w:next w:val="NoList"/>
    <w:uiPriority w:val="99"/>
    <w:semiHidden/>
    <w:unhideWhenUsed/>
    <w:rsid w:val="003A5B74"/>
  </w:style>
  <w:style w:type="numbering" w:customStyle="1" w:styleId="NoList32">
    <w:name w:val="No List32"/>
    <w:next w:val="NoList"/>
    <w:uiPriority w:val="99"/>
    <w:semiHidden/>
    <w:unhideWhenUsed/>
    <w:rsid w:val="003A5B74"/>
  </w:style>
  <w:style w:type="numbering" w:customStyle="1" w:styleId="NoList42">
    <w:name w:val="No List42"/>
    <w:next w:val="NoList"/>
    <w:uiPriority w:val="99"/>
    <w:semiHidden/>
    <w:unhideWhenUsed/>
    <w:rsid w:val="003A5B74"/>
  </w:style>
  <w:style w:type="table" w:customStyle="1" w:styleId="TableGrid20">
    <w:name w:val="TableGrid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
    <w:name w:val="No List51"/>
    <w:next w:val="NoList"/>
    <w:uiPriority w:val="99"/>
    <w:semiHidden/>
    <w:unhideWhenUsed/>
    <w:rsid w:val="003A5B74"/>
  </w:style>
  <w:style w:type="table" w:customStyle="1" w:styleId="TableGrid12">
    <w:name w:val="Table Grid1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A5B74"/>
  </w:style>
  <w:style w:type="table" w:customStyle="1" w:styleId="TableGrid22">
    <w:name w:val="Table Grid2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5B74"/>
  </w:style>
  <w:style w:type="numbering" w:customStyle="1" w:styleId="NoList81">
    <w:name w:val="No List81"/>
    <w:next w:val="NoList"/>
    <w:uiPriority w:val="99"/>
    <w:semiHidden/>
    <w:unhideWhenUsed/>
    <w:rsid w:val="003A5B74"/>
  </w:style>
  <w:style w:type="numbering" w:customStyle="1" w:styleId="NoList91">
    <w:name w:val="No List91"/>
    <w:next w:val="NoList"/>
    <w:uiPriority w:val="99"/>
    <w:semiHidden/>
    <w:unhideWhenUsed/>
    <w:rsid w:val="003A5B74"/>
  </w:style>
  <w:style w:type="numbering" w:customStyle="1" w:styleId="NoList101">
    <w:name w:val="No List101"/>
    <w:next w:val="NoList"/>
    <w:uiPriority w:val="99"/>
    <w:semiHidden/>
    <w:unhideWhenUsed/>
    <w:rsid w:val="003A5B74"/>
  </w:style>
  <w:style w:type="numbering" w:customStyle="1" w:styleId="NoList121">
    <w:name w:val="No List121"/>
    <w:next w:val="NoList"/>
    <w:uiPriority w:val="99"/>
    <w:semiHidden/>
    <w:unhideWhenUsed/>
    <w:rsid w:val="003A5B74"/>
  </w:style>
  <w:style w:type="numbering" w:customStyle="1" w:styleId="NoList212">
    <w:name w:val="No List212"/>
    <w:next w:val="NoList"/>
    <w:uiPriority w:val="99"/>
    <w:semiHidden/>
    <w:unhideWhenUsed/>
    <w:rsid w:val="003A5B74"/>
  </w:style>
  <w:style w:type="numbering" w:customStyle="1" w:styleId="NoList312">
    <w:name w:val="No List312"/>
    <w:next w:val="NoList"/>
    <w:uiPriority w:val="99"/>
    <w:semiHidden/>
    <w:unhideWhenUsed/>
    <w:rsid w:val="003A5B74"/>
  </w:style>
  <w:style w:type="numbering" w:customStyle="1" w:styleId="NoList411">
    <w:name w:val="No List411"/>
    <w:next w:val="NoList"/>
    <w:uiPriority w:val="99"/>
    <w:semiHidden/>
    <w:unhideWhenUsed/>
    <w:rsid w:val="003A5B74"/>
  </w:style>
  <w:style w:type="numbering" w:customStyle="1" w:styleId="NoList1111">
    <w:name w:val="No List1111"/>
    <w:next w:val="NoList"/>
    <w:uiPriority w:val="99"/>
    <w:semiHidden/>
    <w:unhideWhenUsed/>
    <w:rsid w:val="003A5B74"/>
  </w:style>
  <w:style w:type="numbering" w:customStyle="1" w:styleId="NoList2111">
    <w:name w:val="No List2111"/>
    <w:next w:val="NoList"/>
    <w:uiPriority w:val="99"/>
    <w:semiHidden/>
    <w:unhideWhenUsed/>
    <w:rsid w:val="003A5B74"/>
  </w:style>
  <w:style w:type="numbering" w:customStyle="1" w:styleId="NoList3111">
    <w:name w:val="No List3111"/>
    <w:next w:val="NoList"/>
    <w:uiPriority w:val="99"/>
    <w:semiHidden/>
    <w:unhideWhenUsed/>
    <w:rsid w:val="003A5B74"/>
  </w:style>
  <w:style w:type="numbering" w:customStyle="1" w:styleId="NoList131">
    <w:name w:val="No List131"/>
    <w:next w:val="NoList"/>
    <w:uiPriority w:val="99"/>
    <w:semiHidden/>
    <w:unhideWhenUsed/>
    <w:rsid w:val="003A5B74"/>
  </w:style>
  <w:style w:type="table" w:customStyle="1" w:styleId="TableGrid110">
    <w:name w:val="TableGrid1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3A5B74"/>
  </w:style>
  <w:style w:type="table" w:customStyle="1" w:styleId="ListTable3-Accent22">
    <w:name w:val="List Table 3 - Accent 2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
    <w:name w:val="Grid Table 5 Dark - Accent 4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
    <w:name w:val="Grid Table 5 Dark - Accent 6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
    <w:name w:val="Grid Table 1 Light - Accent 41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
    <w:name w:val="Grid Table 5 Dark - Accent 2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
    <w:name w:val="List Table 4 - Accent 2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
    <w:name w:val="List Table 3 - Accent 21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
    <w:name w:val="Grid Table 4 - Accent 2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
    <w:name w:val="Grid Table 5 Dark - Accent 5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
    <w:name w:val="Grid Table 5 Dark - Accent 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
    <w:name w:val="Table Grid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
    <w:name w:val="Grid Table 5 Dark - Accent 4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
    <w:name w:val="Grid Table 5 Dark - Accent 6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
    <w:name w:val="Grid Table 1 Light - Accent 411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
    <w:name w:val="Grid Table 5 Dark - Accent 2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
    <w:name w:val="List Table 4 - Accent 2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
    <w:name w:val="List Table 3 - Accent 211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
    <w:name w:val="Table Grid5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
    <w:name w:val="Grid Table 4 - Accent 2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
    <w:name w:val="Table Grid11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
    <w:name w:val="Grid Table 5 Dark - Accent 5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
    <w:name w:val="Grid Table 5 Dark - Accent 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
    <w:name w:val="Table Grid2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A5B74"/>
  </w:style>
  <w:style w:type="table" w:customStyle="1" w:styleId="TableGrid7">
    <w:name w:val="Table Grid7"/>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5B74"/>
  </w:style>
  <w:style w:type="numbering" w:customStyle="1" w:styleId="Bezpopisa12">
    <w:name w:val="Bez popisa12"/>
    <w:next w:val="NoList"/>
    <w:uiPriority w:val="99"/>
    <w:semiHidden/>
    <w:unhideWhenUsed/>
    <w:rsid w:val="003A5B74"/>
  </w:style>
  <w:style w:type="numbering" w:customStyle="1" w:styleId="NoList113">
    <w:name w:val="No List113"/>
    <w:next w:val="NoList"/>
    <w:uiPriority w:val="99"/>
    <w:semiHidden/>
    <w:unhideWhenUsed/>
    <w:rsid w:val="003A5B74"/>
  </w:style>
  <w:style w:type="numbering" w:customStyle="1" w:styleId="NoList23">
    <w:name w:val="No List23"/>
    <w:next w:val="NoList"/>
    <w:uiPriority w:val="99"/>
    <w:semiHidden/>
    <w:unhideWhenUsed/>
    <w:rsid w:val="003A5B74"/>
  </w:style>
  <w:style w:type="numbering" w:customStyle="1" w:styleId="NoList33">
    <w:name w:val="No List33"/>
    <w:next w:val="NoList"/>
    <w:uiPriority w:val="99"/>
    <w:semiHidden/>
    <w:unhideWhenUsed/>
    <w:rsid w:val="003A5B74"/>
  </w:style>
  <w:style w:type="numbering" w:customStyle="1" w:styleId="NoList43">
    <w:name w:val="No List43"/>
    <w:next w:val="NoList"/>
    <w:uiPriority w:val="99"/>
    <w:semiHidden/>
    <w:unhideWhenUsed/>
    <w:rsid w:val="003A5B74"/>
  </w:style>
  <w:style w:type="table" w:customStyle="1" w:styleId="TableGrid30">
    <w:name w:val="TableGrid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
    <w:name w:val="No List52"/>
    <w:next w:val="NoList"/>
    <w:uiPriority w:val="99"/>
    <w:semiHidden/>
    <w:unhideWhenUsed/>
    <w:rsid w:val="003A5B74"/>
  </w:style>
  <w:style w:type="table" w:customStyle="1" w:styleId="TableGrid13">
    <w:name w:val="Table Grid1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A5B74"/>
  </w:style>
  <w:style w:type="table" w:customStyle="1" w:styleId="TableGrid23">
    <w:name w:val="Table Grid2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A5B74"/>
  </w:style>
  <w:style w:type="numbering" w:customStyle="1" w:styleId="NoList82">
    <w:name w:val="No List82"/>
    <w:next w:val="NoList"/>
    <w:uiPriority w:val="99"/>
    <w:semiHidden/>
    <w:unhideWhenUsed/>
    <w:rsid w:val="003A5B74"/>
  </w:style>
  <w:style w:type="numbering" w:customStyle="1" w:styleId="NoList92">
    <w:name w:val="No List92"/>
    <w:next w:val="NoList"/>
    <w:uiPriority w:val="99"/>
    <w:semiHidden/>
    <w:unhideWhenUsed/>
    <w:rsid w:val="003A5B74"/>
  </w:style>
  <w:style w:type="numbering" w:customStyle="1" w:styleId="NoList102">
    <w:name w:val="No List102"/>
    <w:next w:val="NoList"/>
    <w:uiPriority w:val="99"/>
    <w:semiHidden/>
    <w:unhideWhenUsed/>
    <w:rsid w:val="003A5B74"/>
  </w:style>
  <w:style w:type="numbering" w:customStyle="1" w:styleId="NoList122">
    <w:name w:val="No List122"/>
    <w:next w:val="NoList"/>
    <w:uiPriority w:val="99"/>
    <w:semiHidden/>
    <w:unhideWhenUsed/>
    <w:rsid w:val="003A5B74"/>
  </w:style>
  <w:style w:type="numbering" w:customStyle="1" w:styleId="NoList213">
    <w:name w:val="No List213"/>
    <w:next w:val="NoList"/>
    <w:uiPriority w:val="99"/>
    <w:semiHidden/>
    <w:unhideWhenUsed/>
    <w:rsid w:val="003A5B74"/>
  </w:style>
  <w:style w:type="numbering" w:customStyle="1" w:styleId="NoList313">
    <w:name w:val="No List313"/>
    <w:next w:val="NoList"/>
    <w:uiPriority w:val="99"/>
    <w:semiHidden/>
    <w:unhideWhenUsed/>
    <w:rsid w:val="003A5B74"/>
  </w:style>
  <w:style w:type="numbering" w:customStyle="1" w:styleId="NoList412">
    <w:name w:val="No List412"/>
    <w:next w:val="NoList"/>
    <w:uiPriority w:val="99"/>
    <w:semiHidden/>
    <w:unhideWhenUsed/>
    <w:rsid w:val="003A5B74"/>
  </w:style>
  <w:style w:type="numbering" w:customStyle="1" w:styleId="NoList1112">
    <w:name w:val="No List1112"/>
    <w:next w:val="NoList"/>
    <w:uiPriority w:val="99"/>
    <w:semiHidden/>
    <w:unhideWhenUsed/>
    <w:rsid w:val="003A5B74"/>
  </w:style>
  <w:style w:type="numbering" w:customStyle="1" w:styleId="NoList2112">
    <w:name w:val="No List2112"/>
    <w:next w:val="NoList"/>
    <w:uiPriority w:val="99"/>
    <w:semiHidden/>
    <w:unhideWhenUsed/>
    <w:rsid w:val="003A5B74"/>
  </w:style>
  <w:style w:type="numbering" w:customStyle="1" w:styleId="NoList3112">
    <w:name w:val="No List3112"/>
    <w:next w:val="NoList"/>
    <w:uiPriority w:val="99"/>
    <w:semiHidden/>
    <w:unhideWhenUsed/>
    <w:rsid w:val="003A5B74"/>
  </w:style>
  <w:style w:type="numbering" w:customStyle="1" w:styleId="NoList132">
    <w:name w:val="No List132"/>
    <w:next w:val="NoList"/>
    <w:uiPriority w:val="99"/>
    <w:semiHidden/>
    <w:unhideWhenUsed/>
    <w:rsid w:val="003A5B74"/>
  </w:style>
  <w:style w:type="table" w:customStyle="1" w:styleId="TableGrid120">
    <w:name w:val="TableGrid1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
    <w:name w:val="No List142"/>
    <w:next w:val="NoList"/>
    <w:uiPriority w:val="99"/>
    <w:semiHidden/>
    <w:unhideWhenUsed/>
    <w:rsid w:val="003A5B74"/>
  </w:style>
  <w:style w:type="table" w:customStyle="1" w:styleId="ListTable3-Accent23">
    <w:name w:val="List Table 3 - Accent 2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
    <w:name w:val="Grid Table 5 Dark - Accent 4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
    <w:name w:val="Grid Table 5 Dark - Accent 6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
    <w:name w:val="Grid Table 1 Light - Accent 41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
    <w:name w:val="Grid Table 5 Dark - Accent 2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
    <w:name w:val="List Table 4 - Accent 2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
    <w:name w:val="List Table 3 - Accent 21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
    <w:name w:val="Grid Table 4 - Accent 2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
    <w:name w:val="Grid Table 5 Dark - Accent 5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
    <w:name w:val="Grid Table 5 Dark - Accent 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
    <w:name w:val="Table Grid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
    <w:name w:val="Grid Table 5 Dark - Accent 4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
    <w:name w:val="Grid Table 5 Dark - Accent 6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
    <w:name w:val="Grid Table 1 Light - Accent 411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
    <w:name w:val="Grid Table 5 Dark - Accent 2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
    <w:name w:val="List Table 4 - Accent 2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
    <w:name w:val="List Table 3 - Accent 211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
    <w:name w:val="Table Grid5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
    <w:name w:val="Grid Table 4 - Accent 2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
    <w:name w:val="Table Grid11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
    <w:name w:val="Grid Table 5 Dark - Accent 5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
    <w:name w:val="Grid Table 5 Dark - Accent 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
    <w:name w:val="Table Grid2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A5B74"/>
  </w:style>
  <w:style w:type="table" w:customStyle="1" w:styleId="TableGrid8">
    <w:name w:val="Table Grid8"/>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A5B74"/>
  </w:style>
  <w:style w:type="numbering" w:customStyle="1" w:styleId="Bezpopisa13">
    <w:name w:val="Bez popisa13"/>
    <w:next w:val="NoList"/>
    <w:uiPriority w:val="99"/>
    <w:semiHidden/>
    <w:unhideWhenUsed/>
    <w:rsid w:val="003A5B74"/>
  </w:style>
  <w:style w:type="numbering" w:customStyle="1" w:styleId="NoList114">
    <w:name w:val="No List114"/>
    <w:next w:val="NoList"/>
    <w:uiPriority w:val="99"/>
    <w:semiHidden/>
    <w:unhideWhenUsed/>
    <w:rsid w:val="003A5B74"/>
  </w:style>
  <w:style w:type="numbering" w:customStyle="1" w:styleId="NoList24">
    <w:name w:val="No List24"/>
    <w:next w:val="NoList"/>
    <w:uiPriority w:val="99"/>
    <w:semiHidden/>
    <w:unhideWhenUsed/>
    <w:rsid w:val="003A5B74"/>
  </w:style>
  <w:style w:type="numbering" w:customStyle="1" w:styleId="NoList34">
    <w:name w:val="No List34"/>
    <w:next w:val="NoList"/>
    <w:uiPriority w:val="99"/>
    <w:semiHidden/>
    <w:unhideWhenUsed/>
    <w:rsid w:val="003A5B74"/>
  </w:style>
  <w:style w:type="numbering" w:customStyle="1" w:styleId="NoList44">
    <w:name w:val="No List44"/>
    <w:next w:val="NoList"/>
    <w:uiPriority w:val="99"/>
    <w:semiHidden/>
    <w:unhideWhenUsed/>
    <w:rsid w:val="003A5B74"/>
  </w:style>
  <w:style w:type="table" w:customStyle="1" w:styleId="TableGrid40">
    <w:name w:val="TableGrid4"/>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
    <w:name w:val="No List53"/>
    <w:next w:val="NoList"/>
    <w:uiPriority w:val="99"/>
    <w:semiHidden/>
    <w:unhideWhenUsed/>
    <w:rsid w:val="003A5B74"/>
  </w:style>
  <w:style w:type="table" w:customStyle="1" w:styleId="TableGrid14">
    <w:name w:val="Table Grid14"/>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3A5B74"/>
  </w:style>
  <w:style w:type="table" w:customStyle="1" w:styleId="TableGrid24">
    <w:name w:val="Table Grid24"/>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3A5B74"/>
  </w:style>
  <w:style w:type="numbering" w:customStyle="1" w:styleId="NoList83">
    <w:name w:val="No List83"/>
    <w:next w:val="NoList"/>
    <w:uiPriority w:val="99"/>
    <w:semiHidden/>
    <w:unhideWhenUsed/>
    <w:rsid w:val="003A5B74"/>
  </w:style>
  <w:style w:type="numbering" w:customStyle="1" w:styleId="NoList93">
    <w:name w:val="No List93"/>
    <w:next w:val="NoList"/>
    <w:uiPriority w:val="99"/>
    <w:semiHidden/>
    <w:unhideWhenUsed/>
    <w:rsid w:val="003A5B74"/>
  </w:style>
  <w:style w:type="numbering" w:customStyle="1" w:styleId="NoList103">
    <w:name w:val="No List103"/>
    <w:next w:val="NoList"/>
    <w:uiPriority w:val="99"/>
    <w:semiHidden/>
    <w:unhideWhenUsed/>
    <w:rsid w:val="003A5B74"/>
  </w:style>
  <w:style w:type="numbering" w:customStyle="1" w:styleId="NoList123">
    <w:name w:val="No List123"/>
    <w:next w:val="NoList"/>
    <w:uiPriority w:val="99"/>
    <w:semiHidden/>
    <w:unhideWhenUsed/>
    <w:rsid w:val="003A5B74"/>
  </w:style>
  <w:style w:type="numbering" w:customStyle="1" w:styleId="NoList214">
    <w:name w:val="No List214"/>
    <w:next w:val="NoList"/>
    <w:uiPriority w:val="99"/>
    <w:semiHidden/>
    <w:unhideWhenUsed/>
    <w:rsid w:val="003A5B74"/>
  </w:style>
  <w:style w:type="numbering" w:customStyle="1" w:styleId="NoList314">
    <w:name w:val="No List314"/>
    <w:next w:val="NoList"/>
    <w:uiPriority w:val="99"/>
    <w:semiHidden/>
    <w:unhideWhenUsed/>
    <w:rsid w:val="003A5B74"/>
  </w:style>
  <w:style w:type="numbering" w:customStyle="1" w:styleId="NoList413">
    <w:name w:val="No List413"/>
    <w:next w:val="NoList"/>
    <w:uiPriority w:val="99"/>
    <w:semiHidden/>
    <w:unhideWhenUsed/>
    <w:rsid w:val="003A5B74"/>
  </w:style>
  <w:style w:type="numbering" w:customStyle="1" w:styleId="NoList1113">
    <w:name w:val="No List1113"/>
    <w:next w:val="NoList"/>
    <w:uiPriority w:val="99"/>
    <w:semiHidden/>
    <w:unhideWhenUsed/>
    <w:rsid w:val="003A5B74"/>
  </w:style>
  <w:style w:type="numbering" w:customStyle="1" w:styleId="NoList2113">
    <w:name w:val="No List2113"/>
    <w:next w:val="NoList"/>
    <w:uiPriority w:val="99"/>
    <w:semiHidden/>
    <w:unhideWhenUsed/>
    <w:rsid w:val="003A5B74"/>
  </w:style>
  <w:style w:type="numbering" w:customStyle="1" w:styleId="NoList3113">
    <w:name w:val="No List3113"/>
    <w:next w:val="NoList"/>
    <w:uiPriority w:val="99"/>
    <w:semiHidden/>
    <w:unhideWhenUsed/>
    <w:rsid w:val="003A5B74"/>
  </w:style>
  <w:style w:type="numbering" w:customStyle="1" w:styleId="NoList133">
    <w:name w:val="No List133"/>
    <w:next w:val="NoList"/>
    <w:uiPriority w:val="99"/>
    <w:semiHidden/>
    <w:unhideWhenUsed/>
    <w:rsid w:val="003A5B74"/>
  </w:style>
  <w:style w:type="table" w:customStyle="1" w:styleId="TableGrid130">
    <w:name w:val="TableGrid1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
    <w:name w:val="No List143"/>
    <w:next w:val="NoList"/>
    <w:uiPriority w:val="99"/>
    <w:semiHidden/>
    <w:unhideWhenUsed/>
    <w:rsid w:val="003A5B74"/>
  </w:style>
  <w:style w:type="table" w:customStyle="1" w:styleId="ListTable3-Accent24">
    <w:name w:val="List Table 3 - Accent 24"/>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
    <w:name w:val="Grid Table 5 Dark - Accent 4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
    <w:name w:val="Grid Table 5 Dark - Accent 6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
    <w:name w:val="Grid Table 1 Light - Accent 414"/>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
    <w:name w:val="Grid Table 5 Dark - Accent 2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
    <w:name w:val="List Table 4 - Accent 2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
    <w:name w:val="List Table 3 - Accent 214"/>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
    <w:name w:val="Grid Table 4 - Accent 2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
    <w:name w:val="Grid Table 5 Dark - Accent 5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
    <w:name w:val="Grid Table 5 Dark - Accent 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
    <w:name w:val="Table Grid3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
    <w:name w:val="Grid Table 5 Dark - Accent 4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
    <w:name w:val="Grid Table 5 Dark - Accent 6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
    <w:name w:val="Grid Table 1 Light - Accent 411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
    <w:name w:val="Grid Table 5 Dark - Accent 2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
    <w:name w:val="List Table 4 - Accent 2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
    <w:name w:val="List Table 3 - Accent 211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
    <w:name w:val="Table Grid5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
    <w:name w:val="Grid Table 4 - Accent 2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
    <w:name w:val="Table Grid11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
    <w:name w:val="Grid Table 5 Dark - Accent 5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
    <w:name w:val="Grid Table 5 Dark - Accent 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
    <w:name w:val="Table Grid2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A5B74"/>
  </w:style>
  <w:style w:type="numbering" w:customStyle="1" w:styleId="NoList25">
    <w:name w:val="No List25"/>
    <w:next w:val="NoList"/>
    <w:uiPriority w:val="99"/>
    <w:semiHidden/>
    <w:unhideWhenUsed/>
    <w:rsid w:val="003A5B74"/>
  </w:style>
  <w:style w:type="table" w:customStyle="1" w:styleId="TableGrid9">
    <w:name w:val="Table Grid9"/>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A5B74"/>
  </w:style>
  <w:style w:type="table" w:customStyle="1" w:styleId="TableGrid100">
    <w:name w:val="Table Grid10"/>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3A5B74"/>
  </w:style>
  <w:style w:type="numbering" w:customStyle="1" w:styleId="Bezpopisa14">
    <w:name w:val="Bez popisa14"/>
    <w:next w:val="NoList"/>
    <w:uiPriority w:val="99"/>
    <w:semiHidden/>
    <w:unhideWhenUsed/>
    <w:rsid w:val="003A5B74"/>
  </w:style>
  <w:style w:type="numbering" w:customStyle="1" w:styleId="NoList116">
    <w:name w:val="No List116"/>
    <w:next w:val="NoList"/>
    <w:uiPriority w:val="99"/>
    <w:semiHidden/>
    <w:unhideWhenUsed/>
    <w:rsid w:val="003A5B74"/>
  </w:style>
  <w:style w:type="numbering" w:customStyle="1" w:styleId="NoList27">
    <w:name w:val="No List27"/>
    <w:next w:val="NoList"/>
    <w:uiPriority w:val="99"/>
    <w:semiHidden/>
    <w:unhideWhenUsed/>
    <w:rsid w:val="003A5B74"/>
  </w:style>
  <w:style w:type="numbering" w:customStyle="1" w:styleId="NoList35">
    <w:name w:val="No List35"/>
    <w:next w:val="NoList"/>
    <w:uiPriority w:val="99"/>
    <w:semiHidden/>
    <w:unhideWhenUsed/>
    <w:rsid w:val="003A5B74"/>
  </w:style>
  <w:style w:type="numbering" w:customStyle="1" w:styleId="NoList45">
    <w:name w:val="No List45"/>
    <w:next w:val="NoList"/>
    <w:uiPriority w:val="99"/>
    <w:semiHidden/>
    <w:unhideWhenUsed/>
    <w:rsid w:val="003A5B74"/>
  </w:style>
  <w:style w:type="table" w:customStyle="1" w:styleId="TableGrid50">
    <w:name w:val="TableGrid5"/>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
    <w:name w:val="No List54"/>
    <w:next w:val="NoList"/>
    <w:uiPriority w:val="99"/>
    <w:semiHidden/>
    <w:unhideWhenUsed/>
    <w:rsid w:val="003A5B74"/>
  </w:style>
  <w:style w:type="table" w:customStyle="1" w:styleId="TableGrid15">
    <w:name w:val="Table Grid15"/>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3A5B74"/>
  </w:style>
  <w:style w:type="table" w:customStyle="1" w:styleId="TableGrid25">
    <w:name w:val="Table Grid25"/>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3A5B74"/>
  </w:style>
  <w:style w:type="numbering" w:customStyle="1" w:styleId="NoList84">
    <w:name w:val="No List84"/>
    <w:next w:val="NoList"/>
    <w:uiPriority w:val="99"/>
    <w:semiHidden/>
    <w:unhideWhenUsed/>
    <w:rsid w:val="003A5B74"/>
  </w:style>
  <w:style w:type="numbering" w:customStyle="1" w:styleId="NoList94">
    <w:name w:val="No List94"/>
    <w:next w:val="NoList"/>
    <w:uiPriority w:val="99"/>
    <w:semiHidden/>
    <w:unhideWhenUsed/>
    <w:rsid w:val="003A5B74"/>
  </w:style>
  <w:style w:type="numbering" w:customStyle="1" w:styleId="NoList104">
    <w:name w:val="No List104"/>
    <w:next w:val="NoList"/>
    <w:uiPriority w:val="99"/>
    <w:semiHidden/>
    <w:unhideWhenUsed/>
    <w:rsid w:val="003A5B74"/>
  </w:style>
  <w:style w:type="numbering" w:customStyle="1" w:styleId="NoList124">
    <w:name w:val="No List124"/>
    <w:next w:val="NoList"/>
    <w:uiPriority w:val="99"/>
    <w:semiHidden/>
    <w:unhideWhenUsed/>
    <w:rsid w:val="003A5B74"/>
  </w:style>
  <w:style w:type="numbering" w:customStyle="1" w:styleId="NoList215">
    <w:name w:val="No List215"/>
    <w:next w:val="NoList"/>
    <w:uiPriority w:val="99"/>
    <w:semiHidden/>
    <w:unhideWhenUsed/>
    <w:rsid w:val="003A5B74"/>
  </w:style>
  <w:style w:type="numbering" w:customStyle="1" w:styleId="NoList315">
    <w:name w:val="No List315"/>
    <w:next w:val="NoList"/>
    <w:uiPriority w:val="99"/>
    <w:semiHidden/>
    <w:unhideWhenUsed/>
    <w:rsid w:val="003A5B74"/>
  </w:style>
  <w:style w:type="numbering" w:customStyle="1" w:styleId="NoList414">
    <w:name w:val="No List414"/>
    <w:next w:val="NoList"/>
    <w:uiPriority w:val="99"/>
    <w:semiHidden/>
    <w:unhideWhenUsed/>
    <w:rsid w:val="003A5B74"/>
  </w:style>
  <w:style w:type="numbering" w:customStyle="1" w:styleId="NoList1114">
    <w:name w:val="No List1114"/>
    <w:next w:val="NoList"/>
    <w:uiPriority w:val="99"/>
    <w:semiHidden/>
    <w:unhideWhenUsed/>
    <w:rsid w:val="003A5B74"/>
  </w:style>
  <w:style w:type="numbering" w:customStyle="1" w:styleId="NoList2114">
    <w:name w:val="No List2114"/>
    <w:next w:val="NoList"/>
    <w:uiPriority w:val="99"/>
    <w:semiHidden/>
    <w:unhideWhenUsed/>
    <w:rsid w:val="003A5B74"/>
  </w:style>
  <w:style w:type="numbering" w:customStyle="1" w:styleId="NoList3114">
    <w:name w:val="No List3114"/>
    <w:next w:val="NoList"/>
    <w:uiPriority w:val="99"/>
    <w:semiHidden/>
    <w:unhideWhenUsed/>
    <w:rsid w:val="003A5B74"/>
  </w:style>
  <w:style w:type="numbering" w:customStyle="1" w:styleId="NoList134">
    <w:name w:val="No List134"/>
    <w:next w:val="NoList"/>
    <w:uiPriority w:val="99"/>
    <w:semiHidden/>
    <w:unhideWhenUsed/>
    <w:rsid w:val="003A5B74"/>
  </w:style>
  <w:style w:type="table" w:customStyle="1" w:styleId="TableGrid140">
    <w:name w:val="TableGrid14"/>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
    <w:name w:val="No List144"/>
    <w:next w:val="NoList"/>
    <w:uiPriority w:val="99"/>
    <w:semiHidden/>
    <w:unhideWhenUsed/>
    <w:rsid w:val="003A5B74"/>
  </w:style>
  <w:style w:type="table" w:customStyle="1" w:styleId="ListTable3-Accent25">
    <w:name w:val="List Table 3 - Accent 25"/>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
    <w:name w:val="Grid Table 5 Dark - Accent 4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
    <w:name w:val="Grid Table 5 Dark - Accent 6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
    <w:name w:val="Grid Table 1 Light - Accent 415"/>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
    <w:name w:val="Grid Table 5 Dark - Accent 2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
    <w:name w:val="List Table 4 - Accent 2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
    <w:name w:val="List Table 3 - Accent 215"/>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
    <w:name w:val="Grid Table 4 - Accent 2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
    <w:name w:val="Grid Table 5 Dark - Accent 5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
    <w:name w:val="Grid Table 5 Dark - Accent 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
    <w:name w:val="Table Grid3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
    <w:name w:val="Grid Table 5 Dark - Accent 4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
    <w:name w:val="Grid Table 5 Dark - Accent 6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
    <w:name w:val="Grid Table 1 Light - Accent 4114"/>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
    <w:name w:val="Grid Table 5 Dark - Accent 2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
    <w:name w:val="List Table 4 - Accent 21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
    <w:name w:val="List Table 3 - Accent 2114"/>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
    <w:name w:val="Table Grid54"/>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
    <w:name w:val="Grid Table 4 - Accent 21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
    <w:name w:val="Table Grid114"/>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
    <w:name w:val="Grid Table 5 Dark - Accent 5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
    <w:name w:val="Grid Table 5 Dark - Accent 1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
    <w:name w:val="Table Grid2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3A5B74"/>
    <w:pPr>
      <w:numPr>
        <w:numId w:val="3"/>
      </w:numPr>
    </w:pPr>
  </w:style>
  <w:style w:type="numbering" w:customStyle="1" w:styleId="NoList28">
    <w:name w:val="No List28"/>
    <w:next w:val="NoList"/>
    <w:uiPriority w:val="99"/>
    <w:semiHidden/>
    <w:unhideWhenUsed/>
    <w:rsid w:val="003A5B74"/>
  </w:style>
  <w:style w:type="table" w:customStyle="1" w:styleId="GridTable5Dark-Accent416">
    <w:name w:val="Grid Table 5 Dark - Accent 4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
    <w:name w:val="Grid Table 5 Dark - Accent 6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
    <w:name w:val="Grid Table 1 Light - Accent 416"/>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
    <w:name w:val="Grid Table 5 Dark - Accent 2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
    <w:name w:val="List Table 4 - Accent 2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
    <w:name w:val="List Table 3 - Accent 216"/>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
    <w:name w:val="Table Grid16"/>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
    <w:name w:val="Grid Table 4 - Accent 2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
    <w:name w:val="Table Grid17"/>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
    <w:name w:val="Grid Table 5 Dark - Accent 617"/>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
    <w:name w:val="Grid Table 5 Dark - Accent 5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
    <w:name w:val="Grid Table 5 Dark - Accent 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
    <w:name w:val="Table Grid2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3A5B74"/>
  </w:style>
  <w:style w:type="table" w:customStyle="1" w:styleId="TableGrid46">
    <w:name w:val="Table Grid4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A5B74"/>
  </w:style>
  <w:style w:type="table" w:customStyle="1" w:styleId="GridTable5Dark-Accent4115">
    <w:name w:val="Grid Table 5 Dark - Accent 4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
    <w:name w:val="Grid Table 5 Dark - Accent 6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
    <w:name w:val="Grid Table 1 Light - Accent 4115"/>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
    <w:name w:val="Grid Table 5 Dark - Accent 2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
    <w:name w:val="List Table 4 - Accent 21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
    <w:name w:val="List Table 3 - Accent 2115"/>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
    <w:name w:val="Table Grid55"/>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
    <w:name w:val="Grid Table 4 - Accent 21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
    <w:name w:val="Table Grid115"/>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
    <w:name w:val="Grid Table 5 Dark - Accent 5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
    <w:name w:val="Grid Table 5 Dark - Accent 1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
    <w:name w:val="Table Grid21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3A5B74"/>
  </w:style>
  <w:style w:type="table" w:customStyle="1" w:styleId="TableGrid415">
    <w:name w:val="Table Grid41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3A5B74"/>
    <w:pPr>
      <w:widowControl w:val="0"/>
      <w:autoSpaceDE w:val="0"/>
      <w:autoSpaceDN w:val="0"/>
      <w:adjustRightInd w:val="0"/>
      <w:spacing w:after="0" w:line="240" w:lineRule="auto"/>
    </w:pPr>
    <w:rPr>
      <w:rFonts w:ascii="Arial" w:eastAsia="PMingLiU" w:hAnsi="Arial" w:cs="Arial"/>
      <w:sz w:val="24"/>
      <w:szCs w:val="24"/>
      <w:lang w:val="hr-BA" w:eastAsia="hr-BA"/>
    </w:rPr>
  </w:style>
  <w:style w:type="numbering" w:customStyle="1" w:styleId="NoList30">
    <w:name w:val="No List30"/>
    <w:next w:val="NoList"/>
    <w:uiPriority w:val="99"/>
    <w:semiHidden/>
    <w:unhideWhenUsed/>
    <w:rsid w:val="003A5B74"/>
  </w:style>
  <w:style w:type="table" w:customStyle="1" w:styleId="ListTable3-Accent26">
    <w:name w:val="List Table 3 - Accent 26"/>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
    <w:name w:val="No List36"/>
    <w:next w:val="NoList"/>
    <w:uiPriority w:val="99"/>
    <w:semiHidden/>
    <w:unhideWhenUsed/>
    <w:rsid w:val="003A5B74"/>
  </w:style>
  <w:style w:type="table" w:customStyle="1" w:styleId="TableGrid18">
    <w:name w:val="Table Grid18"/>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5B74"/>
    <w:pPr>
      <w:numPr>
        <w:numId w:val="8"/>
      </w:numPr>
    </w:pPr>
  </w:style>
  <w:style w:type="numbering" w:customStyle="1" w:styleId="Style4">
    <w:name w:val="Style4"/>
    <w:uiPriority w:val="99"/>
    <w:rsid w:val="003A5B74"/>
    <w:pPr>
      <w:numPr>
        <w:numId w:val="9"/>
      </w:numPr>
    </w:pPr>
  </w:style>
  <w:style w:type="numbering" w:customStyle="1" w:styleId="Style5">
    <w:name w:val="Style5"/>
    <w:uiPriority w:val="99"/>
    <w:rsid w:val="003A5B74"/>
    <w:pPr>
      <w:numPr>
        <w:numId w:val="10"/>
      </w:numPr>
    </w:pPr>
  </w:style>
  <w:style w:type="numbering" w:customStyle="1" w:styleId="NoList37">
    <w:name w:val="No List37"/>
    <w:next w:val="NoList"/>
    <w:uiPriority w:val="99"/>
    <w:semiHidden/>
    <w:unhideWhenUsed/>
    <w:rsid w:val="003A5B74"/>
  </w:style>
  <w:style w:type="numbering" w:customStyle="1" w:styleId="NoList38">
    <w:name w:val="No List38"/>
    <w:next w:val="NoList"/>
    <w:uiPriority w:val="99"/>
    <w:semiHidden/>
    <w:unhideWhenUsed/>
    <w:rsid w:val="003A5B74"/>
  </w:style>
  <w:style w:type="numbering" w:customStyle="1" w:styleId="Style6">
    <w:name w:val="Style6"/>
    <w:uiPriority w:val="99"/>
    <w:rsid w:val="003A5B74"/>
    <w:pPr>
      <w:numPr>
        <w:numId w:val="11"/>
      </w:numPr>
    </w:pPr>
  </w:style>
  <w:style w:type="numbering" w:customStyle="1" w:styleId="Style7">
    <w:name w:val="Style7"/>
    <w:uiPriority w:val="99"/>
    <w:rsid w:val="003A5B74"/>
    <w:pPr>
      <w:numPr>
        <w:numId w:val="12"/>
      </w:numPr>
    </w:pPr>
  </w:style>
  <w:style w:type="numbering" w:customStyle="1" w:styleId="Style8">
    <w:name w:val="Style8"/>
    <w:uiPriority w:val="99"/>
    <w:rsid w:val="003A5B74"/>
    <w:pPr>
      <w:numPr>
        <w:numId w:val="13"/>
      </w:numPr>
    </w:pPr>
  </w:style>
  <w:style w:type="numbering" w:customStyle="1" w:styleId="Style9">
    <w:name w:val="Style9"/>
    <w:uiPriority w:val="99"/>
    <w:rsid w:val="003A5B74"/>
    <w:pPr>
      <w:numPr>
        <w:numId w:val="14"/>
      </w:numPr>
    </w:pPr>
  </w:style>
  <w:style w:type="numbering" w:customStyle="1" w:styleId="Style10">
    <w:name w:val="Style10"/>
    <w:uiPriority w:val="99"/>
    <w:rsid w:val="003A5B74"/>
    <w:pPr>
      <w:numPr>
        <w:numId w:val="15"/>
      </w:numPr>
    </w:pPr>
  </w:style>
  <w:style w:type="numbering" w:customStyle="1" w:styleId="Style11">
    <w:name w:val="Style11"/>
    <w:uiPriority w:val="99"/>
    <w:rsid w:val="003A5B74"/>
    <w:pPr>
      <w:numPr>
        <w:numId w:val="16"/>
      </w:numPr>
    </w:pPr>
  </w:style>
  <w:style w:type="paragraph" w:customStyle="1" w:styleId="StylPR23">
    <w:name w:val="Styl PR23"/>
    <w:basedOn w:val="Normal"/>
    <w:rsid w:val="003A5B74"/>
    <w:pPr>
      <w:numPr>
        <w:ilvl w:val="1"/>
        <w:numId w:val="16"/>
      </w:numPr>
    </w:pPr>
  </w:style>
  <w:style w:type="numbering" w:customStyle="1" w:styleId="NoList39">
    <w:name w:val="No List39"/>
    <w:next w:val="NoList"/>
    <w:uiPriority w:val="99"/>
    <w:semiHidden/>
    <w:unhideWhenUsed/>
    <w:rsid w:val="003A5B74"/>
  </w:style>
  <w:style w:type="table" w:customStyle="1" w:styleId="TableGrid19">
    <w:name w:val="Table Grid19"/>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3A5B74"/>
  </w:style>
  <w:style w:type="numbering" w:customStyle="1" w:styleId="NoList119">
    <w:name w:val="No List119"/>
    <w:next w:val="NoList"/>
    <w:uiPriority w:val="99"/>
    <w:semiHidden/>
    <w:unhideWhenUsed/>
    <w:rsid w:val="003A5B74"/>
  </w:style>
  <w:style w:type="numbering" w:customStyle="1" w:styleId="NoList210">
    <w:name w:val="No List210"/>
    <w:next w:val="NoList"/>
    <w:uiPriority w:val="99"/>
    <w:semiHidden/>
    <w:unhideWhenUsed/>
    <w:rsid w:val="003A5B74"/>
  </w:style>
  <w:style w:type="numbering" w:customStyle="1" w:styleId="NoList310">
    <w:name w:val="No List310"/>
    <w:next w:val="NoList"/>
    <w:uiPriority w:val="99"/>
    <w:semiHidden/>
    <w:unhideWhenUsed/>
    <w:rsid w:val="003A5B74"/>
  </w:style>
  <w:style w:type="numbering" w:customStyle="1" w:styleId="NoList46">
    <w:name w:val="No List46"/>
    <w:next w:val="NoList"/>
    <w:uiPriority w:val="99"/>
    <w:semiHidden/>
    <w:unhideWhenUsed/>
    <w:rsid w:val="003A5B74"/>
  </w:style>
  <w:style w:type="numbering" w:customStyle="1" w:styleId="NoList1110">
    <w:name w:val="No List1110"/>
    <w:next w:val="NoList"/>
    <w:uiPriority w:val="99"/>
    <w:semiHidden/>
    <w:unhideWhenUsed/>
    <w:rsid w:val="003A5B74"/>
  </w:style>
  <w:style w:type="numbering" w:customStyle="1" w:styleId="NoList216">
    <w:name w:val="No List216"/>
    <w:next w:val="NoList"/>
    <w:uiPriority w:val="99"/>
    <w:semiHidden/>
    <w:unhideWhenUsed/>
    <w:rsid w:val="003A5B74"/>
  </w:style>
  <w:style w:type="numbering" w:customStyle="1" w:styleId="NoList316">
    <w:name w:val="No List316"/>
    <w:next w:val="NoList"/>
    <w:uiPriority w:val="99"/>
    <w:semiHidden/>
    <w:unhideWhenUsed/>
    <w:rsid w:val="003A5B74"/>
  </w:style>
  <w:style w:type="table" w:customStyle="1" w:styleId="TableGrid200">
    <w:name w:val="Table Grid20"/>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NoList"/>
    <w:uiPriority w:val="99"/>
    <w:semiHidden/>
    <w:unhideWhenUsed/>
    <w:rsid w:val="003A5B74"/>
  </w:style>
  <w:style w:type="table" w:customStyle="1" w:styleId="TableGrid60">
    <w:name w:val="TableGrid6"/>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
    <w:name w:val="No List55"/>
    <w:next w:val="NoList"/>
    <w:uiPriority w:val="99"/>
    <w:semiHidden/>
    <w:unhideWhenUsed/>
    <w:rsid w:val="003A5B74"/>
  </w:style>
  <w:style w:type="table" w:customStyle="1" w:styleId="TableGrid1100">
    <w:name w:val="Table Grid110"/>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3A5B74"/>
  </w:style>
  <w:style w:type="table" w:customStyle="1" w:styleId="TableGrid27">
    <w:name w:val="Table Grid27"/>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3A5B74"/>
  </w:style>
  <w:style w:type="numbering" w:customStyle="1" w:styleId="NoList85">
    <w:name w:val="No List85"/>
    <w:next w:val="NoList"/>
    <w:uiPriority w:val="99"/>
    <w:semiHidden/>
    <w:unhideWhenUsed/>
    <w:rsid w:val="003A5B74"/>
  </w:style>
  <w:style w:type="numbering" w:customStyle="1" w:styleId="NoList95">
    <w:name w:val="No List95"/>
    <w:next w:val="NoList"/>
    <w:uiPriority w:val="99"/>
    <w:semiHidden/>
    <w:unhideWhenUsed/>
    <w:rsid w:val="003A5B74"/>
  </w:style>
  <w:style w:type="numbering" w:customStyle="1" w:styleId="NoList105">
    <w:name w:val="No List105"/>
    <w:next w:val="NoList"/>
    <w:uiPriority w:val="99"/>
    <w:semiHidden/>
    <w:unhideWhenUsed/>
    <w:rsid w:val="003A5B74"/>
  </w:style>
  <w:style w:type="numbering" w:customStyle="1" w:styleId="NoList125">
    <w:name w:val="No List125"/>
    <w:next w:val="NoList"/>
    <w:uiPriority w:val="99"/>
    <w:semiHidden/>
    <w:unhideWhenUsed/>
    <w:rsid w:val="003A5B74"/>
  </w:style>
  <w:style w:type="numbering" w:customStyle="1" w:styleId="NoList415">
    <w:name w:val="No List415"/>
    <w:next w:val="NoList"/>
    <w:uiPriority w:val="99"/>
    <w:semiHidden/>
    <w:unhideWhenUsed/>
    <w:rsid w:val="003A5B74"/>
  </w:style>
  <w:style w:type="numbering" w:customStyle="1" w:styleId="NoList1115">
    <w:name w:val="No List1115"/>
    <w:next w:val="NoList"/>
    <w:uiPriority w:val="99"/>
    <w:semiHidden/>
    <w:unhideWhenUsed/>
    <w:rsid w:val="003A5B74"/>
  </w:style>
  <w:style w:type="numbering" w:customStyle="1" w:styleId="NoList2115">
    <w:name w:val="No List2115"/>
    <w:next w:val="NoList"/>
    <w:uiPriority w:val="99"/>
    <w:semiHidden/>
    <w:unhideWhenUsed/>
    <w:rsid w:val="003A5B74"/>
  </w:style>
  <w:style w:type="numbering" w:customStyle="1" w:styleId="NoList3115">
    <w:name w:val="No List3115"/>
    <w:next w:val="NoList"/>
    <w:uiPriority w:val="99"/>
    <w:semiHidden/>
    <w:unhideWhenUsed/>
    <w:rsid w:val="003A5B74"/>
  </w:style>
  <w:style w:type="numbering" w:customStyle="1" w:styleId="NoList135">
    <w:name w:val="No List135"/>
    <w:next w:val="NoList"/>
    <w:uiPriority w:val="99"/>
    <w:semiHidden/>
    <w:unhideWhenUsed/>
    <w:rsid w:val="003A5B74"/>
  </w:style>
  <w:style w:type="table" w:customStyle="1" w:styleId="TableGrid150">
    <w:name w:val="TableGrid15"/>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
    <w:name w:val="No List145"/>
    <w:next w:val="NoList"/>
    <w:uiPriority w:val="99"/>
    <w:semiHidden/>
    <w:unhideWhenUsed/>
    <w:rsid w:val="003A5B74"/>
  </w:style>
  <w:style w:type="table" w:customStyle="1" w:styleId="ListTable3-Accent27">
    <w:name w:val="List Table 3 - Accent 27"/>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
    <w:name w:val="Grid Table 5 Dark - Accent 4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
    <w:name w:val="Grid Table 5 Dark - Accent 6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
    <w:name w:val="Grid Table 1 Light - Accent 417"/>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
    <w:name w:val="Grid Table 5 Dark - Accent 2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
    <w:name w:val="List Table 4 - Accent 2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
    <w:name w:val="List Table 3 - Accent 217"/>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
    <w:name w:val="Grid Table 4 - Accent 2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
    <w:name w:val="Grid Table 5 Dark - Accent 5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
    <w:name w:val="Grid Table 5 Dark - Accent 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
    <w:name w:val="Table Grid3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
    <w:name w:val="Grid Table 5 Dark - Accent 4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
    <w:name w:val="Grid Table 5 Dark - Accent 6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
    <w:name w:val="Grid Table 1 Light - Accent 4116"/>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
    <w:name w:val="Grid Table 5 Dark - Accent 2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
    <w:name w:val="List Table 4 - Accent 21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
    <w:name w:val="List Table 3 - Accent 2116"/>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
    <w:name w:val="Table Grid56"/>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
    <w:name w:val="Grid Table 4 - Accent 21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
    <w:name w:val="Table Grid116"/>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
    <w:name w:val="Grid Table 5 Dark - Accent 5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
    <w:name w:val="Grid Table 5 Dark - Accent 1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
    <w:name w:val="Table Grid21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semiHidden/>
    <w:unhideWhenUsed/>
    <w:qFormat/>
    <w:rsid w:val="003A5B74"/>
    <w:rPr>
      <w:vertAlign w:val="superscript"/>
    </w:rPr>
  </w:style>
  <w:style w:type="character" w:customStyle="1" w:styleId="FootnoteAnchor">
    <w:name w:val="Footnote Anchor"/>
    <w:rsid w:val="003A5B74"/>
    <w:rPr>
      <w:vertAlign w:val="superscript"/>
    </w:rPr>
  </w:style>
  <w:style w:type="character" w:customStyle="1" w:styleId="EndnoteAnchor">
    <w:name w:val="Endnote Anchor"/>
    <w:rsid w:val="003A5B74"/>
    <w:rPr>
      <w:vertAlign w:val="superscript"/>
    </w:rPr>
  </w:style>
  <w:style w:type="character" w:customStyle="1" w:styleId="EndnoteCharacters">
    <w:name w:val="Endnote Characters"/>
    <w:qFormat/>
    <w:rsid w:val="003A5B74"/>
  </w:style>
  <w:style w:type="paragraph" w:customStyle="1" w:styleId="Heading">
    <w:name w:val="Heading"/>
    <w:basedOn w:val="Normal"/>
    <w:next w:val="BodyText"/>
    <w:qFormat/>
    <w:rsid w:val="003A5B74"/>
    <w:pPr>
      <w:keepNext/>
      <w:suppressAutoHyphens/>
      <w:spacing w:before="240" w:after="120" w:line="259" w:lineRule="auto"/>
    </w:pPr>
    <w:rPr>
      <w:rFonts w:ascii="Liberation Sans" w:eastAsia="Microsoft YaHei" w:hAnsi="Liberation Sans" w:cs="Arial"/>
      <w:sz w:val="28"/>
      <w:szCs w:val="28"/>
      <w:lang w:val="hr-HR"/>
    </w:rPr>
  </w:style>
  <w:style w:type="paragraph" w:styleId="List">
    <w:name w:val="List"/>
    <w:basedOn w:val="BodyText"/>
    <w:rsid w:val="003A5B74"/>
    <w:pPr>
      <w:suppressAutoHyphens/>
      <w:spacing w:after="140" w:line="276" w:lineRule="auto"/>
      <w:jc w:val="left"/>
    </w:pPr>
    <w:rPr>
      <w:rFonts w:asciiTheme="minorHAnsi" w:eastAsiaTheme="minorHAnsi" w:hAnsiTheme="minorHAnsi"/>
      <w:sz w:val="22"/>
      <w:szCs w:val="22"/>
      <w:lang w:val="hr-HR" w:bidi="ar-SA"/>
    </w:rPr>
  </w:style>
  <w:style w:type="paragraph" w:customStyle="1" w:styleId="Index">
    <w:name w:val="Index"/>
    <w:basedOn w:val="Normal"/>
    <w:qFormat/>
    <w:rsid w:val="003A5B74"/>
    <w:pPr>
      <w:suppressLineNumbers/>
      <w:suppressAutoHyphens/>
      <w:spacing w:after="160" w:line="259" w:lineRule="auto"/>
    </w:pPr>
    <w:rPr>
      <w:rFonts w:asciiTheme="minorHAnsi" w:eastAsiaTheme="minorHAnsi" w:hAnsiTheme="minorHAnsi" w:cs="Arial"/>
      <w:lang w:val="hr-HR"/>
    </w:rPr>
  </w:style>
  <w:style w:type="paragraph" w:customStyle="1" w:styleId="HeaderandFooter">
    <w:name w:val="Header and Footer"/>
    <w:basedOn w:val="Normal"/>
    <w:qFormat/>
    <w:rsid w:val="003A5B74"/>
    <w:pPr>
      <w:suppressAutoHyphens/>
      <w:spacing w:after="160" w:line="259" w:lineRule="auto"/>
    </w:pPr>
    <w:rPr>
      <w:rFonts w:asciiTheme="minorHAnsi" w:eastAsiaTheme="minorHAnsi" w:hAnsiTheme="minorHAnsi" w:cstheme="minorBidi"/>
      <w:lang w:val="hr-HR"/>
    </w:rPr>
  </w:style>
  <w:style w:type="paragraph" w:customStyle="1" w:styleId="FrameContents">
    <w:name w:val="Frame Contents"/>
    <w:basedOn w:val="Normal"/>
    <w:qFormat/>
    <w:rsid w:val="003A5B74"/>
    <w:pPr>
      <w:suppressAutoHyphens/>
      <w:spacing w:after="160" w:line="259" w:lineRule="auto"/>
    </w:pPr>
    <w:rPr>
      <w:rFonts w:asciiTheme="minorHAnsi" w:eastAsiaTheme="minorHAnsi" w:hAnsiTheme="minorHAnsi" w:cstheme="minorBidi"/>
      <w:lang w:val="hr-HR"/>
    </w:rPr>
  </w:style>
  <w:style w:type="numbering" w:customStyle="1" w:styleId="Style12">
    <w:name w:val="Style12"/>
    <w:uiPriority w:val="99"/>
    <w:rsid w:val="003A5B74"/>
    <w:pPr>
      <w:numPr>
        <w:numId w:val="17"/>
      </w:numPr>
    </w:pPr>
  </w:style>
  <w:style w:type="numbering" w:customStyle="1" w:styleId="NoList47">
    <w:name w:val="No List47"/>
    <w:next w:val="NoList"/>
    <w:uiPriority w:val="99"/>
    <w:semiHidden/>
    <w:unhideWhenUsed/>
    <w:rsid w:val="003A5B74"/>
  </w:style>
  <w:style w:type="numbering" w:customStyle="1" w:styleId="NoList48">
    <w:name w:val="No List48"/>
    <w:next w:val="NoList"/>
    <w:uiPriority w:val="99"/>
    <w:semiHidden/>
    <w:unhideWhenUsed/>
    <w:rsid w:val="003A5B74"/>
  </w:style>
  <w:style w:type="numbering" w:customStyle="1" w:styleId="NoList49">
    <w:name w:val="No List49"/>
    <w:next w:val="NoList"/>
    <w:uiPriority w:val="99"/>
    <w:semiHidden/>
    <w:unhideWhenUsed/>
    <w:rsid w:val="003A5B74"/>
  </w:style>
  <w:style w:type="numbering" w:customStyle="1" w:styleId="NoList120">
    <w:name w:val="No List120"/>
    <w:next w:val="NoList"/>
    <w:uiPriority w:val="99"/>
    <w:semiHidden/>
    <w:unhideWhenUsed/>
    <w:rsid w:val="003A5B74"/>
  </w:style>
  <w:style w:type="numbering" w:customStyle="1" w:styleId="NoList1116">
    <w:name w:val="No List1116"/>
    <w:next w:val="NoList"/>
    <w:uiPriority w:val="99"/>
    <w:semiHidden/>
    <w:unhideWhenUsed/>
    <w:rsid w:val="003A5B74"/>
  </w:style>
  <w:style w:type="numbering" w:customStyle="1" w:styleId="Bezpopisa16">
    <w:name w:val="Bez popisa16"/>
    <w:next w:val="NoList"/>
    <w:uiPriority w:val="99"/>
    <w:semiHidden/>
    <w:unhideWhenUsed/>
    <w:rsid w:val="003A5B74"/>
  </w:style>
  <w:style w:type="numbering" w:customStyle="1" w:styleId="NoList1117">
    <w:name w:val="No List1117"/>
    <w:next w:val="NoList"/>
    <w:uiPriority w:val="99"/>
    <w:semiHidden/>
    <w:unhideWhenUsed/>
    <w:rsid w:val="003A5B74"/>
  </w:style>
  <w:style w:type="numbering" w:customStyle="1" w:styleId="NoList217">
    <w:name w:val="No List217"/>
    <w:next w:val="NoList"/>
    <w:uiPriority w:val="99"/>
    <w:semiHidden/>
    <w:unhideWhenUsed/>
    <w:rsid w:val="003A5B74"/>
  </w:style>
  <w:style w:type="numbering" w:customStyle="1" w:styleId="NoList317">
    <w:name w:val="No List317"/>
    <w:next w:val="NoList"/>
    <w:uiPriority w:val="99"/>
    <w:semiHidden/>
    <w:unhideWhenUsed/>
    <w:rsid w:val="003A5B74"/>
  </w:style>
  <w:style w:type="numbering" w:customStyle="1" w:styleId="NoList410">
    <w:name w:val="No List410"/>
    <w:next w:val="NoList"/>
    <w:uiPriority w:val="99"/>
    <w:semiHidden/>
    <w:unhideWhenUsed/>
    <w:rsid w:val="003A5B74"/>
  </w:style>
  <w:style w:type="numbering" w:customStyle="1" w:styleId="NoList56">
    <w:name w:val="No List56"/>
    <w:next w:val="NoList"/>
    <w:uiPriority w:val="99"/>
    <w:semiHidden/>
    <w:unhideWhenUsed/>
    <w:rsid w:val="003A5B74"/>
  </w:style>
  <w:style w:type="numbering" w:customStyle="1" w:styleId="NoList66">
    <w:name w:val="No List66"/>
    <w:next w:val="NoList"/>
    <w:uiPriority w:val="99"/>
    <w:semiHidden/>
    <w:unhideWhenUsed/>
    <w:rsid w:val="003A5B74"/>
  </w:style>
  <w:style w:type="numbering" w:customStyle="1" w:styleId="NoList76">
    <w:name w:val="No List76"/>
    <w:next w:val="NoList"/>
    <w:uiPriority w:val="99"/>
    <w:semiHidden/>
    <w:unhideWhenUsed/>
    <w:rsid w:val="003A5B74"/>
  </w:style>
  <w:style w:type="numbering" w:customStyle="1" w:styleId="NoList86">
    <w:name w:val="No List86"/>
    <w:next w:val="NoList"/>
    <w:uiPriority w:val="99"/>
    <w:semiHidden/>
    <w:unhideWhenUsed/>
    <w:rsid w:val="003A5B74"/>
  </w:style>
  <w:style w:type="numbering" w:customStyle="1" w:styleId="NoList96">
    <w:name w:val="No List96"/>
    <w:next w:val="NoList"/>
    <w:uiPriority w:val="99"/>
    <w:semiHidden/>
    <w:unhideWhenUsed/>
    <w:rsid w:val="003A5B74"/>
  </w:style>
  <w:style w:type="numbering" w:customStyle="1" w:styleId="NoList106">
    <w:name w:val="No List106"/>
    <w:next w:val="NoList"/>
    <w:uiPriority w:val="99"/>
    <w:semiHidden/>
    <w:unhideWhenUsed/>
    <w:rsid w:val="003A5B74"/>
  </w:style>
  <w:style w:type="numbering" w:customStyle="1" w:styleId="NoList126">
    <w:name w:val="No List126"/>
    <w:next w:val="NoList"/>
    <w:uiPriority w:val="99"/>
    <w:semiHidden/>
    <w:unhideWhenUsed/>
    <w:rsid w:val="003A5B74"/>
  </w:style>
  <w:style w:type="numbering" w:customStyle="1" w:styleId="NoList218">
    <w:name w:val="No List218"/>
    <w:next w:val="NoList"/>
    <w:uiPriority w:val="99"/>
    <w:semiHidden/>
    <w:unhideWhenUsed/>
    <w:rsid w:val="003A5B74"/>
  </w:style>
  <w:style w:type="numbering" w:customStyle="1" w:styleId="NoList318">
    <w:name w:val="No List318"/>
    <w:next w:val="NoList"/>
    <w:uiPriority w:val="99"/>
    <w:semiHidden/>
    <w:unhideWhenUsed/>
    <w:rsid w:val="003A5B74"/>
  </w:style>
  <w:style w:type="numbering" w:customStyle="1" w:styleId="NoList416">
    <w:name w:val="No List416"/>
    <w:next w:val="NoList"/>
    <w:uiPriority w:val="99"/>
    <w:semiHidden/>
    <w:unhideWhenUsed/>
    <w:rsid w:val="003A5B74"/>
  </w:style>
  <w:style w:type="numbering" w:customStyle="1" w:styleId="NoList11111">
    <w:name w:val="No List11111"/>
    <w:next w:val="NoList"/>
    <w:uiPriority w:val="99"/>
    <w:semiHidden/>
    <w:unhideWhenUsed/>
    <w:rsid w:val="003A5B74"/>
  </w:style>
  <w:style w:type="numbering" w:customStyle="1" w:styleId="NoList2116">
    <w:name w:val="No List2116"/>
    <w:next w:val="NoList"/>
    <w:uiPriority w:val="99"/>
    <w:semiHidden/>
    <w:unhideWhenUsed/>
    <w:rsid w:val="003A5B74"/>
  </w:style>
  <w:style w:type="numbering" w:customStyle="1" w:styleId="NoList3116">
    <w:name w:val="No List3116"/>
    <w:next w:val="NoList"/>
    <w:uiPriority w:val="99"/>
    <w:semiHidden/>
    <w:unhideWhenUsed/>
    <w:rsid w:val="003A5B74"/>
  </w:style>
  <w:style w:type="numbering" w:customStyle="1" w:styleId="NoList136">
    <w:name w:val="No List136"/>
    <w:next w:val="NoList"/>
    <w:uiPriority w:val="99"/>
    <w:semiHidden/>
    <w:unhideWhenUsed/>
    <w:rsid w:val="003A5B74"/>
  </w:style>
  <w:style w:type="numbering" w:customStyle="1" w:styleId="NoList146">
    <w:name w:val="No List146"/>
    <w:next w:val="NoList"/>
    <w:uiPriority w:val="99"/>
    <w:semiHidden/>
    <w:unhideWhenUsed/>
    <w:rsid w:val="003A5B74"/>
  </w:style>
  <w:style w:type="numbering" w:customStyle="1" w:styleId="NoList151">
    <w:name w:val="No List151"/>
    <w:next w:val="NoList"/>
    <w:uiPriority w:val="99"/>
    <w:semiHidden/>
    <w:unhideWhenUsed/>
    <w:rsid w:val="003A5B74"/>
  </w:style>
  <w:style w:type="numbering" w:customStyle="1" w:styleId="NoList161">
    <w:name w:val="No List161"/>
    <w:next w:val="NoList"/>
    <w:uiPriority w:val="99"/>
    <w:semiHidden/>
    <w:unhideWhenUsed/>
    <w:rsid w:val="003A5B74"/>
  </w:style>
  <w:style w:type="numbering" w:customStyle="1" w:styleId="Bezpopisa111">
    <w:name w:val="Bez popisa111"/>
    <w:next w:val="NoList"/>
    <w:uiPriority w:val="99"/>
    <w:semiHidden/>
    <w:unhideWhenUsed/>
    <w:rsid w:val="003A5B74"/>
  </w:style>
  <w:style w:type="numbering" w:customStyle="1" w:styleId="NoList1121">
    <w:name w:val="No List1121"/>
    <w:next w:val="NoList"/>
    <w:uiPriority w:val="99"/>
    <w:semiHidden/>
    <w:unhideWhenUsed/>
    <w:rsid w:val="003A5B74"/>
  </w:style>
  <w:style w:type="numbering" w:customStyle="1" w:styleId="NoList221">
    <w:name w:val="No List221"/>
    <w:next w:val="NoList"/>
    <w:uiPriority w:val="99"/>
    <w:semiHidden/>
    <w:unhideWhenUsed/>
    <w:rsid w:val="003A5B74"/>
  </w:style>
  <w:style w:type="numbering" w:customStyle="1" w:styleId="NoList321">
    <w:name w:val="No List321"/>
    <w:next w:val="NoList"/>
    <w:uiPriority w:val="99"/>
    <w:semiHidden/>
    <w:unhideWhenUsed/>
    <w:rsid w:val="003A5B74"/>
  </w:style>
  <w:style w:type="numbering" w:customStyle="1" w:styleId="NoList421">
    <w:name w:val="No List421"/>
    <w:next w:val="NoList"/>
    <w:uiPriority w:val="99"/>
    <w:semiHidden/>
    <w:unhideWhenUsed/>
    <w:rsid w:val="003A5B74"/>
  </w:style>
  <w:style w:type="numbering" w:customStyle="1" w:styleId="NoList511">
    <w:name w:val="No List511"/>
    <w:next w:val="NoList"/>
    <w:uiPriority w:val="99"/>
    <w:semiHidden/>
    <w:unhideWhenUsed/>
    <w:rsid w:val="003A5B74"/>
  </w:style>
  <w:style w:type="numbering" w:customStyle="1" w:styleId="NoList611">
    <w:name w:val="No List611"/>
    <w:next w:val="NoList"/>
    <w:uiPriority w:val="99"/>
    <w:semiHidden/>
    <w:unhideWhenUsed/>
    <w:rsid w:val="003A5B74"/>
  </w:style>
  <w:style w:type="numbering" w:customStyle="1" w:styleId="NoList711">
    <w:name w:val="No List711"/>
    <w:next w:val="NoList"/>
    <w:uiPriority w:val="99"/>
    <w:semiHidden/>
    <w:unhideWhenUsed/>
    <w:rsid w:val="003A5B74"/>
  </w:style>
  <w:style w:type="numbering" w:customStyle="1" w:styleId="NoList811">
    <w:name w:val="No List811"/>
    <w:next w:val="NoList"/>
    <w:uiPriority w:val="99"/>
    <w:semiHidden/>
    <w:unhideWhenUsed/>
    <w:rsid w:val="003A5B74"/>
  </w:style>
  <w:style w:type="numbering" w:customStyle="1" w:styleId="NoList911">
    <w:name w:val="No List911"/>
    <w:next w:val="NoList"/>
    <w:uiPriority w:val="99"/>
    <w:semiHidden/>
    <w:unhideWhenUsed/>
    <w:rsid w:val="003A5B74"/>
  </w:style>
  <w:style w:type="numbering" w:customStyle="1" w:styleId="NoList1011">
    <w:name w:val="No List1011"/>
    <w:next w:val="NoList"/>
    <w:uiPriority w:val="99"/>
    <w:semiHidden/>
    <w:unhideWhenUsed/>
    <w:rsid w:val="003A5B74"/>
  </w:style>
  <w:style w:type="numbering" w:customStyle="1" w:styleId="NoList1211">
    <w:name w:val="No List1211"/>
    <w:next w:val="NoList"/>
    <w:uiPriority w:val="99"/>
    <w:semiHidden/>
    <w:unhideWhenUsed/>
    <w:rsid w:val="003A5B74"/>
  </w:style>
  <w:style w:type="numbering" w:customStyle="1" w:styleId="NoList2121">
    <w:name w:val="No List2121"/>
    <w:next w:val="NoList"/>
    <w:uiPriority w:val="99"/>
    <w:semiHidden/>
    <w:unhideWhenUsed/>
    <w:rsid w:val="003A5B74"/>
  </w:style>
  <w:style w:type="numbering" w:customStyle="1" w:styleId="NoList3121">
    <w:name w:val="No List3121"/>
    <w:next w:val="NoList"/>
    <w:uiPriority w:val="99"/>
    <w:semiHidden/>
    <w:unhideWhenUsed/>
    <w:rsid w:val="003A5B74"/>
  </w:style>
  <w:style w:type="numbering" w:customStyle="1" w:styleId="NoList4111">
    <w:name w:val="No List4111"/>
    <w:next w:val="NoList"/>
    <w:uiPriority w:val="99"/>
    <w:semiHidden/>
    <w:unhideWhenUsed/>
    <w:rsid w:val="003A5B74"/>
  </w:style>
  <w:style w:type="numbering" w:customStyle="1" w:styleId="NoList111111">
    <w:name w:val="No List111111"/>
    <w:next w:val="NoList"/>
    <w:uiPriority w:val="99"/>
    <w:semiHidden/>
    <w:unhideWhenUsed/>
    <w:rsid w:val="003A5B74"/>
  </w:style>
  <w:style w:type="numbering" w:customStyle="1" w:styleId="NoList21111">
    <w:name w:val="No List21111"/>
    <w:next w:val="NoList"/>
    <w:uiPriority w:val="99"/>
    <w:semiHidden/>
    <w:unhideWhenUsed/>
    <w:rsid w:val="003A5B74"/>
  </w:style>
  <w:style w:type="numbering" w:customStyle="1" w:styleId="NoList31111">
    <w:name w:val="No List31111"/>
    <w:next w:val="NoList"/>
    <w:uiPriority w:val="99"/>
    <w:semiHidden/>
    <w:unhideWhenUsed/>
    <w:rsid w:val="003A5B74"/>
  </w:style>
  <w:style w:type="numbering" w:customStyle="1" w:styleId="NoList1311">
    <w:name w:val="No List1311"/>
    <w:next w:val="NoList"/>
    <w:uiPriority w:val="99"/>
    <w:semiHidden/>
    <w:unhideWhenUsed/>
    <w:rsid w:val="003A5B74"/>
  </w:style>
  <w:style w:type="numbering" w:customStyle="1" w:styleId="NoList1411">
    <w:name w:val="No List1411"/>
    <w:next w:val="NoList"/>
    <w:uiPriority w:val="99"/>
    <w:semiHidden/>
    <w:unhideWhenUsed/>
    <w:rsid w:val="003A5B74"/>
  </w:style>
  <w:style w:type="numbering" w:customStyle="1" w:styleId="NoList171">
    <w:name w:val="No List171"/>
    <w:next w:val="NoList"/>
    <w:uiPriority w:val="99"/>
    <w:semiHidden/>
    <w:unhideWhenUsed/>
    <w:rsid w:val="003A5B74"/>
  </w:style>
  <w:style w:type="numbering" w:customStyle="1" w:styleId="NoList181">
    <w:name w:val="No List181"/>
    <w:next w:val="NoList"/>
    <w:uiPriority w:val="99"/>
    <w:semiHidden/>
    <w:unhideWhenUsed/>
    <w:rsid w:val="003A5B74"/>
  </w:style>
  <w:style w:type="numbering" w:customStyle="1" w:styleId="Bezpopisa121">
    <w:name w:val="Bez popisa121"/>
    <w:next w:val="NoList"/>
    <w:uiPriority w:val="99"/>
    <w:semiHidden/>
    <w:unhideWhenUsed/>
    <w:rsid w:val="003A5B74"/>
  </w:style>
  <w:style w:type="numbering" w:customStyle="1" w:styleId="NoList1131">
    <w:name w:val="No List1131"/>
    <w:next w:val="NoList"/>
    <w:uiPriority w:val="99"/>
    <w:semiHidden/>
    <w:unhideWhenUsed/>
    <w:rsid w:val="003A5B74"/>
  </w:style>
  <w:style w:type="numbering" w:customStyle="1" w:styleId="NoList231">
    <w:name w:val="No List231"/>
    <w:next w:val="NoList"/>
    <w:uiPriority w:val="99"/>
    <w:semiHidden/>
    <w:unhideWhenUsed/>
    <w:rsid w:val="003A5B74"/>
  </w:style>
  <w:style w:type="numbering" w:customStyle="1" w:styleId="NoList331">
    <w:name w:val="No List331"/>
    <w:next w:val="NoList"/>
    <w:uiPriority w:val="99"/>
    <w:semiHidden/>
    <w:unhideWhenUsed/>
    <w:rsid w:val="003A5B74"/>
  </w:style>
  <w:style w:type="numbering" w:customStyle="1" w:styleId="NoList431">
    <w:name w:val="No List431"/>
    <w:next w:val="NoList"/>
    <w:uiPriority w:val="99"/>
    <w:semiHidden/>
    <w:unhideWhenUsed/>
    <w:rsid w:val="003A5B74"/>
  </w:style>
  <w:style w:type="numbering" w:customStyle="1" w:styleId="NoList521">
    <w:name w:val="No List521"/>
    <w:next w:val="NoList"/>
    <w:uiPriority w:val="99"/>
    <w:semiHidden/>
    <w:unhideWhenUsed/>
    <w:rsid w:val="003A5B74"/>
  </w:style>
  <w:style w:type="numbering" w:customStyle="1" w:styleId="NoList621">
    <w:name w:val="No List621"/>
    <w:next w:val="NoList"/>
    <w:uiPriority w:val="99"/>
    <w:semiHidden/>
    <w:unhideWhenUsed/>
    <w:rsid w:val="003A5B74"/>
  </w:style>
  <w:style w:type="numbering" w:customStyle="1" w:styleId="NoList721">
    <w:name w:val="No List721"/>
    <w:next w:val="NoList"/>
    <w:uiPriority w:val="99"/>
    <w:semiHidden/>
    <w:unhideWhenUsed/>
    <w:rsid w:val="003A5B74"/>
  </w:style>
  <w:style w:type="numbering" w:customStyle="1" w:styleId="NoList821">
    <w:name w:val="No List821"/>
    <w:next w:val="NoList"/>
    <w:uiPriority w:val="99"/>
    <w:semiHidden/>
    <w:unhideWhenUsed/>
    <w:rsid w:val="003A5B74"/>
  </w:style>
  <w:style w:type="numbering" w:customStyle="1" w:styleId="NoList921">
    <w:name w:val="No List921"/>
    <w:next w:val="NoList"/>
    <w:uiPriority w:val="99"/>
    <w:semiHidden/>
    <w:unhideWhenUsed/>
    <w:rsid w:val="003A5B74"/>
  </w:style>
  <w:style w:type="numbering" w:customStyle="1" w:styleId="NoList1021">
    <w:name w:val="No List1021"/>
    <w:next w:val="NoList"/>
    <w:uiPriority w:val="99"/>
    <w:semiHidden/>
    <w:unhideWhenUsed/>
    <w:rsid w:val="003A5B74"/>
  </w:style>
  <w:style w:type="numbering" w:customStyle="1" w:styleId="NoList1221">
    <w:name w:val="No List1221"/>
    <w:next w:val="NoList"/>
    <w:uiPriority w:val="99"/>
    <w:semiHidden/>
    <w:unhideWhenUsed/>
    <w:rsid w:val="003A5B74"/>
  </w:style>
  <w:style w:type="numbering" w:customStyle="1" w:styleId="NoList2131">
    <w:name w:val="No List2131"/>
    <w:next w:val="NoList"/>
    <w:uiPriority w:val="99"/>
    <w:semiHidden/>
    <w:unhideWhenUsed/>
    <w:rsid w:val="003A5B74"/>
  </w:style>
  <w:style w:type="numbering" w:customStyle="1" w:styleId="NoList3131">
    <w:name w:val="No List3131"/>
    <w:next w:val="NoList"/>
    <w:uiPriority w:val="99"/>
    <w:semiHidden/>
    <w:unhideWhenUsed/>
    <w:rsid w:val="003A5B74"/>
  </w:style>
  <w:style w:type="numbering" w:customStyle="1" w:styleId="NoList4121">
    <w:name w:val="No List4121"/>
    <w:next w:val="NoList"/>
    <w:uiPriority w:val="99"/>
    <w:semiHidden/>
    <w:unhideWhenUsed/>
    <w:rsid w:val="003A5B74"/>
  </w:style>
  <w:style w:type="numbering" w:customStyle="1" w:styleId="NoList11121">
    <w:name w:val="No List11121"/>
    <w:next w:val="NoList"/>
    <w:uiPriority w:val="99"/>
    <w:semiHidden/>
    <w:unhideWhenUsed/>
    <w:rsid w:val="003A5B74"/>
  </w:style>
  <w:style w:type="numbering" w:customStyle="1" w:styleId="NoList21121">
    <w:name w:val="No List21121"/>
    <w:next w:val="NoList"/>
    <w:uiPriority w:val="99"/>
    <w:semiHidden/>
    <w:unhideWhenUsed/>
    <w:rsid w:val="003A5B74"/>
  </w:style>
  <w:style w:type="numbering" w:customStyle="1" w:styleId="NoList31121">
    <w:name w:val="No List31121"/>
    <w:next w:val="NoList"/>
    <w:uiPriority w:val="99"/>
    <w:semiHidden/>
    <w:unhideWhenUsed/>
    <w:rsid w:val="003A5B74"/>
  </w:style>
  <w:style w:type="numbering" w:customStyle="1" w:styleId="NoList1321">
    <w:name w:val="No List1321"/>
    <w:next w:val="NoList"/>
    <w:uiPriority w:val="99"/>
    <w:semiHidden/>
    <w:unhideWhenUsed/>
    <w:rsid w:val="003A5B74"/>
  </w:style>
  <w:style w:type="numbering" w:customStyle="1" w:styleId="NoList1421">
    <w:name w:val="No List1421"/>
    <w:next w:val="NoList"/>
    <w:uiPriority w:val="99"/>
    <w:semiHidden/>
    <w:unhideWhenUsed/>
    <w:rsid w:val="003A5B74"/>
  </w:style>
  <w:style w:type="numbering" w:customStyle="1" w:styleId="NoList191">
    <w:name w:val="No List191"/>
    <w:next w:val="NoList"/>
    <w:uiPriority w:val="99"/>
    <w:semiHidden/>
    <w:unhideWhenUsed/>
    <w:rsid w:val="003A5B74"/>
  </w:style>
  <w:style w:type="numbering" w:customStyle="1" w:styleId="NoList1101">
    <w:name w:val="No List1101"/>
    <w:next w:val="NoList"/>
    <w:uiPriority w:val="99"/>
    <w:semiHidden/>
    <w:unhideWhenUsed/>
    <w:rsid w:val="003A5B74"/>
  </w:style>
  <w:style w:type="numbering" w:customStyle="1" w:styleId="Bezpopisa131">
    <w:name w:val="Bez popisa131"/>
    <w:next w:val="NoList"/>
    <w:uiPriority w:val="99"/>
    <w:semiHidden/>
    <w:unhideWhenUsed/>
    <w:rsid w:val="003A5B74"/>
  </w:style>
  <w:style w:type="numbering" w:customStyle="1" w:styleId="NoList1141">
    <w:name w:val="No List1141"/>
    <w:next w:val="NoList"/>
    <w:uiPriority w:val="99"/>
    <w:semiHidden/>
    <w:unhideWhenUsed/>
    <w:rsid w:val="003A5B74"/>
  </w:style>
  <w:style w:type="numbering" w:customStyle="1" w:styleId="NoList241">
    <w:name w:val="No List241"/>
    <w:next w:val="NoList"/>
    <w:uiPriority w:val="99"/>
    <w:semiHidden/>
    <w:unhideWhenUsed/>
    <w:rsid w:val="003A5B74"/>
  </w:style>
  <w:style w:type="numbering" w:customStyle="1" w:styleId="NoList341">
    <w:name w:val="No List341"/>
    <w:next w:val="NoList"/>
    <w:uiPriority w:val="99"/>
    <w:semiHidden/>
    <w:unhideWhenUsed/>
    <w:rsid w:val="003A5B74"/>
  </w:style>
  <w:style w:type="numbering" w:customStyle="1" w:styleId="NoList441">
    <w:name w:val="No List441"/>
    <w:next w:val="NoList"/>
    <w:uiPriority w:val="99"/>
    <w:semiHidden/>
    <w:unhideWhenUsed/>
    <w:rsid w:val="003A5B74"/>
  </w:style>
  <w:style w:type="numbering" w:customStyle="1" w:styleId="NoList531">
    <w:name w:val="No List531"/>
    <w:next w:val="NoList"/>
    <w:uiPriority w:val="99"/>
    <w:semiHidden/>
    <w:unhideWhenUsed/>
    <w:rsid w:val="003A5B74"/>
  </w:style>
  <w:style w:type="numbering" w:customStyle="1" w:styleId="NoList631">
    <w:name w:val="No List631"/>
    <w:next w:val="NoList"/>
    <w:uiPriority w:val="99"/>
    <w:semiHidden/>
    <w:unhideWhenUsed/>
    <w:rsid w:val="003A5B74"/>
  </w:style>
  <w:style w:type="numbering" w:customStyle="1" w:styleId="NoList731">
    <w:name w:val="No List731"/>
    <w:next w:val="NoList"/>
    <w:uiPriority w:val="99"/>
    <w:semiHidden/>
    <w:unhideWhenUsed/>
    <w:rsid w:val="003A5B74"/>
  </w:style>
  <w:style w:type="numbering" w:customStyle="1" w:styleId="NoList831">
    <w:name w:val="No List831"/>
    <w:next w:val="NoList"/>
    <w:uiPriority w:val="99"/>
    <w:semiHidden/>
    <w:unhideWhenUsed/>
    <w:rsid w:val="003A5B74"/>
  </w:style>
  <w:style w:type="numbering" w:customStyle="1" w:styleId="NoList931">
    <w:name w:val="No List931"/>
    <w:next w:val="NoList"/>
    <w:uiPriority w:val="99"/>
    <w:semiHidden/>
    <w:unhideWhenUsed/>
    <w:rsid w:val="003A5B74"/>
  </w:style>
  <w:style w:type="numbering" w:customStyle="1" w:styleId="NoList1031">
    <w:name w:val="No List1031"/>
    <w:next w:val="NoList"/>
    <w:uiPriority w:val="99"/>
    <w:semiHidden/>
    <w:unhideWhenUsed/>
    <w:rsid w:val="003A5B74"/>
  </w:style>
  <w:style w:type="numbering" w:customStyle="1" w:styleId="NoList1231">
    <w:name w:val="No List1231"/>
    <w:next w:val="NoList"/>
    <w:uiPriority w:val="99"/>
    <w:semiHidden/>
    <w:unhideWhenUsed/>
    <w:rsid w:val="003A5B74"/>
  </w:style>
  <w:style w:type="numbering" w:customStyle="1" w:styleId="NoList2141">
    <w:name w:val="No List2141"/>
    <w:next w:val="NoList"/>
    <w:uiPriority w:val="99"/>
    <w:semiHidden/>
    <w:unhideWhenUsed/>
    <w:rsid w:val="003A5B74"/>
  </w:style>
  <w:style w:type="numbering" w:customStyle="1" w:styleId="NoList3141">
    <w:name w:val="No List3141"/>
    <w:next w:val="NoList"/>
    <w:uiPriority w:val="99"/>
    <w:semiHidden/>
    <w:unhideWhenUsed/>
    <w:rsid w:val="003A5B74"/>
  </w:style>
  <w:style w:type="numbering" w:customStyle="1" w:styleId="NoList4131">
    <w:name w:val="No List4131"/>
    <w:next w:val="NoList"/>
    <w:uiPriority w:val="99"/>
    <w:semiHidden/>
    <w:unhideWhenUsed/>
    <w:rsid w:val="003A5B74"/>
  </w:style>
  <w:style w:type="numbering" w:customStyle="1" w:styleId="NoList11131">
    <w:name w:val="No List11131"/>
    <w:next w:val="NoList"/>
    <w:uiPriority w:val="99"/>
    <w:semiHidden/>
    <w:unhideWhenUsed/>
    <w:rsid w:val="003A5B74"/>
  </w:style>
  <w:style w:type="numbering" w:customStyle="1" w:styleId="NoList21131">
    <w:name w:val="No List21131"/>
    <w:next w:val="NoList"/>
    <w:uiPriority w:val="99"/>
    <w:semiHidden/>
    <w:unhideWhenUsed/>
    <w:rsid w:val="003A5B74"/>
  </w:style>
  <w:style w:type="numbering" w:customStyle="1" w:styleId="NoList31131">
    <w:name w:val="No List31131"/>
    <w:next w:val="NoList"/>
    <w:uiPriority w:val="99"/>
    <w:semiHidden/>
    <w:unhideWhenUsed/>
    <w:rsid w:val="003A5B74"/>
  </w:style>
  <w:style w:type="numbering" w:customStyle="1" w:styleId="NoList1331">
    <w:name w:val="No List1331"/>
    <w:next w:val="NoList"/>
    <w:uiPriority w:val="99"/>
    <w:semiHidden/>
    <w:unhideWhenUsed/>
    <w:rsid w:val="003A5B74"/>
  </w:style>
  <w:style w:type="numbering" w:customStyle="1" w:styleId="NoList1431">
    <w:name w:val="No List1431"/>
    <w:next w:val="NoList"/>
    <w:uiPriority w:val="99"/>
    <w:semiHidden/>
    <w:unhideWhenUsed/>
    <w:rsid w:val="003A5B74"/>
  </w:style>
  <w:style w:type="numbering" w:customStyle="1" w:styleId="NoList201">
    <w:name w:val="No List201"/>
    <w:next w:val="NoList"/>
    <w:uiPriority w:val="99"/>
    <w:semiHidden/>
    <w:unhideWhenUsed/>
    <w:rsid w:val="003A5B74"/>
  </w:style>
  <w:style w:type="numbering" w:customStyle="1" w:styleId="NoList251">
    <w:name w:val="No List251"/>
    <w:next w:val="NoList"/>
    <w:uiPriority w:val="99"/>
    <w:semiHidden/>
    <w:unhideWhenUsed/>
    <w:rsid w:val="003A5B74"/>
  </w:style>
  <w:style w:type="numbering" w:customStyle="1" w:styleId="NoList261">
    <w:name w:val="No List261"/>
    <w:next w:val="NoList"/>
    <w:uiPriority w:val="99"/>
    <w:semiHidden/>
    <w:unhideWhenUsed/>
    <w:rsid w:val="003A5B74"/>
  </w:style>
  <w:style w:type="numbering" w:customStyle="1" w:styleId="NoList1151">
    <w:name w:val="No List1151"/>
    <w:next w:val="NoList"/>
    <w:uiPriority w:val="99"/>
    <w:semiHidden/>
    <w:unhideWhenUsed/>
    <w:rsid w:val="003A5B74"/>
  </w:style>
  <w:style w:type="numbering" w:customStyle="1" w:styleId="Bezpopisa141">
    <w:name w:val="Bez popisa141"/>
    <w:next w:val="NoList"/>
    <w:uiPriority w:val="99"/>
    <w:semiHidden/>
    <w:unhideWhenUsed/>
    <w:rsid w:val="003A5B74"/>
  </w:style>
  <w:style w:type="numbering" w:customStyle="1" w:styleId="NoList1161">
    <w:name w:val="No List1161"/>
    <w:next w:val="NoList"/>
    <w:uiPriority w:val="99"/>
    <w:semiHidden/>
    <w:unhideWhenUsed/>
    <w:rsid w:val="003A5B74"/>
  </w:style>
  <w:style w:type="numbering" w:customStyle="1" w:styleId="NoList271">
    <w:name w:val="No List271"/>
    <w:next w:val="NoList"/>
    <w:uiPriority w:val="99"/>
    <w:semiHidden/>
    <w:unhideWhenUsed/>
    <w:rsid w:val="003A5B74"/>
  </w:style>
  <w:style w:type="numbering" w:customStyle="1" w:styleId="NoList351">
    <w:name w:val="No List351"/>
    <w:next w:val="NoList"/>
    <w:uiPriority w:val="99"/>
    <w:semiHidden/>
    <w:unhideWhenUsed/>
    <w:rsid w:val="003A5B74"/>
  </w:style>
  <w:style w:type="numbering" w:customStyle="1" w:styleId="NoList451">
    <w:name w:val="No List451"/>
    <w:next w:val="NoList"/>
    <w:uiPriority w:val="99"/>
    <w:semiHidden/>
    <w:unhideWhenUsed/>
    <w:rsid w:val="003A5B74"/>
  </w:style>
  <w:style w:type="numbering" w:customStyle="1" w:styleId="NoList541">
    <w:name w:val="No List541"/>
    <w:next w:val="NoList"/>
    <w:uiPriority w:val="99"/>
    <w:semiHidden/>
    <w:unhideWhenUsed/>
    <w:rsid w:val="003A5B74"/>
  </w:style>
  <w:style w:type="numbering" w:customStyle="1" w:styleId="NoList641">
    <w:name w:val="No List641"/>
    <w:next w:val="NoList"/>
    <w:uiPriority w:val="99"/>
    <w:semiHidden/>
    <w:unhideWhenUsed/>
    <w:rsid w:val="003A5B74"/>
  </w:style>
  <w:style w:type="numbering" w:customStyle="1" w:styleId="NoList741">
    <w:name w:val="No List741"/>
    <w:next w:val="NoList"/>
    <w:uiPriority w:val="99"/>
    <w:semiHidden/>
    <w:unhideWhenUsed/>
    <w:rsid w:val="003A5B74"/>
  </w:style>
  <w:style w:type="numbering" w:customStyle="1" w:styleId="NoList841">
    <w:name w:val="No List841"/>
    <w:next w:val="NoList"/>
    <w:uiPriority w:val="99"/>
    <w:semiHidden/>
    <w:unhideWhenUsed/>
    <w:rsid w:val="003A5B74"/>
  </w:style>
  <w:style w:type="numbering" w:customStyle="1" w:styleId="NoList941">
    <w:name w:val="No List941"/>
    <w:next w:val="NoList"/>
    <w:uiPriority w:val="99"/>
    <w:semiHidden/>
    <w:unhideWhenUsed/>
    <w:rsid w:val="003A5B74"/>
  </w:style>
  <w:style w:type="numbering" w:customStyle="1" w:styleId="NoList1041">
    <w:name w:val="No List1041"/>
    <w:next w:val="NoList"/>
    <w:uiPriority w:val="99"/>
    <w:semiHidden/>
    <w:unhideWhenUsed/>
    <w:rsid w:val="003A5B74"/>
  </w:style>
  <w:style w:type="numbering" w:customStyle="1" w:styleId="NoList1241">
    <w:name w:val="No List1241"/>
    <w:next w:val="NoList"/>
    <w:uiPriority w:val="99"/>
    <w:semiHidden/>
    <w:unhideWhenUsed/>
    <w:rsid w:val="003A5B74"/>
  </w:style>
  <w:style w:type="numbering" w:customStyle="1" w:styleId="NoList2151">
    <w:name w:val="No List2151"/>
    <w:next w:val="NoList"/>
    <w:uiPriority w:val="99"/>
    <w:semiHidden/>
    <w:unhideWhenUsed/>
    <w:rsid w:val="003A5B74"/>
  </w:style>
  <w:style w:type="numbering" w:customStyle="1" w:styleId="NoList3151">
    <w:name w:val="No List3151"/>
    <w:next w:val="NoList"/>
    <w:uiPriority w:val="99"/>
    <w:semiHidden/>
    <w:unhideWhenUsed/>
    <w:rsid w:val="003A5B74"/>
  </w:style>
  <w:style w:type="numbering" w:customStyle="1" w:styleId="NoList4141">
    <w:name w:val="No List4141"/>
    <w:next w:val="NoList"/>
    <w:uiPriority w:val="99"/>
    <w:semiHidden/>
    <w:unhideWhenUsed/>
    <w:rsid w:val="003A5B74"/>
  </w:style>
  <w:style w:type="numbering" w:customStyle="1" w:styleId="NoList11141">
    <w:name w:val="No List11141"/>
    <w:next w:val="NoList"/>
    <w:uiPriority w:val="99"/>
    <w:semiHidden/>
    <w:unhideWhenUsed/>
    <w:rsid w:val="003A5B74"/>
  </w:style>
  <w:style w:type="numbering" w:customStyle="1" w:styleId="NoList21141">
    <w:name w:val="No List21141"/>
    <w:next w:val="NoList"/>
    <w:uiPriority w:val="99"/>
    <w:semiHidden/>
    <w:unhideWhenUsed/>
    <w:rsid w:val="003A5B74"/>
  </w:style>
  <w:style w:type="numbering" w:customStyle="1" w:styleId="NoList31141">
    <w:name w:val="No List31141"/>
    <w:next w:val="NoList"/>
    <w:uiPriority w:val="99"/>
    <w:semiHidden/>
    <w:unhideWhenUsed/>
    <w:rsid w:val="003A5B74"/>
  </w:style>
  <w:style w:type="numbering" w:customStyle="1" w:styleId="NoList1341">
    <w:name w:val="No List1341"/>
    <w:next w:val="NoList"/>
    <w:uiPriority w:val="99"/>
    <w:semiHidden/>
    <w:unhideWhenUsed/>
    <w:rsid w:val="003A5B74"/>
  </w:style>
  <w:style w:type="numbering" w:customStyle="1" w:styleId="NoList1441">
    <w:name w:val="No List1441"/>
    <w:next w:val="NoList"/>
    <w:uiPriority w:val="99"/>
    <w:semiHidden/>
    <w:unhideWhenUsed/>
    <w:rsid w:val="003A5B74"/>
  </w:style>
  <w:style w:type="numbering" w:customStyle="1" w:styleId="Style21">
    <w:name w:val="Style21"/>
    <w:uiPriority w:val="99"/>
    <w:rsid w:val="003A5B74"/>
  </w:style>
  <w:style w:type="numbering" w:customStyle="1" w:styleId="NoList281">
    <w:name w:val="No List281"/>
    <w:next w:val="NoList"/>
    <w:uiPriority w:val="99"/>
    <w:semiHidden/>
    <w:unhideWhenUsed/>
    <w:rsid w:val="003A5B74"/>
  </w:style>
  <w:style w:type="numbering" w:customStyle="1" w:styleId="NoList1171">
    <w:name w:val="No List1171"/>
    <w:next w:val="NoList"/>
    <w:uiPriority w:val="99"/>
    <w:semiHidden/>
    <w:unhideWhenUsed/>
    <w:rsid w:val="003A5B74"/>
  </w:style>
  <w:style w:type="numbering" w:customStyle="1" w:styleId="NoList291">
    <w:name w:val="No List291"/>
    <w:next w:val="NoList"/>
    <w:uiPriority w:val="99"/>
    <w:semiHidden/>
    <w:unhideWhenUsed/>
    <w:rsid w:val="003A5B74"/>
  </w:style>
  <w:style w:type="numbering" w:customStyle="1" w:styleId="NoList1181">
    <w:name w:val="No List1181"/>
    <w:next w:val="NoList"/>
    <w:uiPriority w:val="99"/>
    <w:semiHidden/>
    <w:unhideWhenUsed/>
    <w:rsid w:val="003A5B74"/>
  </w:style>
  <w:style w:type="numbering" w:customStyle="1" w:styleId="NoList301">
    <w:name w:val="No List301"/>
    <w:next w:val="NoList"/>
    <w:uiPriority w:val="99"/>
    <w:semiHidden/>
    <w:unhideWhenUsed/>
    <w:rsid w:val="003A5B74"/>
  </w:style>
  <w:style w:type="numbering" w:customStyle="1" w:styleId="NoList361">
    <w:name w:val="No List361"/>
    <w:next w:val="NoList"/>
    <w:uiPriority w:val="99"/>
    <w:semiHidden/>
    <w:unhideWhenUsed/>
    <w:rsid w:val="003A5B74"/>
  </w:style>
  <w:style w:type="numbering" w:customStyle="1" w:styleId="Style31">
    <w:name w:val="Style31"/>
    <w:uiPriority w:val="99"/>
    <w:rsid w:val="003A5B74"/>
  </w:style>
  <w:style w:type="numbering" w:customStyle="1" w:styleId="Style41">
    <w:name w:val="Style41"/>
    <w:uiPriority w:val="99"/>
    <w:rsid w:val="003A5B74"/>
  </w:style>
  <w:style w:type="numbering" w:customStyle="1" w:styleId="Style51">
    <w:name w:val="Style51"/>
    <w:uiPriority w:val="99"/>
    <w:rsid w:val="003A5B74"/>
  </w:style>
  <w:style w:type="numbering" w:customStyle="1" w:styleId="NoList371">
    <w:name w:val="No List371"/>
    <w:next w:val="NoList"/>
    <w:uiPriority w:val="99"/>
    <w:semiHidden/>
    <w:unhideWhenUsed/>
    <w:rsid w:val="003A5B74"/>
  </w:style>
  <w:style w:type="numbering" w:customStyle="1" w:styleId="NoList381">
    <w:name w:val="No List381"/>
    <w:next w:val="NoList"/>
    <w:uiPriority w:val="99"/>
    <w:semiHidden/>
    <w:unhideWhenUsed/>
    <w:rsid w:val="003A5B74"/>
  </w:style>
  <w:style w:type="numbering" w:customStyle="1" w:styleId="Style61">
    <w:name w:val="Style61"/>
    <w:uiPriority w:val="99"/>
    <w:rsid w:val="003A5B74"/>
  </w:style>
  <w:style w:type="numbering" w:customStyle="1" w:styleId="Style71">
    <w:name w:val="Style71"/>
    <w:uiPriority w:val="99"/>
    <w:rsid w:val="003A5B74"/>
  </w:style>
  <w:style w:type="numbering" w:customStyle="1" w:styleId="Style81">
    <w:name w:val="Style81"/>
    <w:uiPriority w:val="99"/>
    <w:rsid w:val="003A5B74"/>
  </w:style>
  <w:style w:type="numbering" w:customStyle="1" w:styleId="Style91">
    <w:name w:val="Style91"/>
    <w:uiPriority w:val="99"/>
    <w:rsid w:val="003A5B74"/>
  </w:style>
  <w:style w:type="numbering" w:customStyle="1" w:styleId="Style101">
    <w:name w:val="Style101"/>
    <w:uiPriority w:val="99"/>
    <w:rsid w:val="003A5B74"/>
  </w:style>
  <w:style w:type="numbering" w:customStyle="1" w:styleId="Style111">
    <w:name w:val="Style111"/>
    <w:uiPriority w:val="99"/>
    <w:rsid w:val="003A5B74"/>
  </w:style>
  <w:style w:type="numbering" w:customStyle="1" w:styleId="NoList391">
    <w:name w:val="No List391"/>
    <w:next w:val="NoList"/>
    <w:uiPriority w:val="99"/>
    <w:semiHidden/>
    <w:unhideWhenUsed/>
    <w:rsid w:val="003A5B74"/>
  </w:style>
  <w:style w:type="numbering" w:customStyle="1" w:styleId="NoList401">
    <w:name w:val="No List401"/>
    <w:next w:val="NoList"/>
    <w:uiPriority w:val="99"/>
    <w:semiHidden/>
    <w:unhideWhenUsed/>
    <w:rsid w:val="003A5B74"/>
  </w:style>
  <w:style w:type="numbering" w:customStyle="1" w:styleId="NoList1191">
    <w:name w:val="No List1191"/>
    <w:next w:val="NoList"/>
    <w:uiPriority w:val="99"/>
    <w:semiHidden/>
    <w:unhideWhenUsed/>
    <w:rsid w:val="003A5B74"/>
  </w:style>
  <w:style w:type="numbering" w:customStyle="1" w:styleId="NoList2101">
    <w:name w:val="No List2101"/>
    <w:next w:val="NoList"/>
    <w:uiPriority w:val="99"/>
    <w:semiHidden/>
    <w:unhideWhenUsed/>
    <w:rsid w:val="003A5B74"/>
  </w:style>
  <w:style w:type="numbering" w:customStyle="1" w:styleId="NoList3101">
    <w:name w:val="No List3101"/>
    <w:next w:val="NoList"/>
    <w:uiPriority w:val="99"/>
    <w:semiHidden/>
    <w:unhideWhenUsed/>
    <w:rsid w:val="003A5B74"/>
  </w:style>
  <w:style w:type="numbering" w:customStyle="1" w:styleId="NoList461">
    <w:name w:val="No List461"/>
    <w:next w:val="NoList"/>
    <w:uiPriority w:val="99"/>
    <w:semiHidden/>
    <w:unhideWhenUsed/>
    <w:rsid w:val="003A5B74"/>
  </w:style>
  <w:style w:type="numbering" w:customStyle="1" w:styleId="NoList11101">
    <w:name w:val="No List11101"/>
    <w:next w:val="NoList"/>
    <w:uiPriority w:val="99"/>
    <w:semiHidden/>
    <w:unhideWhenUsed/>
    <w:rsid w:val="003A5B74"/>
  </w:style>
  <w:style w:type="numbering" w:customStyle="1" w:styleId="NoList2161">
    <w:name w:val="No List2161"/>
    <w:next w:val="NoList"/>
    <w:uiPriority w:val="99"/>
    <w:semiHidden/>
    <w:unhideWhenUsed/>
    <w:rsid w:val="003A5B74"/>
  </w:style>
  <w:style w:type="numbering" w:customStyle="1" w:styleId="NoList3161">
    <w:name w:val="No List3161"/>
    <w:next w:val="NoList"/>
    <w:uiPriority w:val="99"/>
    <w:semiHidden/>
    <w:unhideWhenUsed/>
    <w:rsid w:val="003A5B74"/>
  </w:style>
  <w:style w:type="numbering" w:customStyle="1" w:styleId="Bezpopisa151">
    <w:name w:val="Bez popisa151"/>
    <w:next w:val="NoList"/>
    <w:uiPriority w:val="99"/>
    <w:semiHidden/>
    <w:unhideWhenUsed/>
    <w:rsid w:val="003A5B74"/>
  </w:style>
  <w:style w:type="numbering" w:customStyle="1" w:styleId="NoList551">
    <w:name w:val="No List551"/>
    <w:next w:val="NoList"/>
    <w:uiPriority w:val="99"/>
    <w:semiHidden/>
    <w:unhideWhenUsed/>
    <w:rsid w:val="003A5B74"/>
  </w:style>
  <w:style w:type="numbering" w:customStyle="1" w:styleId="NoList651">
    <w:name w:val="No List651"/>
    <w:next w:val="NoList"/>
    <w:uiPriority w:val="99"/>
    <w:semiHidden/>
    <w:unhideWhenUsed/>
    <w:rsid w:val="003A5B74"/>
  </w:style>
  <w:style w:type="numbering" w:customStyle="1" w:styleId="NoList751">
    <w:name w:val="No List751"/>
    <w:next w:val="NoList"/>
    <w:uiPriority w:val="99"/>
    <w:semiHidden/>
    <w:unhideWhenUsed/>
    <w:rsid w:val="003A5B74"/>
  </w:style>
  <w:style w:type="numbering" w:customStyle="1" w:styleId="NoList851">
    <w:name w:val="No List851"/>
    <w:next w:val="NoList"/>
    <w:uiPriority w:val="99"/>
    <w:semiHidden/>
    <w:unhideWhenUsed/>
    <w:rsid w:val="003A5B74"/>
  </w:style>
  <w:style w:type="numbering" w:customStyle="1" w:styleId="NoList951">
    <w:name w:val="No List951"/>
    <w:next w:val="NoList"/>
    <w:uiPriority w:val="99"/>
    <w:semiHidden/>
    <w:unhideWhenUsed/>
    <w:rsid w:val="003A5B74"/>
  </w:style>
  <w:style w:type="numbering" w:customStyle="1" w:styleId="NoList1051">
    <w:name w:val="No List1051"/>
    <w:next w:val="NoList"/>
    <w:uiPriority w:val="99"/>
    <w:semiHidden/>
    <w:unhideWhenUsed/>
    <w:rsid w:val="003A5B74"/>
  </w:style>
  <w:style w:type="numbering" w:customStyle="1" w:styleId="NoList1251">
    <w:name w:val="No List1251"/>
    <w:next w:val="NoList"/>
    <w:uiPriority w:val="99"/>
    <w:semiHidden/>
    <w:unhideWhenUsed/>
    <w:rsid w:val="003A5B74"/>
  </w:style>
  <w:style w:type="numbering" w:customStyle="1" w:styleId="NoList4151">
    <w:name w:val="No List4151"/>
    <w:next w:val="NoList"/>
    <w:uiPriority w:val="99"/>
    <w:semiHidden/>
    <w:unhideWhenUsed/>
    <w:rsid w:val="003A5B74"/>
  </w:style>
  <w:style w:type="numbering" w:customStyle="1" w:styleId="NoList11151">
    <w:name w:val="No List11151"/>
    <w:next w:val="NoList"/>
    <w:uiPriority w:val="99"/>
    <w:semiHidden/>
    <w:unhideWhenUsed/>
    <w:rsid w:val="003A5B74"/>
  </w:style>
  <w:style w:type="numbering" w:customStyle="1" w:styleId="NoList21151">
    <w:name w:val="No List21151"/>
    <w:next w:val="NoList"/>
    <w:uiPriority w:val="99"/>
    <w:semiHidden/>
    <w:unhideWhenUsed/>
    <w:rsid w:val="003A5B74"/>
  </w:style>
  <w:style w:type="numbering" w:customStyle="1" w:styleId="NoList31151">
    <w:name w:val="No List31151"/>
    <w:next w:val="NoList"/>
    <w:uiPriority w:val="99"/>
    <w:semiHidden/>
    <w:unhideWhenUsed/>
    <w:rsid w:val="003A5B74"/>
  </w:style>
  <w:style w:type="numbering" w:customStyle="1" w:styleId="NoList1351">
    <w:name w:val="No List1351"/>
    <w:next w:val="NoList"/>
    <w:uiPriority w:val="99"/>
    <w:semiHidden/>
    <w:unhideWhenUsed/>
    <w:rsid w:val="003A5B74"/>
  </w:style>
  <w:style w:type="numbering" w:customStyle="1" w:styleId="NoList1451">
    <w:name w:val="No List1451"/>
    <w:next w:val="NoList"/>
    <w:uiPriority w:val="99"/>
    <w:semiHidden/>
    <w:unhideWhenUsed/>
    <w:rsid w:val="003A5B74"/>
  </w:style>
  <w:style w:type="numbering" w:customStyle="1" w:styleId="Style121">
    <w:name w:val="Style121"/>
    <w:uiPriority w:val="99"/>
    <w:rsid w:val="003A5B74"/>
  </w:style>
  <w:style w:type="numbering" w:customStyle="1" w:styleId="NoList471">
    <w:name w:val="No List471"/>
    <w:next w:val="NoList"/>
    <w:uiPriority w:val="99"/>
    <w:semiHidden/>
    <w:unhideWhenUsed/>
    <w:rsid w:val="003A5B74"/>
  </w:style>
  <w:style w:type="numbering" w:customStyle="1" w:styleId="NoList481">
    <w:name w:val="No List481"/>
    <w:next w:val="NoList"/>
    <w:uiPriority w:val="99"/>
    <w:semiHidden/>
    <w:unhideWhenUsed/>
    <w:rsid w:val="003A5B74"/>
  </w:style>
  <w:style w:type="numbering" w:customStyle="1" w:styleId="NoList50">
    <w:name w:val="No List50"/>
    <w:next w:val="NoList"/>
    <w:uiPriority w:val="99"/>
    <w:semiHidden/>
    <w:unhideWhenUsed/>
    <w:rsid w:val="003A5B74"/>
  </w:style>
  <w:style w:type="numbering" w:customStyle="1" w:styleId="NoList57">
    <w:name w:val="No List57"/>
    <w:next w:val="NoList"/>
    <w:uiPriority w:val="99"/>
    <w:semiHidden/>
    <w:unhideWhenUsed/>
    <w:rsid w:val="003A5B74"/>
  </w:style>
  <w:style w:type="table" w:customStyle="1" w:styleId="TableGrid417">
    <w:name w:val="Table Grid417"/>
    <w:basedOn w:val="TableNormal"/>
    <w:uiPriority w:val="99"/>
    <w:rsid w:val="003A5B74"/>
    <w:pPr>
      <w:spacing w:after="0" w:line="240" w:lineRule="auto"/>
    </w:pPr>
    <w:rPr>
      <w:rFonts w:ascii="Calibri" w:eastAsia="Calibri" w:hAnsi="Calibri" w:cs="Myanmar Tex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3A5B74"/>
  </w:style>
  <w:style w:type="table" w:customStyle="1" w:styleId="GridTable5Dark-Accent418">
    <w:name w:val="Grid Table 5 Dark - Accent 4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9">
    <w:name w:val="Grid Table 5 Dark - Accent 6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8">
    <w:name w:val="Grid Table 1 Light - Accent 418"/>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8">
    <w:name w:val="Grid Table 5 Dark - Accent 2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8">
    <w:name w:val="List Table 4 - Accent 2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8">
    <w:name w:val="List Table 3 - Accent 218"/>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28">
    <w:name w:val="Table Grid28"/>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8">
    <w:name w:val="Grid Table 4 - Accent 2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7">
    <w:name w:val="Table Grid117"/>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10">
    <w:name w:val="Grid Table 5 Dark - Accent 6110"/>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8">
    <w:name w:val="Grid Table 5 Dark - Accent 5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8">
    <w:name w:val="Grid Table 5 Dark - Accent 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9">
    <w:name w:val="Table Grid2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3A5B74"/>
  </w:style>
  <w:style w:type="table" w:customStyle="1" w:styleId="TableGrid48">
    <w:name w:val="Table Grid4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3A5B74"/>
  </w:style>
  <w:style w:type="table" w:customStyle="1" w:styleId="GridTable5Dark-Accent4117">
    <w:name w:val="Grid Table 5 Dark - Accent 4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7">
    <w:name w:val="Grid Table 5 Dark - Accent 6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7">
    <w:name w:val="Grid Table 1 Light - Accent 4117"/>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7">
    <w:name w:val="Grid Table 5 Dark - Accent 2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7">
    <w:name w:val="List Table 4 - Accent 21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7">
    <w:name w:val="List Table 3 - Accent 2117"/>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7">
    <w:name w:val="Table Grid57"/>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7">
    <w:name w:val="Grid Table 4 - Accent 21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8">
    <w:name w:val="Table Grid118"/>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7">
    <w:name w:val="Grid Table 5 Dark - Accent 5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7">
    <w:name w:val="Grid Table 5 Dark - Accent 1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7">
    <w:name w:val="Table Grid21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3A5B74"/>
  </w:style>
  <w:style w:type="table" w:customStyle="1" w:styleId="TableGrid418">
    <w:name w:val="Table Grid41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3A5B74"/>
  </w:style>
  <w:style w:type="table" w:customStyle="1" w:styleId="TableGrid300">
    <w:name w:val="Table Grid30"/>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3A5B74"/>
  </w:style>
  <w:style w:type="numbering" w:customStyle="1" w:styleId="Bezpopisa17">
    <w:name w:val="Bez popisa17"/>
    <w:next w:val="NoList"/>
    <w:uiPriority w:val="99"/>
    <w:semiHidden/>
    <w:unhideWhenUsed/>
    <w:rsid w:val="003A5B74"/>
  </w:style>
  <w:style w:type="numbering" w:customStyle="1" w:styleId="NoList1119">
    <w:name w:val="No List1119"/>
    <w:next w:val="NoList"/>
    <w:uiPriority w:val="99"/>
    <w:semiHidden/>
    <w:unhideWhenUsed/>
    <w:rsid w:val="003A5B74"/>
  </w:style>
  <w:style w:type="numbering" w:customStyle="1" w:styleId="NoList220">
    <w:name w:val="No List220"/>
    <w:next w:val="NoList"/>
    <w:uiPriority w:val="99"/>
    <w:semiHidden/>
    <w:unhideWhenUsed/>
    <w:rsid w:val="003A5B74"/>
  </w:style>
  <w:style w:type="numbering" w:customStyle="1" w:styleId="NoList319">
    <w:name w:val="No List319"/>
    <w:next w:val="NoList"/>
    <w:uiPriority w:val="99"/>
    <w:semiHidden/>
    <w:unhideWhenUsed/>
    <w:rsid w:val="003A5B74"/>
  </w:style>
  <w:style w:type="numbering" w:customStyle="1" w:styleId="NoList417">
    <w:name w:val="No List417"/>
    <w:next w:val="NoList"/>
    <w:uiPriority w:val="99"/>
    <w:semiHidden/>
    <w:unhideWhenUsed/>
    <w:rsid w:val="003A5B74"/>
  </w:style>
  <w:style w:type="table" w:customStyle="1" w:styleId="TableGrid70">
    <w:name w:val="TableGrid7"/>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0">
    <w:name w:val="No List510"/>
    <w:next w:val="NoList"/>
    <w:uiPriority w:val="99"/>
    <w:semiHidden/>
    <w:unhideWhenUsed/>
    <w:rsid w:val="003A5B74"/>
  </w:style>
  <w:style w:type="table" w:customStyle="1" w:styleId="TableGrid119">
    <w:name w:val="Table Grid119"/>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3A5B74"/>
  </w:style>
  <w:style w:type="table" w:customStyle="1" w:styleId="TableGrid210">
    <w:name w:val="Table Grid210"/>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3A5B74"/>
  </w:style>
  <w:style w:type="numbering" w:customStyle="1" w:styleId="NoList87">
    <w:name w:val="No List87"/>
    <w:next w:val="NoList"/>
    <w:uiPriority w:val="99"/>
    <w:semiHidden/>
    <w:unhideWhenUsed/>
    <w:rsid w:val="003A5B74"/>
  </w:style>
  <w:style w:type="numbering" w:customStyle="1" w:styleId="NoList97">
    <w:name w:val="No List97"/>
    <w:next w:val="NoList"/>
    <w:uiPriority w:val="99"/>
    <w:semiHidden/>
    <w:unhideWhenUsed/>
    <w:rsid w:val="003A5B74"/>
  </w:style>
  <w:style w:type="numbering" w:customStyle="1" w:styleId="NoList107">
    <w:name w:val="No List107"/>
    <w:next w:val="NoList"/>
    <w:uiPriority w:val="99"/>
    <w:semiHidden/>
    <w:unhideWhenUsed/>
    <w:rsid w:val="003A5B74"/>
  </w:style>
  <w:style w:type="numbering" w:customStyle="1" w:styleId="NoList129">
    <w:name w:val="No List129"/>
    <w:next w:val="NoList"/>
    <w:uiPriority w:val="99"/>
    <w:semiHidden/>
    <w:unhideWhenUsed/>
    <w:rsid w:val="003A5B74"/>
  </w:style>
  <w:style w:type="numbering" w:customStyle="1" w:styleId="NoList2110">
    <w:name w:val="No List2110"/>
    <w:next w:val="NoList"/>
    <w:uiPriority w:val="99"/>
    <w:semiHidden/>
    <w:unhideWhenUsed/>
    <w:rsid w:val="003A5B74"/>
  </w:style>
  <w:style w:type="numbering" w:customStyle="1" w:styleId="NoList3110">
    <w:name w:val="No List3110"/>
    <w:next w:val="NoList"/>
    <w:uiPriority w:val="99"/>
    <w:semiHidden/>
    <w:unhideWhenUsed/>
    <w:rsid w:val="003A5B74"/>
  </w:style>
  <w:style w:type="numbering" w:customStyle="1" w:styleId="NoList418">
    <w:name w:val="No List418"/>
    <w:next w:val="NoList"/>
    <w:uiPriority w:val="99"/>
    <w:semiHidden/>
    <w:unhideWhenUsed/>
    <w:rsid w:val="003A5B74"/>
  </w:style>
  <w:style w:type="numbering" w:customStyle="1" w:styleId="NoList11110">
    <w:name w:val="No List11110"/>
    <w:next w:val="NoList"/>
    <w:uiPriority w:val="99"/>
    <w:semiHidden/>
    <w:unhideWhenUsed/>
    <w:rsid w:val="003A5B74"/>
  </w:style>
  <w:style w:type="numbering" w:customStyle="1" w:styleId="NoList2117">
    <w:name w:val="No List2117"/>
    <w:next w:val="NoList"/>
    <w:uiPriority w:val="99"/>
    <w:semiHidden/>
    <w:unhideWhenUsed/>
    <w:rsid w:val="003A5B74"/>
  </w:style>
  <w:style w:type="numbering" w:customStyle="1" w:styleId="NoList3117">
    <w:name w:val="No List3117"/>
    <w:next w:val="NoList"/>
    <w:uiPriority w:val="99"/>
    <w:semiHidden/>
    <w:unhideWhenUsed/>
    <w:rsid w:val="003A5B74"/>
  </w:style>
  <w:style w:type="numbering" w:customStyle="1" w:styleId="NoList137">
    <w:name w:val="No List137"/>
    <w:next w:val="NoList"/>
    <w:uiPriority w:val="99"/>
    <w:semiHidden/>
    <w:unhideWhenUsed/>
    <w:rsid w:val="003A5B74"/>
  </w:style>
  <w:style w:type="table" w:customStyle="1" w:styleId="TableGrid160">
    <w:name w:val="TableGrid16"/>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7">
    <w:name w:val="No List147"/>
    <w:next w:val="NoList"/>
    <w:uiPriority w:val="99"/>
    <w:semiHidden/>
    <w:unhideWhenUsed/>
    <w:rsid w:val="003A5B74"/>
  </w:style>
  <w:style w:type="table" w:customStyle="1" w:styleId="ListTable3-Accent28">
    <w:name w:val="List Table 3 - Accent 28"/>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9">
    <w:name w:val="Grid Table 5 Dark - Accent 4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8">
    <w:name w:val="Grid Table 5 Dark - Accent 6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9">
    <w:name w:val="Grid Table 1 Light - Accent 419"/>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9">
    <w:name w:val="Grid Table 5 Dark - Accent 2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9">
    <w:name w:val="List Table 4 - Accent 2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9">
    <w:name w:val="List Table 3 - Accent 219"/>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9">
    <w:name w:val="Grid Table 4 - Accent 2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9">
    <w:name w:val="Grid Table 5 Dark - Accent 5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9">
    <w:name w:val="Grid Table 5 Dark - Accent 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
    <w:name w:val="Table Grid3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8">
    <w:name w:val="Grid Table 5 Dark - Accent 4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9">
    <w:name w:val="Grid Table 5 Dark - Accent 6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8">
    <w:name w:val="Grid Table 1 Light - Accent 4118"/>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8">
    <w:name w:val="Grid Table 5 Dark - Accent 2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8">
    <w:name w:val="List Table 4 - Accent 21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8">
    <w:name w:val="List Table 3 - Accent 2118"/>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8">
    <w:name w:val="Table Grid58"/>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8">
    <w:name w:val="Grid Table 4 - Accent 21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0">
    <w:name w:val="Table Grid1110"/>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8">
    <w:name w:val="Grid Table 5 Dark - Accent 5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8">
    <w:name w:val="Grid Table 5 Dark - Accent 1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8">
    <w:name w:val="Table Grid21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3A5B74"/>
  </w:style>
  <w:style w:type="table" w:customStyle="1" w:styleId="TableGrid61">
    <w:name w:val="Table Grid6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3A5B74"/>
  </w:style>
  <w:style w:type="numbering" w:customStyle="1" w:styleId="Bezpopisa112">
    <w:name w:val="Bez popisa112"/>
    <w:next w:val="NoList"/>
    <w:uiPriority w:val="99"/>
    <w:semiHidden/>
    <w:unhideWhenUsed/>
    <w:rsid w:val="003A5B74"/>
  </w:style>
  <w:style w:type="numbering" w:customStyle="1" w:styleId="NoList1122">
    <w:name w:val="No List1122"/>
    <w:next w:val="NoList"/>
    <w:uiPriority w:val="99"/>
    <w:semiHidden/>
    <w:unhideWhenUsed/>
    <w:rsid w:val="003A5B74"/>
  </w:style>
  <w:style w:type="numbering" w:customStyle="1" w:styleId="NoList222">
    <w:name w:val="No List222"/>
    <w:next w:val="NoList"/>
    <w:uiPriority w:val="99"/>
    <w:semiHidden/>
    <w:unhideWhenUsed/>
    <w:rsid w:val="003A5B74"/>
  </w:style>
  <w:style w:type="numbering" w:customStyle="1" w:styleId="NoList322">
    <w:name w:val="No List322"/>
    <w:next w:val="NoList"/>
    <w:uiPriority w:val="99"/>
    <w:semiHidden/>
    <w:unhideWhenUsed/>
    <w:rsid w:val="003A5B74"/>
  </w:style>
  <w:style w:type="numbering" w:customStyle="1" w:styleId="NoList422">
    <w:name w:val="No List422"/>
    <w:next w:val="NoList"/>
    <w:uiPriority w:val="99"/>
    <w:semiHidden/>
    <w:unhideWhenUsed/>
    <w:rsid w:val="003A5B74"/>
  </w:style>
  <w:style w:type="table" w:customStyle="1" w:styleId="TableGrid219">
    <w:name w:val="TableGrid2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2">
    <w:name w:val="No List512"/>
    <w:next w:val="NoList"/>
    <w:uiPriority w:val="99"/>
    <w:semiHidden/>
    <w:unhideWhenUsed/>
    <w:rsid w:val="003A5B74"/>
  </w:style>
  <w:style w:type="table" w:customStyle="1" w:styleId="TableGrid121">
    <w:name w:val="Table Grid12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3A5B74"/>
  </w:style>
  <w:style w:type="table" w:customStyle="1" w:styleId="TableGrid221">
    <w:name w:val="Table Grid22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3A5B74"/>
  </w:style>
  <w:style w:type="numbering" w:customStyle="1" w:styleId="NoList812">
    <w:name w:val="No List812"/>
    <w:next w:val="NoList"/>
    <w:uiPriority w:val="99"/>
    <w:semiHidden/>
    <w:unhideWhenUsed/>
    <w:rsid w:val="003A5B74"/>
  </w:style>
  <w:style w:type="numbering" w:customStyle="1" w:styleId="NoList912">
    <w:name w:val="No List912"/>
    <w:next w:val="NoList"/>
    <w:uiPriority w:val="99"/>
    <w:semiHidden/>
    <w:unhideWhenUsed/>
    <w:rsid w:val="003A5B74"/>
  </w:style>
  <w:style w:type="numbering" w:customStyle="1" w:styleId="NoList1012">
    <w:name w:val="No List1012"/>
    <w:next w:val="NoList"/>
    <w:uiPriority w:val="99"/>
    <w:semiHidden/>
    <w:unhideWhenUsed/>
    <w:rsid w:val="003A5B74"/>
  </w:style>
  <w:style w:type="numbering" w:customStyle="1" w:styleId="NoList1212">
    <w:name w:val="No List1212"/>
    <w:next w:val="NoList"/>
    <w:uiPriority w:val="99"/>
    <w:semiHidden/>
    <w:unhideWhenUsed/>
    <w:rsid w:val="003A5B74"/>
  </w:style>
  <w:style w:type="numbering" w:customStyle="1" w:styleId="NoList2122">
    <w:name w:val="No List2122"/>
    <w:next w:val="NoList"/>
    <w:uiPriority w:val="99"/>
    <w:semiHidden/>
    <w:unhideWhenUsed/>
    <w:rsid w:val="003A5B74"/>
  </w:style>
  <w:style w:type="numbering" w:customStyle="1" w:styleId="NoList3122">
    <w:name w:val="No List3122"/>
    <w:next w:val="NoList"/>
    <w:uiPriority w:val="99"/>
    <w:semiHidden/>
    <w:unhideWhenUsed/>
    <w:rsid w:val="003A5B74"/>
  </w:style>
  <w:style w:type="numbering" w:customStyle="1" w:styleId="NoList4112">
    <w:name w:val="No List4112"/>
    <w:next w:val="NoList"/>
    <w:uiPriority w:val="99"/>
    <w:semiHidden/>
    <w:unhideWhenUsed/>
    <w:rsid w:val="003A5B74"/>
  </w:style>
  <w:style w:type="numbering" w:customStyle="1" w:styleId="NoList11112">
    <w:name w:val="No List11112"/>
    <w:next w:val="NoList"/>
    <w:uiPriority w:val="99"/>
    <w:semiHidden/>
    <w:unhideWhenUsed/>
    <w:rsid w:val="003A5B74"/>
  </w:style>
  <w:style w:type="numbering" w:customStyle="1" w:styleId="NoList21112">
    <w:name w:val="No List21112"/>
    <w:next w:val="NoList"/>
    <w:uiPriority w:val="99"/>
    <w:semiHidden/>
    <w:unhideWhenUsed/>
    <w:rsid w:val="003A5B74"/>
  </w:style>
  <w:style w:type="numbering" w:customStyle="1" w:styleId="NoList31112">
    <w:name w:val="No List31112"/>
    <w:next w:val="NoList"/>
    <w:uiPriority w:val="99"/>
    <w:semiHidden/>
    <w:unhideWhenUsed/>
    <w:rsid w:val="003A5B74"/>
  </w:style>
  <w:style w:type="numbering" w:customStyle="1" w:styleId="NoList1312">
    <w:name w:val="No List1312"/>
    <w:next w:val="NoList"/>
    <w:uiPriority w:val="99"/>
    <w:semiHidden/>
    <w:unhideWhenUsed/>
    <w:rsid w:val="003A5B74"/>
  </w:style>
  <w:style w:type="table" w:customStyle="1" w:styleId="TableGrid1111">
    <w:name w:val="TableGrid11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3A5B74"/>
  </w:style>
  <w:style w:type="table" w:customStyle="1" w:styleId="ListTable3-Accent221">
    <w:name w:val="List Table 3 - Accent 22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1">
    <w:name w:val="Grid Table 5 Dark - Accent 4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1">
    <w:name w:val="Grid Table 5 Dark - Accent 6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1">
    <w:name w:val="Grid Table 1 Light - Accent 412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1">
    <w:name w:val="Grid Table 5 Dark - Accent 2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1">
    <w:name w:val="List Table 4 - Accent 2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1">
    <w:name w:val="List Table 3 - Accent 212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1">
    <w:name w:val="Grid Table 4 - Accent 2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1">
    <w:name w:val="Grid Table 5 Dark - Accent 5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1">
    <w:name w:val="Grid Table 5 Dark - Accent 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1">
    <w:name w:val="Table Grid3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1">
    <w:name w:val="Grid Table 5 Dark - Accent 4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1">
    <w:name w:val="Grid Table 5 Dark - Accent 6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1">
    <w:name w:val="Grid Table 1 Light - Accent 4111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1">
    <w:name w:val="Grid Table 5 Dark - Accent 2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1">
    <w:name w:val="List Table 4 - Accent 21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1">
    <w:name w:val="List Table 3 - Accent 2111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1">
    <w:name w:val="Table Grid51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1">
    <w:name w:val="Grid Table 4 - Accent 21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10">
    <w:name w:val="Table Grid111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1">
    <w:name w:val="Grid Table 5 Dark - Accent 5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1">
    <w:name w:val="Grid Table 5 Dark - Accent 1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1">
    <w:name w:val="Table Grid21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3A5B74"/>
  </w:style>
  <w:style w:type="table" w:customStyle="1" w:styleId="TableGrid71">
    <w:name w:val="Table Grid7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3A5B74"/>
  </w:style>
  <w:style w:type="numbering" w:customStyle="1" w:styleId="Bezpopisa122">
    <w:name w:val="Bez popisa122"/>
    <w:next w:val="NoList"/>
    <w:uiPriority w:val="99"/>
    <w:semiHidden/>
    <w:unhideWhenUsed/>
    <w:rsid w:val="003A5B74"/>
  </w:style>
  <w:style w:type="numbering" w:customStyle="1" w:styleId="NoList1132">
    <w:name w:val="No List1132"/>
    <w:next w:val="NoList"/>
    <w:uiPriority w:val="99"/>
    <w:semiHidden/>
    <w:unhideWhenUsed/>
    <w:rsid w:val="003A5B74"/>
  </w:style>
  <w:style w:type="numbering" w:customStyle="1" w:styleId="NoList232">
    <w:name w:val="No List232"/>
    <w:next w:val="NoList"/>
    <w:uiPriority w:val="99"/>
    <w:semiHidden/>
    <w:unhideWhenUsed/>
    <w:rsid w:val="003A5B74"/>
  </w:style>
  <w:style w:type="numbering" w:customStyle="1" w:styleId="NoList332">
    <w:name w:val="No List332"/>
    <w:next w:val="NoList"/>
    <w:uiPriority w:val="99"/>
    <w:semiHidden/>
    <w:unhideWhenUsed/>
    <w:rsid w:val="003A5B74"/>
  </w:style>
  <w:style w:type="numbering" w:customStyle="1" w:styleId="NoList432">
    <w:name w:val="No List432"/>
    <w:next w:val="NoList"/>
    <w:uiPriority w:val="99"/>
    <w:semiHidden/>
    <w:unhideWhenUsed/>
    <w:rsid w:val="003A5B74"/>
  </w:style>
  <w:style w:type="table" w:customStyle="1" w:styleId="TableGrid310">
    <w:name w:val="TableGrid3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2">
    <w:name w:val="No List522"/>
    <w:next w:val="NoList"/>
    <w:uiPriority w:val="99"/>
    <w:semiHidden/>
    <w:unhideWhenUsed/>
    <w:rsid w:val="003A5B74"/>
  </w:style>
  <w:style w:type="table" w:customStyle="1" w:styleId="TableGrid131">
    <w:name w:val="Table Grid13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3A5B74"/>
  </w:style>
  <w:style w:type="table" w:customStyle="1" w:styleId="TableGrid231">
    <w:name w:val="Table Grid23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3A5B74"/>
  </w:style>
  <w:style w:type="numbering" w:customStyle="1" w:styleId="NoList822">
    <w:name w:val="No List822"/>
    <w:next w:val="NoList"/>
    <w:uiPriority w:val="99"/>
    <w:semiHidden/>
    <w:unhideWhenUsed/>
    <w:rsid w:val="003A5B74"/>
  </w:style>
  <w:style w:type="numbering" w:customStyle="1" w:styleId="NoList922">
    <w:name w:val="No List922"/>
    <w:next w:val="NoList"/>
    <w:uiPriority w:val="99"/>
    <w:semiHidden/>
    <w:unhideWhenUsed/>
    <w:rsid w:val="003A5B74"/>
  </w:style>
  <w:style w:type="numbering" w:customStyle="1" w:styleId="NoList1022">
    <w:name w:val="No List1022"/>
    <w:next w:val="NoList"/>
    <w:uiPriority w:val="99"/>
    <w:semiHidden/>
    <w:unhideWhenUsed/>
    <w:rsid w:val="003A5B74"/>
  </w:style>
  <w:style w:type="numbering" w:customStyle="1" w:styleId="NoList1222">
    <w:name w:val="No List1222"/>
    <w:next w:val="NoList"/>
    <w:uiPriority w:val="99"/>
    <w:semiHidden/>
    <w:unhideWhenUsed/>
    <w:rsid w:val="003A5B74"/>
  </w:style>
  <w:style w:type="numbering" w:customStyle="1" w:styleId="NoList2132">
    <w:name w:val="No List2132"/>
    <w:next w:val="NoList"/>
    <w:uiPriority w:val="99"/>
    <w:semiHidden/>
    <w:unhideWhenUsed/>
    <w:rsid w:val="003A5B74"/>
  </w:style>
  <w:style w:type="numbering" w:customStyle="1" w:styleId="NoList3132">
    <w:name w:val="No List3132"/>
    <w:next w:val="NoList"/>
    <w:uiPriority w:val="99"/>
    <w:semiHidden/>
    <w:unhideWhenUsed/>
    <w:rsid w:val="003A5B74"/>
  </w:style>
  <w:style w:type="numbering" w:customStyle="1" w:styleId="NoList4122">
    <w:name w:val="No List4122"/>
    <w:next w:val="NoList"/>
    <w:uiPriority w:val="99"/>
    <w:semiHidden/>
    <w:unhideWhenUsed/>
    <w:rsid w:val="003A5B74"/>
  </w:style>
  <w:style w:type="numbering" w:customStyle="1" w:styleId="NoList11122">
    <w:name w:val="No List11122"/>
    <w:next w:val="NoList"/>
    <w:uiPriority w:val="99"/>
    <w:semiHidden/>
    <w:unhideWhenUsed/>
    <w:rsid w:val="003A5B74"/>
  </w:style>
  <w:style w:type="numbering" w:customStyle="1" w:styleId="NoList21122">
    <w:name w:val="No List21122"/>
    <w:next w:val="NoList"/>
    <w:uiPriority w:val="99"/>
    <w:semiHidden/>
    <w:unhideWhenUsed/>
    <w:rsid w:val="003A5B74"/>
  </w:style>
  <w:style w:type="numbering" w:customStyle="1" w:styleId="NoList31122">
    <w:name w:val="No List31122"/>
    <w:next w:val="NoList"/>
    <w:uiPriority w:val="99"/>
    <w:semiHidden/>
    <w:unhideWhenUsed/>
    <w:rsid w:val="003A5B74"/>
  </w:style>
  <w:style w:type="numbering" w:customStyle="1" w:styleId="NoList1322">
    <w:name w:val="No List1322"/>
    <w:next w:val="NoList"/>
    <w:uiPriority w:val="99"/>
    <w:semiHidden/>
    <w:unhideWhenUsed/>
    <w:rsid w:val="003A5B74"/>
  </w:style>
  <w:style w:type="table" w:customStyle="1" w:styleId="TableGrid1210">
    <w:name w:val="TableGrid12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2">
    <w:name w:val="No List1422"/>
    <w:next w:val="NoList"/>
    <w:uiPriority w:val="99"/>
    <w:semiHidden/>
    <w:unhideWhenUsed/>
    <w:rsid w:val="003A5B74"/>
  </w:style>
  <w:style w:type="table" w:customStyle="1" w:styleId="ListTable3-Accent231">
    <w:name w:val="List Table 3 - Accent 23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1">
    <w:name w:val="Grid Table 5 Dark - Accent 4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1">
    <w:name w:val="Grid Table 5 Dark - Accent 6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1">
    <w:name w:val="Grid Table 1 Light - Accent 413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1">
    <w:name w:val="Grid Table 5 Dark - Accent 2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1">
    <w:name w:val="List Table 4 - Accent 2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1">
    <w:name w:val="List Table 3 - Accent 213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1">
    <w:name w:val="Grid Table 4 - Accent 2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1">
    <w:name w:val="Grid Table 5 Dark - Accent 5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1">
    <w:name w:val="Grid Table 5 Dark - Accent 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1">
    <w:name w:val="Table Grid3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1">
    <w:name w:val="Grid Table 5 Dark - Accent 4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1">
    <w:name w:val="Grid Table 5 Dark - Accent 6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1">
    <w:name w:val="Grid Table 1 Light - Accent 4112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1">
    <w:name w:val="Grid Table 5 Dark - Accent 2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1">
    <w:name w:val="List Table 4 - Accent 21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1">
    <w:name w:val="List Table 3 - Accent 2112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1">
    <w:name w:val="Table Grid52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1">
    <w:name w:val="Grid Table 4 - Accent 21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1">
    <w:name w:val="Table Grid112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1">
    <w:name w:val="Grid Table 5 Dark - Accent 5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1">
    <w:name w:val="Grid Table 5 Dark - Accent 1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1">
    <w:name w:val="Table Grid21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3A5B74"/>
  </w:style>
  <w:style w:type="table" w:customStyle="1" w:styleId="TableGrid81">
    <w:name w:val="Table Grid8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3A5B74"/>
  </w:style>
  <w:style w:type="numbering" w:customStyle="1" w:styleId="Bezpopisa132">
    <w:name w:val="Bez popisa132"/>
    <w:next w:val="NoList"/>
    <w:uiPriority w:val="99"/>
    <w:semiHidden/>
    <w:unhideWhenUsed/>
    <w:rsid w:val="003A5B74"/>
  </w:style>
  <w:style w:type="numbering" w:customStyle="1" w:styleId="NoList1142">
    <w:name w:val="No List1142"/>
    <w:next w:val="NoList"/>
    <w:uiPriority w:val="99"/>
    <w:semiHidden/>
    <w:unhideWhenUsed/>
    <w:rsid w:val="003A5B74"/>
  </w:style>
  <w:style w:type="numbering" w:customStyle="1" w:styleId="NoList242">
    <w:name w:val="No List242"/>
    <w:next w:val="NoList"/>
    <w:uiPriority w:val="99"/>
    <w:semiHidden/>
    <w:unhideWhenUsed/>
    <w:rsid w:val="003A5B74"/>
  </w:style>
  <w:style w:type="numbering" w:customStyle="1" w:styleId="NoList342">
    <w:name w:val="No List342"/>
    <w:next w:val="NoList"/>
    <w:uiPriority w:val="99"/>
    <w:semiHidden/>
    <w:unhideWhenUsed/>
    <w:rsid w:val="003A5B74"/>
  </w:style>
  <w:style w:type="numbering" w:customStyle="1" w:styleId="NoList442">
    <w:name w:val="No List442"/>
    <w:next w:val="NoList"/>
    <w:uiPriority w:val="99"/>
    <w:semiHidden/>
    <w:unhideWhenUsed/>
    <w:rsid w:val="003A5B74"/>
  </w:style>
  <w:style w:type="table" w:customStyle="1" w:styleId="TableGrid410">
    <w:name w:val="TableGrid4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2">
    <w:name w:val="No List532"/>
    <w:next w:val="NoList"/>
    <w:uiPriority w:val="99"/>
    <w:semiHidden/>
    <w:unhideWhenUsed/>
    <w:rsid w:val="003A5B74"/>
  </w:style>
  <w:style w:type="table" w:customStyle="1" w:styleId="TableGrid141">
    <w:name w:val="Table Grid14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3A5B74"/>
  </w:style>
  <w:style w:type="table" w:customStyle="1" w:styleId="TableGrid241">
    <w:name w:val="Table Grid24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3A5B74"/>
  </w:style>
  <w:style w:type="numbering" w:customStyle="1" w:styleId="NoList832">
    <w:name w:val="No List832"/>
    <w:next w:val="NoList"/>
    <w:uiPriority w:val="99"/>
    <w:semiHidden/>
    <w:unhideWhenUsed/>
    <w:rsid w:val="003A5B74"/>
  </w:style>
  <w:style w:type="numbering" w:customStyle="1" w:styleId="NoList932">
    <w:name w:val="No List932"/>
    <w:next w:val="NoList"/>
    <w:uiPriority w:val="99"/>
    <w:semiHidden/>
    <w:unhideWhenUsed/>
    <w:rsid w:val="003A5B74"/>
  </w:style>
  <w:style w:type="numbering" w:customStyle="1" w:styleId="NoList1032">
    <w:name w:val="No List1032"/>
    <w:next w:val="NoList"/>
    <w:uiPriority w:val="99"/>
    <w:semiHidden/>
    <w:unhideWhenUsed/>
    <w:rsid w:val="003A5B74"/>
  </w:style>
  <w:style w:type="numbering" w:customStyle="1" w:styleId="NoList1232">
    <w:name w:val="No List1232"/>
    <w:next w:val="NoList"/>
    <w:uiPriority w:val="99"/>
    <w:semiHidden/>
    <w:unhideWhenUsed/>
    <w:rsid w:val="003A5B74"/>
  </w:style>
  <w:style w:type="numbering" w:customStyle="1" w:styleId="NoList2142">
    <w:name w:val="No List2142"/>
    <w:next w:val="NoList"/>
    <w:uiPriority w:val="99"/>
    <w:semiHidden/>
    <w:unhideWhenUsed/>
    <w:rsid w:val="003A5B74"/>
  </w:style>
  <w:style w:type="numbering" w:customStyle="1" w:styleId="NoList3142">
    <w:name w:val="No List3142"/>
    <w:next w:val="NoList"/>
    <w:uiPriority w:val="99"/>
    <w:semiHidden/>
    <w:unhideWhenUsed/>
    <w:rsid w:val="003A5B74"/>
  </w:style>
  <w:style w:type="numbering" w:customStyle="1" w:styleId="NoList4132">
    <w:name w:val="No List4132"/>
    <w:next w:val="NoList"/>
    <w:uiPriority w:val="99"/>
    <w:semiHidden/>
    <w:unhideWhenUsed/>
    <w:rsid w:val="003A5B74"/>
  </w:style>
  <w:style w:type="numbering" w:customStyle="1" w:styleId="NoList11132">
    <w:name w:val="No List11132"/>
    <w:next w:val="NoList"/>
    <w:uiPriority w:val="99"/>
    <w:semiHidden/>
    <w:unhideWhenUsed/>
    <w:rsid w:val="003A5B74"/>
  </w:style>
  <w:style w:type="numbering" w:customStyle="1" w:styleId="NoList21132">
    <w:name w:val="No List21132"/>
    <w:next w:val="NoList"/>
    <w:uiPriority w:val="99"/>
    <w:semiHidden/>
    <w:unhideWhenUsed/>
    <w:rsid w:val="003A5B74"/>
  </w:style>
  <w:style w:type="numbering" w:customStyle="1" w:styleId="NoList31132">
    <w:name w:val="No List31132"/>
    <w:next w:val="NoList"/>
    <w:uiPriority w:val="99"/>
    <w:semiHidden/>
    <w:unhideWhenUsed/>
    <w:rsid w:val="003A5B74"/>
  </w:style>
  <w:style w:type="numbering" w:customStyle="1" w:styleId="NoList1332">
    <w:name w:val="No List1332"/>
    <w:next w:val="NoList"/>
    <w:uiPriority w:val="99"/>
    <w:semiHidden/>
    <w:unhideWhenUsed/>
    <w:rsid w:val="003A5B74"/>
  </w:style>
  <w:style w:type="table" w:customStyle="1" w:styleId="TableGrid1310">
    <w:name w:val="TableGrid13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2">
    <w:name w:val="No List1432"/>
    <w:next w:val="NoList"/>
    <w:uiPriority w:val="99"/>
    <w:semiHidden/>
    <w:unhideWhenUsed/>
    <w:rsid w:val="003A5B74"/>
  </w:style>
  <w:style w:type="table" w:customStyle="1" w:styleId="ListTable3-Accent241">
    <w:name w:val="List Table 3 - Accent 24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1">
    <w:name w:val="Grid Table 5 Dark - Accent 4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1">
    <w:name w:val="Grid Table 5 Dark - Accent 6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1">
    <w:name w:val="Grid Table 1 Light - Accent 414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1">
    <w:name w:val="Grid Table 5 Dark - Accent 2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1">
    <w:name w:val="List Table 4 - Accent 2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1">
    <w:name w:val="List Table 3 - Accent 214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1">
    <w:name w:val="Grid Table 4 - Accent 2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1">
    <w:name w:val="Grid Table 5 Dark - Accent 5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1">
    <w:name w:val="Grid Table 5 Dark - Accent 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1">
    <w:name w:val="Table Grid3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1">
    <w:name w:val="Grid Table 5 Dark - Accent 4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1">
    <w:name w:val="Grid Table 5 Dark - Accent 6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1">
    <w:name w:val="Grid Table 1 Light - Accent 4113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1">
    <w:name w:val="Grid Table 5 Dark - Accent 2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1">
    <w:name w:val="List Table 4 - Accent 21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1">
    <w:name w:val="List Table 3 - Accent 2113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1">
    <w:name w:val="Table Grid53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1">
    <w:name w:val="Grid Table 4 - Accent 21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1">
    <w:name w:val="Table Grid113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1">
    <w:name w:val="Grid Table 5 Dark - Accent 5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1">
    <w:name w:val="Grid Table 5 Dark - Accent 1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1">
    <w:name w:val="Table Grid21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3A5B74"/>
  </w:style>
  <w:style w:type="numbering" w:customStyle="1" w:styleId="NoList252">
    <w:name w:val="No List252"/>
    <w:next w:val="NoList"/>
    <w:uiPriority w:val="99"/>
    <w:semiHidden/>
    <w:unhideWhenUsed/>
    <w:rsid w:val="003A5B74"/>
  </w:style>
  <w:style w:type="table" w:customStyle="1" w:styleId="TableGrid91">
    <w:name w:val="Table Grid91"/>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3A5B74"/>
  </w:style>
  <w:style w:type="table" w:customStyle="1" w:styleId="TableGrid101">
    <w:name w:val="Table Grid10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3A5B74"/>
  </w:style>
  <w:style w:type="numbering" w:customStyle="1" w:styleId="Bezpopisa142">
    <w:name w:val="Bez popisa142"/>
    <w:next w:val="NoList"/>
    <w:uiPriority w:val="99"/>
    <w:semiHidden/>
    <w:unhideWhenUsed/>
    <w:rsid w:val="003A5B74"/>
  </w:style>
  <w:style w:type="numbering" w:customStyle="1" w:styleId="NoList1162">
    <w:name w:val="No List1162"/>
    <w:next w:val="NoList"/>
    <w:uiPriority w:val="99"/>
    <w:semiHidden/>
    <w:unhideWhenUsed/>
    <w:rsid w:val="003A5B74"/>
  </w:style>
  <w:style w:type="numbering" w:customStyle="1" w:styleId="NoList272">
    <w:name w:val="No List272"/>
    <w:next w:val="NoList"/>
    <w:uiPriority w:val="99"/>
    <w:semiHidden/>
    <w:unhideWhenUsed/>
    <w:rsid w:val="003A5B74"/>
  </w:style>
  <w:style w:type="numbering" w:customStyle="1" w:styleId="NoList352">
    <w:name w:val="No List352"/>
    <w:next w:val="NoList"/>
    <w:uiPriority w:val="99"/>
    <w:semiHidden/>
    <w:unhideWhenUsed/>
    <w:rsid w:val="003A5B74"/>
  </w:style>
  <w:style w:type="numbering" w:customStyle="1" w:styleId="NoList452">
    <w:name w:val="No List452"/>
    <w:next w:val="NoList"/>
    <w:uiPriority w:val="99"/>
    <w:semiHidden/>
    <w:unhideWhenUsed/>
    <w:rsid w:val="003A5B74"/>
  </w:style>
  <w:style w:type="table" w:customStyle="1" w:styleId="TableGrid510">
    <w:name w:val="TableGrid5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2">
    <w:name w:val="No List542"/>
    <w:next w:val="NoList"/>
    <w:uiPriority w:val="99"/>
    <w:semiHidden/>
    <w:unhideWhenUsed/>
    <w:rsid w:val="003A5B74"/>
  </w:style>
  <w:style w:type="table" w:customStyle="1" w:styleId="TableGrid151">
    <w:name w:val="Table Grid15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3A5B74"/>
  </w:style>
  <w:style w:type="table" w:customStyle="1" w:styleId="TableGrid251">
    <w:name w:val="Table Grid25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3A5B74"/>
  </w:style>
  <w:style w:type="numbering" w:customStyle="1" w:styleId="NoList842">
    <w:name w:val="No List842"/>
    <w:next w:val="NoList"/>
    <w:uiPriority w:val="99"/>
    <w:semiHidden/>
    <w:unhideWhenUsed/>
    <w:rsid w:val="003A5B74"/>
  </w:style>
  <w:style w:type="numbering" w:customStyle="1" w:styleId="NoList942">
    <w:name w:val="No List942"/>
    <w:next w:val="NoList"/>
    <w:uiPriority w:val="99"/>
    <w:semiHidden/>
    <w:unhideWhenUsed/>
    <w:rsid w:val="003A5B74"/>
  </w:style>
  <w:style w:type="numbering" w:customStyle="1" w:styleId="NoList1042">
    <w:name w:val="No List1042"/>
    <w:next w:val="NoList"/>
    <w:uiPriority w:val="99"/>
    <w:semiHidden/>
    <w:unhideWhenUsed/>
    <w:rsid w:val="003A5B74"/>
  </w:style>
  <w:style w:type="numbering" w:customStyle="1" w:styleId="NoList1242">
    <w:name w:val="No List1242"/>
    <w:next w:val="NoList"/>
    <w:uiPriority w:val="99"/>
    <w:semiHidden/>
    <w:unhideWhenUsed/>
    <w:rsid w:val="003A5B74"/>
  </w:style>
  <w:style w:type="numbering" w:customStyle="1" w:styleId="NoList2152">
    <w:name w:val="No List2152"/>
    <w:next w:val="NoList"/>
    <w:uiPriority w:val="99"/>
    <w:semiHidden/>
    <w:unhideWhenUsed/>
    <w:rsid w:val="003A5B74"/>
  </w:style>
  <w:style w:type="numbering" w:customStyle="1" w:styleId="NoList3152">
    <w:name w:val="No List3152"/>
    <w:next w:val="NoList"/>
    <w:uiPriority w:val="99"/>
    <w:semiHidden/>
    <w:unhideWhenUsed/>
    <w:rsid w:val="003A5B74"/>
  </w:style>
  <w:style w:type="numbering" w:customStyle="1" w:styleId="NoList4142">
    <w:name w:val="No List4142"/>
    <w:next w:val="NoList"/>
    <w:uiPriority w:val="99"/>
    <w:semiHidden/>
    <w:unhideWhenUsed/>
    <w:rsid w:val="003A5B74"/>
  </w:style>
  <w:style w:type="numbering" w:customStyle="1" w:styleId="NoList11142">
    <w:name w:val="No List11142"/>
    <w:next w:val="NoList"/>
    <w:uiPriority w:val="99"/>
    <w:semiHidden/>
    <w:unhideWhenUsed/>
    <w:rsid w:val="003A5B74"/>
  </w:style>
  <w:style w:type="numbering" w:customStyle="1" w:styleId="NoList21142">
    <w:name w:val="No List21142"/>
    <w:next w:val="NoList"/>
    <w:uiPriority w:val="99"/>
    <w:semiHidden/>
    <w:unhideWhenUsed/>
    <w:rsid w:val="003A5B74"/>
  </w:style>
  <w:style w:type="numbering" w:customStyle="1" w:styleId="NoList31142">
    <w:name w:val="No List31142"/>
    <w:next w:val="NoList"/>
    <w:uiPriority w:val="99"/>
    <w:semiHidden/>
    <w:unhideWhenUsed/>
    <w:rsid w:val="003A5B74"/>
  </w:style>
  <w:style w:type="numbering" w:customStyle="1" w:styleId="NoList1342">
    <w:name w:val="No List1342"/>
    <w:next w:val="NoList"/>
    <w:uiPriority w:val="99"/>
    <w:semiHidden/>
    <w:unhideWhenUsed/>
    <w:rsid w:val="003A5B74"/>
  </w:style>
  <w:style w:type="table" w:customStyle="1" w:styleId="TableGrid1410">
    <w:name w:val="TableGrid14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2">
    <w:name w:val="No List1442"/>
    <w:next w:val="NoList"/>
    <w:uiPriority w:val="99"/>
    <w:semiHidden/>
    <w:unhideWhenUsed/>
    <w:rsid w:val="003A5B74"/>
  </w:style>
  <w:style w:type="table" w:customStyle="1" w:styleId="ListTable3-Accent251">
    <w:name w:val="List Table 3 - Accent 25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1">
    <w:name w:val="Grid Table 5 Dark - Accent 4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1">
    <w:name w:val="Grid Table 5 Dark - Accent 6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1">
    <w:name w:val="Grid Table 1 Light - Accent 415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1">
    <w:name w:val="Grid Table 5 Dark - Accent 2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1">
    <w:name w:val="List Table 4 - Accent 2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1">
    <w:name w:val="List Table 3 - Accent 215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1">
    <w:name w:val="Grid Table 4 - Accent 2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1">
    <w:name w:val="Grid Table 5 Dark - Accent 5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1">
    <w:name w:val="Grid Table 5 Dark - Accent 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1">
    <w:name w:val="Table Grid3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1">
    <w:name w:val="Grid Table 5 Dark - Accent 4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1">
    <w:name w:val="Grid Table 5 Dark - Accent 6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1">
    <w:name w:val="Grid Table 1 Light - Accent 4114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1">
    <w:name w:val="Grid Table 5 Dark - Accent 2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1">
    <w:name w:val="List Table 4 - Accent 21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1">
    <w:name w:val="List Table 3 - Accent 2114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1">
    <w:name w:val="Table Grid54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1">
    <w:name w:val="Grid Table 4 - Accent 21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1">
    <w:name w:val="Table Grid114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1">
    <w:name w:val="Grid Table 5 Dark - Accent 5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1">
    <w:name w:val="Grid Table 5 Dark - Accent 1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1">
    <w:name w:val="Table Grid21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3A5B74"/>
  </w:style>
  <w:style w:type="table" w:customStyle="1" w:styleId="GridTable5Dark-Accent4161">
    <w:name w:val="Grid Table 5 Dark - Accent 4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1">
    <w:name w:val="Grid Table 5 Dark - Accent 6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1">
    <w:name w:val="Grid Table 1 Light - Accent 416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1">
    <w:name w:val="Grid Table 5 Dark - Accent 2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1">
    <w:name w:val="List Table 4 - Accent 2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1">
    <w:name w:val="List Table 3 - Accent 216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1">
    <w:name w:val="Table Grid161"/>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1">
    <w:name w:val="Grid Table 4 - Accent 2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1">
    <w:name w:val="Table Grid17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1">
    <w:name w:val="Grid Table 5 Dark - Accent 6171"/>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1">
    <w:name w:val="Grid Table 5 Dark - Accent 5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1">
    <w:name w:val="Grid Table 5 Dark - Accent 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1">
    <w:name w:val="Table Grid2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3A5B74"/>
  </w:style>
  <w:style w:type="table" w:customStyle="1" w:styleId="TableGrid461">
    <w:name w:val="Table Grid4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3A5B74"/>
  </w:style>
  <w:style w:type="table" w:customStyle="1" w:styleId="GridTable5Dark-Accent41151">
    <w:name w:val="Grid Table 5 Dark - Accent 4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1">
    <w:name w:val="Grid Table 5 Dark - Accent 6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1">
    <w:name w:val="Grid Table 1 Light - Accent 4115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1">
    <w:name w:val="Grid Table 5 Dark - Accent 2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1">
    <w:name w:val="List Table 4 - Accent 21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1">
    <w:name w:val="List Table 3 - Accent 2115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1">
    <w:name w:val="Table Grid55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1">
    <w:name w:val="Grid Table 4 - Accent 21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1">
    <w:name w:val="Table Grid115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1">
    <w:name w:val="Grid Table 5 Dark - Accent 5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1">
    <w:name w:val="Grid Table 5 Dark - Accent 1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1">
    <w:name w:val="Table Grid21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2">
    <w:name w:val="No List1182"/>
    <w:next w:val="NoList"/>
    <w:uiPriority w:val="99"/>
    <w:semiHidden/>
    <w:unhideWhenUsed/>
    <w:rsid w:val="003A5B74"/>
  </w:style>
  <w:style w:type="table" w:customStyle="1" w:styleId="TableGrid4151">
    <w:name w:val="Table Grid41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3A5B74"/>
  </w:style>
  <w:style w:type="table" w:customStyle="1" w:styleId="ListTable3-Accent261">
    <w:name w:val="List Table 3 - Accent 261"/>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2">
    <w:name w:val="No List362"/>
    <w:next w:val="NoList"/>
    <w:uiPriority w:val="99"/>
    <w:semiHidden/>
    <w:unhideWhenUsed/>
    <w:rsid w:val="003A5B74"/>
  </w:style>
  <w:style w:type="table" w:customStyle="1" w:styleId="TableGrid181">
    <w:name w:val="Table Grid181"/>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2">
    <w:name w:val="No List372"/>
    <w:next w:val="NoList"/>
    <w:uiPriority w:val="99"/>
    <w:semiHidden/>
    <w:unhideWhenUsed/>
    <w:rsid w:val="003A5B74"/>
  </w:style>
  <w:style w:type="numbering" w:customStyle="1" w:styleId="NoList382">
    <w:name w:val="No List382"/>
    <w:next w:val="NoList"/>
    <w:uiPriority w:val="99"/>
    <w:semiHidden/>
    <w:unhideWhenUsed/>
    <w:rsid w:val="003A5B74"/>
  </w:style>
  <w:style w:type="numbering" w:customStyle="1" w:styleId="NoList392">
    <w:name w:val="No List392"/>
    <w:next w:val="NoList"/>
    <w:uiPriority w:val="99"/>
    <w:semiHidden/>
    <w:unhideWhenUsed/>
    <w:rsid w:val="003A5B74"/>
  </w:style>
  <w:style w:type="table" w:customStyle="1" w:styleId="TableGrid191">
    <w:name w:val="Table Grid191"/>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2">
    <w:name w:val="No List402"/>
    <w:next w:val="NoList"/>
    <w:uiPriority w:val="99"/>
    <w:semiHidden/>
    <w:unhideWhenUsed/>
    <w:rsid w:val="003A5B74"/>
  </w:style>
  <w:style w:type="numbering" w:customStyle="1" w:styleId="NoList1192">
    <w:name w:val="No List1192"/>
    <w:next w:val="NoList"/>
    <w:uiPriority w:val="99"/>
    <w:semiHidden/>
    <w:unhideWhenUsed/>
    <w:rsid w:val="003A5B74"/>
  </w:style>
  <w:style w:type="numbering" w:customStyle="1" w:styleId="NoList2102">
    <w:name w:val="No List2102"/>
    <w:next w:val="NoList"/>
    <w:uiPriority w:val="99"/>
    <w:semiHidden/>
    <w:unhideWhenUsed/>
    <w:rsid w:val="003A5B74"/>
  </w:style>
  <w:style w:type="numbering" w:customStyle="1" w:styleId="NoList3102">
    <w:name w:val="No List3102"/>
    <w:next w:val="NoList"/>
    <w:uiPriority w:val="99"/>
    <w:semiHidden/>
    <w:unhideWhenUsed/>
    <w:rsid w:val="003A5B74"/>
  </w:style>
  <w:style w:type="numbering" w:customStyle="1" w:styleId="NoList462">
    <w:name w:val="No List462"/>
    <w:next w:val="NoList"/>
    <w:uiPriority w:val="99"/>
    <w:semiHidden/>
    <w:unhideWhenUsed/>
    <w:rsid w:val="003A5B74"/>
  </w:style>
  <w:style w:type="numbering" w:customStyle="1" w:styleId="NoList11102">
    <w:name w:val="No List11102"/>
    <w:next w:val="NoList"/>
    <w:uiPriority w:val="99"/>
    <w:semiHidden/>
    <w:unhideWhenUsed/>
    <w:rsid w:val="003A5B74"/>
  </w:style>
  <w:style w:type="numbering" w:customStyle="1" w:styleId="NoList2162">
    <w:name w:val="No List2162"/>
    <w:next w:val="NoList"/>
    <w:uiPriority w:val="99"/>
    <w:semiHidden/>
    <w:unhideWhenUsed/>
    <w:rsid w:val="003A5B74"/>
  </w:style>
  <w:style w:type="numbering" w:customStyle="1" w:styleId="NoList3162">
    <w:name w:val="No List3162"/>
    <w:next w:val="NoList"/>
    <w:uiPriority w:val="99"/>
    <w:semiHidden/>
    <w:unhideWhenUsed/>
    <w:rsid w:val="003A5B74"/>
  </w:style>
  <w:style w:type="table" w:customStyle="1" w:styleId="TableGrid201">
    <w:name w:val="Table Grid201"/>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2">
    <w:name w:val="Bez popisa152"/>
    <w:next w:val="NoList"/>
    <w:uiPriority w:val="99"/>
    <w:semiHidden/>
    <w:unhideWhenUsed/>
    <w:rsid w:val="003A5B74"/>
  </w:style>
  <w:style w:type="table" w:customStyle="1" w:styleId="TableGrid610">
    <w:name w:val="TableGrid6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2">
    <w:name w:val="No List552"/>
    <w:next w:val="NoList"/>
    <w:uiPriority w:val="99"/>
    <w:semiHidden/>
    <w:unhideWhenUsed/>
    <w:rsid w:val="003A5B74"/>
  </w:style>
  <w:style w:type="table" w:customStyle="1" w:styleId="TableGrid1101">
    <w:name w:val="Table Grid110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3A5B74"/>
  </w:style>
  <w:style w:type="table" w:customStyle="1" w:styleId="TableGrid271">
    <w:name w:val="Table Grid27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3A5B74"/>
  </w:style>
  <w:style w:type="numbering" w:customStyle="1" w:styleId="NoList852">
    <w:name w:val="No List852"/>
    <w:next w:val="NoList"/>
    <w:uiPriority w:val="99"/>
    <w:semiHidden/>
    <w:unhideWhenUsed/>
    <w:rsid w:val="003A5B74"/>
  </w:style>
  <w:style w:type="numbering" w:customStyle="1" w:styleId="NoList952">
    <w:name w:val="No List952"/>
    <w:next w:val="NoList"/>
    <w:uiPriority w:val="99"/>
    <w:semiHidden/>
    <w:unhideWhenUsed/>
    <w:rsid w:val="003A5B74"/>
  </w:style>
  <w:style w:type="numbering" w:customStyle="1" w:styleId="NoList1052">
    <w:name w:val="No List1052"/>
    <w:next w:val="NoList"/>
    <w:uiPriority w:val="99"/>
    <w:semiHidden/>
    <w:unhideWhenUsed/>
    <w:rsid w:val="003A5B74"/>
  </w:style>
  <w:style w:type="numbering" w:customStyle="1" w:styleId="NoList1252">
    <w:name w:val="No List1252"/>
    <w:next w:val="NoList"/>
    <w:uiPriority w:val="99"/>
    <w:semiHidden/>
    <w:unhideWhenUsed/>
    <w:rsid w:val="003A5B74"/>
  </w:style>
  <w:style w:type="numbering" w:customStyle="1" w:styleId="NoList4152">
    <w:name w:val="No List4152"/>
    <w:next w:val="NoList"/>
    <w:uiPriority w:val="99"/>
    <w:semiHidden/>
    <w:unhideWhenUsed/>
    <w:rsid w:val="003A5B74"/>
  </w:style>
  <w:style w:type="numbering" w:customStyle="1" w:styleId="NoList11152">
    <w:name w:val="No List11152"/>
    <w:next w:val="NoList"/>
    <w:uiPriority w:val="99"/>
    <w:semiHidden/>
    <w:unhideWhenUsed/>
    <w:rsid w:val="003A5B74"/>
  </w:style>
  <w:style w:type="numbering" w:customStyle="1" w:styleId="NoList21152">
    <w:name w:val="No List21152"/>
    <w:next w:val="NoList"/>
    <w:uiPriority w:val="99"/>
    <w:semiHidden/>
    <w:unhideWhenUsed/>
    <w:rsid w:val="003A5B74"/>
  </w:style>
  <w:style w:type="numbering" w:customStyle="1" w:styleId="NoList31152">
    <w:name w:val="No List31152"/>
    <w:next w:val="NoList"/>
    <w:uiPriority w:val="99"/>
    <w:semiHidden/>
    <w:unhideWhenUsed/>
    <w:rsid w:val="003A5B74"/>
  </w:style>
  <w:style w:type="numbering" w:customStyle="1" w:styleId="NoList1352">
    <w:name w:val="No List1352"/>
    <w:next w:val="NoList"/>
    <w:uiPriority w:val="99"/>
    <w:semiHidden/>
    <w:unhideWhenUsed/>
    <w:rsid w:val="003A5B74"/>
  </w:style>
  <w:style w:type="table" w:customStyle="1" w:styleId="TableGrid1510">
    <w:name w:val="TableGrid15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2">
    <w:name w:val="No List1452"/>
    <w:next w:val="NoList"/>
    <w:uiPriority w:val="99"/>
    <w:semiHidden/>
    <w:unhideWhenUsed/>
    <w:rsid w:val="003A5B74"/>
  </w:style>
  <w:style w:type="table" w:customStyle="1" w:styleId="ListTable3-Accent271">
    <w:name w:val="List Table 3 - Accent 27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1">
    <w:name w:val="Grid Table 5 Dark - Accent 4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1">
    <w:name w:val="Grid Table 5 Dark - Accent 618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1">
    <w:name w:val="Grid Table 1 Light - Accent 417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1">
    <w:name w:val="Grid Table 5 Dark - Accent 2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1">
    <w:name w:val="List Table 4 - Accent 217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1">
    <w:name w:val="List Table 3 - Accent 217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1">
    <w:name w:val="Grid Table 4 - Accent 217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1">
    <w:name w:val="Grid Table 5 Dark - Accent 5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1">
    <w:name w:val="Grid Table 5 Dark - Accent 1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1">
    <w:name w:val="Table Grid37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1">
    <w:name w:val="Grid Table 5 Dark - Accent 4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1">
    <w:name w:val="Grid Table 5 Dark - Accent 6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1">
    <w:name w:val="Grid Table 1 Light - Accent 4116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1">
    <w:name w:val="Grid Table 5 Dark - Accent 2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1">
    <w:name w:val="List Table 4 - Accent 21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1">
    <w:name w:val="List Table 3 - Accent 2116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1">
    <w:name w:val="Table Grid56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1">
    <w:name w:val="Grid Table 4 - Accent 21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1">
    <w:name w:val="Table Grid116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1">
    <w:name w:val="Grid Table 5 Dark - Accent 5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1">
    <w:name w:val="Grid Table 5 Dark - Accent 1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1">
    <w:name w:val="Table Grid21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3A5B74"/>
  </w:style>
  <w:style w:type="numbering" w:customStyle="1" w:styleId="NoList482">
    <w:name w:val="No List482"/>
    <w:next w:val="NoList"/>
    <w:uiPriority w:val="99"/>
    <w:semiHidden/>
    <w:unhideWhenUsed/>
    <w:rsid w:val="003A5B74"/>
  </w:style>
  <w:style w:type="numbering" w:customStyle="1" w:styleId="NoList491">
    <w:name w:val="No List491"/>
    <w:next w:val="NoList"/>
    <w:uiPriority w:val="99"/>
    <w:semiHidden/>
    <w:unhideWhenUsed/>
    <w:rsid w:val="003A5B74"/>
  </w:style>
  <w:style w:type="numbering" w:customStyle="1" w:styleId="NoList1201">
    <w:name w:val="No List1201"/>
    <w:next w:val="NoList"/>
    <w:uiPriority w:val="99"/>
    <w:semiHidden/>
    <w:unhideWhenUsed/>
    <w:rsid w:val="003A5B74"/>
  </w:style>
  <w:style w:type="numbering" w:customStyle="1" w:styleId="NoList11161">
    <w:name w:val="No List11161"/>
    <w:next w:val="NoList"/>
    <w:uiPriority w:val="99"/>
    <w:semiHidden/>
    <w:unhideWhenUsed/>
    <w:rsid w:val="003A5B74"/>
  </w:style>
  <w:style w:type="numbering" w:customStyle="1" w:styleId="Bezpopisa161">
    <w:name w:val="Bez popisa161"/>
    <w:next w:val="NoList"/>
    <w:uiPriority w:val="99"/>
    <w:semiHidden/>
    <w:unhideWhenUsed/>
    <w:rsid w:val="003A5B74"/>
  </w:style>
  <w:style w:type="numbering" w:customStyle="1" w:styleId="NoList11171">
    <w:name w:val="No List11171"/>
    <w:next w:val="NoList"/>
    <w:uiPriority w:val="99"/>
    <w:semiHidden/>
    <w:unhideWhenUsed/>
    <w:rsid w:val="003A5B74"/>
  </w:style>
  <w:style w:type="numbering" w:customStyle="1" w:styleId="NoList2171">
    <w:name w:val="No List2171"/>
    <w:next w:val="NoList"/>
    <w:uiPriority w:val="99"/>
    <w:semiHidden/>
    <w:unhideWhenUsed/>
    <w:rsid w:val="003A5B74"/>
  </w:style>
  <w:style w:type="numbering" w:customStyle="1" w:styleId="NoList3171">
    <w:name w:val="No List3171"/>
    <w:next w:val="NoList"/>
    <w:uiPriority w:val="99"/>
    <w:semiHidden/>
    <w:unhideWhenUsed/>
    <w:rsid w:val="003A5B74"/>
  </w:style>
  <w:style w:type="numbering" w:customStyle="1" w:styleId="NoList4101">
    <w:name w:val="No List4101"/>
    <w:next w:val="NoList"/>
    <w:uiPriority w:val="99"/>
    <w:semiHidden/>
    <w:unhideWhenUsed/>
    <w:rsid w:val="003A5B74"/>
  </w:style>
  <w:style w:type="numbering" w:customStyle="1" w:styleId="NoList561">
    <w:name w:val="No List561"/>
    <w:next w:val="NoList"/>
    <w:uiPriority w:val="99"/>
    <w:semiHidden/>
    <w:unhideWhenUsed/>
    <w:rsid w:val="003A5B74"/>
  </w:style>
  <w:style w:type="numbering" w:customStyle="1" w:styleId="NoList661">
    <w:name w:val="No List661"/>
    <w:next w:val="NoList"/>
    <w:uiPriority w:val="99"/>
    <w:semiHidden/>
    <w:unhideWhenUsed/>
    <w:rsid w:val="003A5B74"/>
  </w:style>
  <w:style w:type="numbering" w:customStyle="1" w:styleId="NoList761">
    <w:name w:val="No List761"/>
    <w:next w:val="NoList"/>
    <w:uiPriority w:val="99"/>
    <w:semiHidden/>
    <w:unhideWhenUsed/>
    <w:rsid w:val="003A5B74"/>
  </w:style>
  <w:style w:type="numbering" w:customStyle="1" w:styleId="NoList861">
    <w:name w:val="No List861"/>
    <w:next w:val="NoList"/>
    <w:uiPriority w:val="99"/>
    <w:semiHidden/>
    <w:unhideWhenUsed/>
    <w:rsid w:val="003A5B74"/>
  </w:style>
  <w:style w:type="numbering" w:customStyle="1" w:styleId="NoList961">
    <w:name w:val="No List961"/>
    <w:next w:val="NoList"/>
    <w:uiPriority w:val="99"/>
    <w:semiHidden/>
    <w:unhideWhenUsed/>
    <w:rsid w:val="003A5B74"/>
  </w:style>
  <w:style w:type="numbering" w:customStyle="1" w:styleId="NoList1061">
    <w:name w:val="No List1061"/>
    <w:next w:val="NoList"/>
    <w:uiPriority w:val="99"/>
    <w:semiHidden/>
    <w:unhideWhenUsed/>
    <w:rsid w:val="003A5B74"/>
  </w:style>
  <w:style w:type="numbering" w:customStyle="1" w:styleId="NoList1261">
    <w:name w:val="No List1261"/>
    <w:next w:val="NoList"/>
    <w:uiPriority w:val="99"/>
    <w:semiHidden/>
    <w:unhideWhenUsed/>
    <w:rsid w:val="003A5B74"/>
  </w:style>
  <w:style w:type="numbering" w:customStyle="1" w:styleId="NoList2181">
    <w:name w:val="No List2181"/>
    <w:next w:val="NoList"/>
    <w:uiPriority w:val="99"/>
    <w:semiHidden/>
    <w:unhideWhenUsed/>
    <w:rsid w:val="003A5B74"/>
  </w:style>
  <w:style w:type="numbering" w:customStyle="1" w:styleId="NoList3181">
    <w:name w:val="No List3181"/>
    <w:next w:val="NoList"/>
    <w:uiPriority w:val="99"/>
    <w:semiHidden/>
    <w:unhideWhenUsed/>
    <w:rsid w:val="003A5B74"/>
  </w:style>
  <w:style w:type="numbering" w:customStyle="1" w:styleId="NoList4161">
    <w:name w:val="No List4161"/>
    <w:next w:val="NoList"/>
    <w:uiPriority w:val="99"/>
    <w:semiHidden/>
    <w:unhideWhenUsed/>
    <w:rsid w:val="003A5B74"/>
  </w:style>
  <w:style w:type="numbering" w:customStyle="1" w:styleId="NoList111112">
    <w:name w:val="No List111112"/>
    <w:next w:val="NoList"/>
    <w:uiPriority w:val="99"/>
    <w:semiHidden/>
    <w:unhideWhenUsed/>
    <w:rsid w:val="003A5B74"/>
  </w:style>
  <w:style w:type="numbering" w:customStyle="1" w:styleId="NoList21161">
    <w:name w:val="No List21161"/>
    <w:next w:val="NoList"/>
    <w:uiPriority w:val="99"/>
    <w:semiHidden/>
    <w:unhideWhenUsed/>
    <w:rsid w:val="003A5B74"/>
  </w:style>
  <w:style w:type="numbering" w:customStyle="1" w:styleId="NoList31161">
    <w:name w:val="No List31161"/>
    <w:next w:val="NoList"/>
    <w:uiPriority w:val="99"/>
    <w:semiHidden/>
    <w:unhideWhenUsed/>
    <w:rsid w:val="003A5B74"/>
  </w:style>
  <w:style w:type="numbering" w:customStyle="1" w:styleId="NoList1361">
    <w:name w:val="No List1361"/>
    <w:next w:val="NoList"/>
    <w:uiPriority w:val="99"/>
    <w:semiHidden/>
    <w:unhideWhenUsed/>
    <w:rsid w:val="003A5B74"/>
  </w:style>
  <w:style w:type="numbering" w:customStyle="1" w:styleId="NoList1461">
    <w:name w:val="No List1461"/>
    <w:next w:val="NoList"/>
    <w:uiPriority w:val="99"/>
    <w:semiHidden/>
    <w:unhideWhenUsed/>
    <w:rsid w:val="003A5B74"/>
  </w:style>
  <w:style w:type="numbering" w:customStyle="1" w:styleId="NoList1511">
    <w:name w:val="No List1511"/>
    <w:next w:val="NoList"/>
    <w:uiPriority w:val="99"/>
    <w:semiHidden/>
    <w:unhideWhenUsed/>
    <w:rsid w:val="003A5B74"/>
  </w:style>
  <w:style w:type="numbering" w:customStyle="1" w:styleId="NoList1611">
    <w:name w:val="No List1611"/>
    <w:next w:val="NoList"/>
    <w:uiPriority w:val="99"/>
    <w:semiHidden/>
    <w:unhideWhenUsed/>
    <w:rsid w:val="003A5B74"/>
  </w:style>
  <w:style w:type="numbering" w:customStyle="1" w:styleId="Bezpopisa1111">
    <w:name w:val="Bez popisa1111"/>
    <w:next w:val="NoList"/>
    <w:uiPriority w:val="99"/>
    <w:semiHidden/>
    <w:unhideWhenUsed/>
    <w:rsid w:val="003A5B74"/>
  </w:style>
  <w:style w:type="numbering" w:customStyle="1" w:styleId="NoList11211">
    <w:name w:val="No List11211"/>
    <w:next w:val="NoList"/>
    <w:uiPriority w:val="99"/>
    <w:semiHidden/>
    <w:unhideWhenUsed/>
    <w:rsid w:val="003A5B74"/>
  </w:style>
  <w:style w:type="numbering" w:customStyle="1" w:styleId="NoList2211">
    <w:name w:val="No List2211"/>
    <w:next w:val="NoList"/>
    <w:uiPriority w:val="99"/>
    <w:semiHidden/>
    <w:unhideWhenUsed/>
    <w:rsid w:val="003A5B74"/>
  </w:style>
  <w:style w:type="numbering" w:customStyle="1" w:styleId="NoList3211">
    <w:name w:val="No List3211"/>
    <w:next w:val="NoList"/>
    <w:uiPriority w:val="99"/>
    <w:semiHidden/>
    <w:unhideWhenUsed/>
    <w:rsid w:val="003A5B74"/>
  </w:style>
  <w:style w:type="numbering" w:customStyle="1" w:styleId="NoList4211">
    <w:name w:val="No List4211"/>
    <w:next w:val="NoList"/>
    <w:uiPriority w:val="99"/>
    <w:semiHidden/>
    <w:unhideWhenUsed/>
    <w:rsid w:val="003A5B74"/>
  </w:style>
  <w:style w:type="numbering" w:customStyle="1" w:styleId="NoList5111">
    <w:name w:val="No List5111"/>
    <w:next w:val="NoList"/>
    <w:uiPriority w:val="99"/>
    <w:semiHidden/>
    <w:unhideWhenUsed/>
    <w:rsid w:val="003A5B74"/>
  </w:style>
  <w:style w:type="numbering" w:customStyle="1" w:styleId="NoList6111">
    <w:name w:val="No List6111"/>
    <w:next w:val="NoList"/>
    <w:uiPriority w:val="99"/>
    <w:semiHidden/>
    <w:unhideWhenUsed/>
    <w:rsid w:val="003A5B74"/>
  </w:style>
  <w:style w:type="numbering" w:customStyle="1" w:styleId="NoList7111">
    <w:name w:val="No List7111"/>
    <w:next w:val="NoList"/>
    <w:uiPriority w:val="99"/>
    <w:semiHidden/>
    <w:unhideWhenUsed/>
    <w:rsid w:val="003A5B74"/>
  </w:style>
  <w:style w:type="numbering" w:customStyle="1" w:styleId="NoList8111">
    <w:name w:val="No List8111"/>
    <w:next w:val="NoList"/>
    <w:uiPriority w:val="99"/>
    <w:semiHidden/>
    <w:unhideWhenUsed/>
    <w:rsid w:val="003A5B74"/>
  </w:style>
  <w:style w:type="numbering" w:customStyle="1" w:styleId="NoList9111">
    <w:name w:val="No List9111"/>
    <w:next w:val="NoList"/>
    <w:uiPriority w:val="99"/>
    <w:semiHidden/>
    <w:unhideWhenUsed/>
    <w:rsid w:val="003A5B74"/>
  </w:style>
  <w:style w:type="numbering" w:customStyle="1" w:styleId="NoList10111">
    <w:name w:val="No List10111"/>
    <w:next w:val="NoList"/>
    <w:uiPriority w:val="99"/>
    <w:semiHidden/>
    <w:unhideWhenUsed/>
    <w:rsid w:val="003A5B74"/>
  </w:style>
  <w:style w:type="numbering" w:customStyle="1" w:styleId="NoList12111">
    <w:name w:val="No List12111"/>
    <w:next w:val="NoList"/>
    <w:uiPriority w:val="99"/>
    <w:semiHidden/>
    <w:unhideWhenUsed/>
    <w:rsid w:val="003A5B74"/>
  </w:style>
  <w:style w:type="numbering" w:customStyle="1" w:styleId="NoList21211">
    <w:name w:val="No List21211"/>
    <w:next w:val="NoList"/>
    <w:uiPriority w:val="99"/>
    <w:semiHidden/>
    <w:unhideWhenUsed/>
    <w:rsid w:val="003A5B74"/>
  </w:style>
  <w:style w:type="numbering" w:customStyle="1" w:styleId="NoList31211">
    <w:name w:val="No List31211"/>
    <w:next w:val="NoList"/>
    <w:uiPriority w:val="99"/>
    <w:semiHidden/>
    <w:unhideWhenUsed/>
    <w:rsid w:val="003A5B74"/>
  </w:style>
  <w:style w:type="numbering" w:customStyle="1" w:styleId="NoList41111">
    <w:name w:val="No List41111"/>
    <w:next w:val="NoList"/>
    <w:uiPriority w:val="99"/>
    <w:semiHidden/>
    <w:unhideWhenUsed/>
    <w:rsid w:val="003A5B74"/>
  </w:style>
  <w:style w:type="numbering" w:customStyle="1" w:styleId="NoList1111111">
    <w:name w:val="No List1111111"/>
    <w:next w:val="NoList"/>
    <w:uiPriority w:val="99"/>
    <w:semiHidden/>
    <w:unhideWhenUsed/>
    <w:rsid w:val="003A5B74"/>
  </w:style>
  <w:style w:type="numbering" w:customStyle="1" w:styleId="NoList211111">
    <w:name w:val="No List211111"/>
    <w:next w:val="NoList"/>
    <w:uiPriority w:val="99"/>
    <w:semiHidden/>
    <w:unhideWhenUsed/>
    <w:rsid w:val="003A5B74"/>
  </w:style>
  <w:style w:type="numbering" w:customStyle="1" w:styleId="NoList311111">
    <w:name w:val="No List311111"/>
    <w:next w:val="NoList"/>
    <w:uiPriority w:val="99"/>
    <w:semiHidden/>
    <w:unhideWhenUsed/>
    <w:rsid w:val="003A5B74"/>
  </w:style>
  <w:style w:type="numbering" w:customStyle="1" w:styleId="NoList13111">
    <w:name w:val="No List13111"/>
    <w:next w:val="NoList"/>
    <w:uiPriority w:val="99"/>
    <w:semiHidden/>
    <w:unhideWhenUsed/>
    <w:rsid w:val="003A5B74"/>
  </w:style>
  <w:style w:type="numbering" w:customStyle="1" w:styleId="NoList14111">
    <w:name w:val="No List14111"/>
    <w:next w:val="NoList"/>
    <w:uiPriority w:val="99"/>
    <w:semiHidden/>
    <w:unhideWhenUsed/>
    <w:rsid w:val="003A5B74"/>
  </w:style>
  <w:style w:type="numbering" w:customStyle="1" w:styleId="NoList1711">
    <w:name w:val="No List1711"/>
    <w:next w:val="NoList"/>
    <w:uiPriority w:val="99"/>
    <w:semiHidden/>
    <w:unhideWhenUsed/>
    <w:rsid w:val="003A5B74"/>
  </w:style>
  <w:style w:type="numbering" w:customStyle="1" w:styleId="NoList1811">
    <w:name w:val="No List1811"/>
    <w:next w:val="NoList"/>
    <w:uiPriority w:val="99"/>
    <w:semiHidden/>
    <w:unhideWhenUsed/>
    <w:rsid w:val="003A5B74"/>
  </w:style>
  <w:style w:type="numbering" w:customStyle="1" w:styleId="Bezpopisa1211">
    <w:name w:val="Bez popisa1211"/>
    <w:next w:val="NoList"/>
    <w:uiPriority w:val="99"/>
    <w:semiHidden/>
    <w:unhideWhenUsed/>
    <w:rsid w:val="003A5B74"/>
  </w:style>
  <w:style w:type="numbering" w:customStyle="1" w:styleId="NoList11311">
    <w:name w:val="No List11311"/>
    <w:next w:val="NoList"/>
    <w:uiPriority w:val="99"/>
    <w:semiHidden/>
    <w:unhideWhenUsed/>
    <w:rsid w:val="003A5B74"/>
  </w:style>
  <w:style w:type="numbering" w:customStyle="1" w:styleId="NoList2311">
    <w:name w:val="No List2311"/>
    <w:next w:val="NoList"/>
    <w:uiPriority w:val="99"/>
    <w:semiHidden/>
    <w:unhideWhenUsed/>
    <w:rsid w:val="003A5B74"/>
  </w:style>
  <w:style w:type="numbering" w:customStyle="1" w:styleId="NoList3311">
    <w:name w:val="No List3311"/>
    <w:next w:val="NoList"/>
    <w:uiPriority w:val="99"/>
    <w:semiHidden/>
    <w:unhideWhenUsed/>
    <w:rsid w:val="003A5B74"/>
  </w:style>
  <w:style w:type="numbering" w:customStyle="1" w:styleId="NoList4311">
    <w:name w:val="No List4311"/>
    <w:next w:val="NoList"/>
    <w:uiPriority w:val="99"/>
    <w:semiHidden/>
    <w:unhideWhenUsed/>
    <w:rsid w:val="003A5B74"/>
  </w:style>
  <w:style w:type="numbering" w:customStyle="1" w:styleId="NoList5211">
    <w:name w:val="No List5211"/>
    <w:next w:val="NoList"/>
    <w:uiPriority w:val="99"/>
    <w:semiHidden/>
    <w:unhideWhenUsed/>
    <w:rsid w:val="003A5B74"/>
  </w:style>
  <w:style w:type="numbering" w:customStyle="1" w:styleId="NoList6211">
    <w:name w:val="No List6211"/>
    <w:next w:val="NoList"/>
    <w:uiPriority w:val="99"/>
    <w:semiHidden/>
    <w:unhideWhenUsed/>
    <w:rsid w:val="003A5B74"/>
  </w:style>
  <w:style w:type="numbering" w:customStyle="1" w:styleId="NoList7211">
    <w:name w:val="No List7211"/>
    <w:next w:val="NoList"/>
    <w:uiPriority w:val="99"/>
    <w:semiHidden/>
    <w:unhideWhenUsed/>
    <w:rsid w:val="003A5B74"/>
  </w:style>
  <w:style w:type="numbering" w:customStyle="1" w:styleId="NoList8211">
    <w:name w:val="No List8211"/>
    <w:next w:val="NoList"/>
    <w:uiPriority w:val="99"/>
    <w:semiHidden/>
    <w:unhideWhenUsed/>
    <w:rsid w:val="003A5B74"/>
  </w:style>
  <w:style w:type="numbering" w:customStyle="1" w:styleId="NoList9211">
    <w:name w:val="No List9211"/>
    <w:next w:val="NoList"/>
    <w:uiPriority w:val="99"/>
    <w:semiHidden/>
    <w:unhideWhenUsed/>
    <w:rsid w:val="003A5B74"/>
  </w:style>
  <w:style w:type="numbering" w:customStyle="1" w:styleId="NoList10211">
    <w:name w:val="No List10211"/>
    <w:next w:val="NoList"/>
    <w:uiPriority w:val="99"/>
    <w:semiHidden/>
    <w:unhideWhenUsed/>
    <w:rsid w:val="003A5B74"/>
  </w:style>
  <w:style w:type="numbering" w:customStyle="1" w:styleId="NoList12211">
    <w:name w:val="No List12211"/>
    <w:next w:val="NoList"/>
    <w:uiPriority w:val="99"/>
    <w:semiHidden/>
    <w:unhideWhenUsed/>
    <w:rsid w:val="003A5B74"/>
  </w:style>
  <w:style w:type="numbering" w:customStyle="1" w:styleId="NoList21311">
    <w:name w:val="No List21311"/>
    <w:next w:val="NoList"/>
    <w:uiPriority w:val="99"/>
    <w:semiHidden/>
    <w:unhideWhenUsed/>
    <w:rsid w:val="003A5B74"/>
  </w:style>
  <w:style w:type="numbering" w:customStyle="1" w:styleId="NoList31311">
    <w:name w:val="No List31311"/>
    <w:next w:val="NoList"/>
    <w:uiPriority w:val="99"/>
    <w:semiHidden/>
    <w:unhideWhenUsed/>
    <w:rsid w:val="003A5B74"/>
  </w:style>
  <w:style w:type="numbering" w:customStyle="1" w:styleId="NoList41211">
    <w:name w:val="No List41211"/>
    <w:next w:val="NoList"/>
    <w:uiPriority w:val="99"/>
    <w:semiHidden/>
    <w:unhideWhenUsed/>
    <w:rsid w:val="003A5B74"/>
  </w:style>
  <w:style w:type="numbering" w:customStyle="1" w:styleId="NoList111211">
    <w:name w:val="No List111211"/>
    <w:next w:val="NoList"/>
    <w:uiPriority w:val="99"/>
    <w:semiHidden/>
    <w:unhideWhenUsed/>
    <w:rsid w:val="003A5B74"/>
  </w:style>
  <w:style w:type="numbering" w:customStyle="1" w:styleId="NoList211211">
    <w:name w:val="No List211211"/>
    <w:next w:val="NoList"/>
    <w:uiPriority w:val="99"/>
    <w:semiHidden/>
    <w:unhideWhenUsed/>
    <w:rsid w:val="003A5B74"/>
  </w:style>
  <w:style w:type="numbering" w:customStyle="1" w:styleId="NoList311211">
    <w:name w:val="No List311211"/>
    <w:next w:val="NoList"/>
    <w:uiPriority w:val="99"/>
    <w:semiHidden/>
    <w:unhideWhenUsed/>
    <w:rsid w:val="003A5B74"/>
  </w:style>
  <w:style w:type="numbering" w:customStyle="1" w:styleId="NoList13211">
    <w:name w:val="No List13211"/>
    <w:next w:val="NoList"/>
    <w:uiPriority w:val="99"/>
    <w:semiHidden/>
    <w:unhideWhenUsed/>
    <w:rsid w:val="003A5B74"/>
  </w:style>
  <w:style w:type="numbering" w:customStyle="1" w:styleId="NoList14211">
    <w:name w:val="No List14211"/>
    <w:next w:val="NoList"/>
    <w:uiPriority w:val="99"/>
    <w:semiHidden/>
    <w:unhideWhenUsed/>
    <w:rsid w:val="003A5B74"/>
  </w:style>
  <w:style w:type="numbering" w:customStyle="1" w:styleId="NoList1911">
    <w:name w:val="No List1911"/>
    <w:next w:val="NoList"/>
    <w:uiPriority w:val="99"/>
    <w:semiHidden/>
    <w:unhideWhenUsed/>
    <w:rsid w:val="003A5B74"/>
  </w:style>
  <w:style w:type="numbering" w:customStyle="1" w:styleId="NoList11011">
    <w:name w:val="No List11011"/>
    <w:next w:val="NoList"/>
    <w:uiPriority w:val="99"/>
    <w:semiHidden/>
    <w:unhideWhenUsed/>
    <w:rsid w:val="003A5B74"/>
  </w:style>
  <w:style w:type="numbering" w:customStyle="1" w:styleId="Bezpopisa1311">
    <w:name w:val="Bez popisa1311"/>
    <w:next w:val="NoList"/>
    <w:uiPriority w:val="99"/>
    <w:semiHidden/>
    <w:unhideWhenUsed/>
    <w:rsid w:val="003A5B74"/>
  </w:style>
  <w:style w:type="numbering" w:customStyle="1" w:styleId="NoList11411">
    <w:name w:val="No List11411"/>
    <w:next w:val="NoList"/>
    <w:uiPriority w:val="99"/>
    <w:semiHidden/>
    <w:unhideWhenUsed/>
    <w:rsid w:val="003A5B74"/>
  </w:style>
  <w:style w:type="numbering" w:customStyle="1" w:styleId="NoList2411">
    <w:name w:val="No List2411"/>
    <w:next w:val="NoList"/>
    <w:uiPriority w:val="99"/>
    <w:semiHidden/>
    <w:unhideWhenUsed/>
    <w:rsid w:val="003A5B74"/>
  </w:style>
  <w:style w:type="numbering" w:customStyle="1" w:styleId="NoList3411">
    <w:name w:val="No List3411"/>
    <w:next w:val="NoList"/>
    <w:uiPriority w:val="99"/>
    <w:semiHidden/>
    <w:unhideWhenUsed/>
    <w:rsid w:val="003A5B74"/>
  </w:style>
  <w:style w:type="numbering" w:customStyle="1" w:styleId="NoList4411">
    <w:name w:val="No List4411"/>
    <w:next w:val="NoList"/>
    <w:uiPriority w:val="99"/>
    <w:semiHidden/>
    <w:unhideWhenUsed/>
    <w:rsid w:val="003A5B74"/>
  </w:style>
  <w:style w:type="numbering" w:customStyle="1" w:styleId="NoList5311">
    <w:name w:val="No List5311"/>
    <w:next w:val="NoList"/>
    <w:uiPriority w:val="99"/>
    <w:semiHidden/>
    <w:unhideWhenUsed/>
    <w:rsid w:val="003A5B74"/>
  </w:style>
  <w:style w:type="numbering" w:customStyle="1" w:styleId="NoList6311">
    <w:name w:val="No List6311"/>
    <w:next w:val="NoList"/>
    <w:uiPriority w:val="99"/>
    <w:semiHidden/>
    <w:unhideWhenUsed/>
    <w:rsid w:val="003A5B74"/>
  </w:style>
  <w:style w:type="numbering" w:customStyle="1" w:styleId="NoList7311">
    <w:name w:val="No List7311"/>
    <w:next w:val="NoList"/>
    <w:uiPriority w:val="99"/>
    <w:semiHidden/>
    <w:unhideWhenUsed/>
    <w:rsid w:val="003A5B74"/>
  </w:style>
  <w:style w:type="numbering" w:customStyle="1" w:styleId="NoList8311">
    <w:name w:val="No List8311"/>
    <w:next w:val="NoList"/>
    <w:uiPriority w:val="99"/>
    <w:semiHidden/>
    <w:unhideWhenUsed/>
    <w:rsid w:val="003A5B74"/>
  </w:style>
  <w:style w:type="numbering" w:customStyle="1" w:styleId="NoList9311">
    <w:name w:val="No List9311"/>
    <w:next w:val="NoList"/>
    <w:uiPriority w:val="99"/>
    <w:semiHidden/>
    <w:unhideWhenUsed/>
    <w:rsid w:val="003A5B74"/>
  </w:style>
  <w:style w:type="numbering" w:customStyle="1" w:styleId="NoList10311">
    <w:name w:val="No List10311"/>
    <w:next w:val="NoList"/>
    <w:uiPriority w:val="99"/>
    <w:semiHidden/>
    <w:unhideWhenUsed/>
    <w:rsid w:val="003A5B74"/>
  </w:style>
  <w:style w:type="numbering" w:customStyle="1" w:styleId="NoList12311">
    <w:name w:val="No List12311"/>
    <w:next w:val="NoList"/>
    <w:uiPriority w:val="99"/>
    <w:semiHidden/>
    <w:unhideWhenUsed/>
    <w:rsid w:val="003A5B74"/>
  </w:style>
  <w:style w:type="numbering" w:customStyle="1" w:styleId="NoList21411">
    <w:name w:val="No List21411"/>
    <w:next w:val="NoList"/>
    <w:uiPriority w:val="99"/>
    <w:semiHidden/>
    <w:unhideWhenUsed/>
    <w:rsid w:val="003A5B74"/>
  </w:style>
  <w:style w:type="numbering" w:customStyle="1" w:styleId="NoList31411">
    <w:name w:val="No List31411"/>
    <w:next w:val="NoList"/>
    <w:uiPriority w:val="99"/>
    <w:semiHidden/>
    <w:unhideWhenUsed/>
    <w:rsid w:val="003A5B74"/>
  </w:style>
  <w:style w:type="numbering" w:customStyle="1" w:styleId="NoList41311">
    <w:name w:val="No List41311"/>
    <w:next w:val="NoList"/>
    <w:uiPriority w:val="99"/>
    <w:semiHidden/>
    <w:unhideWhenUsed/>
    <w:rsid w:val="003A5B74"/>
  </w:style>
  <w:style w:type="numbering" w:customStyle="1" w:styleId="NoList111311">
    <w:name w:val="No List111311"/>
    <w:next w:val="NoList"/>
    <w:uiPriority w:val="99"/>
    <w:semiHidden/>
    <w:unhideWhenUsed/>
    <w:rsid w:val="003A5B74"/>
  </w:style>
  <w:style w:type="numbering" w:customStyle="1" w:styleId="NoList211311">
    <w:name w:val="No List211311"/>
    <w:next w:val="NoList"/>
    <w:uiPriority w:val="99"/>
    <w:semiHidden/>
    <w:unhideWhenUsed/>
    <w:rsid w:val="003A5B74"/>
  </w:style>
  <w:style w:type="numbering" w:customStyle="1" w:styleId="NoList311311">
    <w:name w:val="No List311311"/>
    <w:next w:val="NoList"/>
    <w:uiPriority w:val="99"/>
    <w:semiHidden/>
    <w:unhideWhenUsed/>
    <w:rsid w:val="003A5B74"/>
  </w:style>
  <w:style w:type="numbering" w:customStyle="1" w:styleId="NoList13311">
    <w:name w:val="No List13311"/>
    <w:next w:val="NoList"/>
    <w:uiPriority w:val="99"/>
    <w:semiHidden/>
    <w:unhideWhenUsed/>
    <w:rsid w:val="003A5B74"/>
  </w:style>
  <w:style w:type="numbering" w:customStyle="1" w:styleId="NoList14311">
    <w:name w:val="No List14311"/>
    <w:next w:val="NoList"/>
    <w:uiPriority w:val="99"/>
    <w:semiHidden/>
    <w:unhideWhenUsed/>
    <w:rsid w:val="003A5B74"/>
  </w:style>
  <w:style w:type="numbering" w:customStyle="1" w:styleId="NoList2011">
    <w:name w:val="No List2011"/>
    <w:next w:val="NoList"/>
    <w:uiPriority w:val="99"/>
    <w:semiHidden/>
    <w:unhideWhenUsed/>
    <w:rsid w:val="003A5B74"/>
  </w:style>
  <w:style w:type="numbering" w:customStyle="1" w:styleId="NoList2511">
    <w:name w:val="No List2511"/>
    <w:next w:val="NoList"/>
    <w:uiPriority w:val="99"/>
    <w:semiHidden/>
    <w:unhideWhenUsed/>
    <w:rsid w:val="003A5B74"/>
  </w:style>
  <w:style w:type="numbering" w:customStyle="1" w:styleId="NoList2611">
    <w:name w:val="No List2611"/>
    <w:next w:val="NoList"/>
    <w:uiPriority w:val="99"/>
    <w:semiHidden/>
    <w:unhideWhenUsed/>
    <w:rsid w:val="003A5B74"/>
  </w:style>
  <w:style w:type="numbering" w:customStyle="1" w:styleId="NoList11511">
    <w:name w:val="No List11511"/>
    <w:next w:val="NoList"/>
    <w:uiPriority w:val="99"/>
    <w:semiHidden/>
    <w:unhideWhenUsed/>
    <w:rsid w:val="003A5B74"/>
  </w:style>
  <w:style w:type="numbering" w:customStyle="1" w:styleId="Bezpopisa1411">
    <w:name w:val="Bez popisa1411"/>
    <w:next w:val="NoList"/>
    <w:uiPriority w:val="99"/>
    <w:semiHidden/>
    <w:unhideWhenUsed/>
    <w:rsid w:val="003A5B74"/>
  </w:style>
  <w:style w:type="numbering" w:customStyle="1" w:styleId="NoList11611">
    <w:name w:val="No List11611"/>
    <w:next w:val="NoList"/>
    <w:uiPriority w:val="99"/>
    <w:semiHidden/>
    <w:unhideWhenUsed/>
    <w:rsid w:val="003A5B74"/>
  </w:style>
  <w:style w:type="numbering" w:customStyle="1" w:styleId="NoList2711">
    <w:name w:val="No List2711"/>
    <w:next w:val="NoList"/>
    <w:uiPriority w:val="99"/>
    <w:semiHidden/>
    <w:unhideWhenUsed/>
    <w:rsid w:val="003A5B74"/>
  </w:style>
  <w:style w:type="numbering" w:customStyle="1" w:styleId="NoList3511">
    <w:name w:val="No List3511"/>
    <w:next w:val="NoList"/>
    <w:uiPriority w:val="99"/>
    <w:semiHidden/>
    <w:unhideWhenUsed/>
    <w:rsid w:val="003A5B74"/>
  </w:style>
  <w:style w:type="numbering" w:customStyle="1" w:styleId="NoList4511">
    <w:name w:val="No List4511"/>
    <w:next w:val="NoList"/>
    <w:uiPriority w:val="99"/>
    <w:semiHidden/>
    <w:unhideWhenUsed/>
    <w:rsid w:val="003A5B74"/>
  </w:style>
  <w:style w:type="numbering" w:customStyle="1" w:styleId="NoList5411">
    <w:name w:val="No List5411"/>
    <w:next w:val="NoList"/>
    <w:uiPriority w:val="99"/>
    <w:semiHidden/>
    <w:unhideWhenUsed/>
    <w:rsid w:val="003A5B74"/>
  </w:style>
  <w:style w:type="numbering" w:customStyle="1" w:styleId="NoList6411">
    <w:name w:val="No List6411"/>
    <w:next w:val="NoList"/>
    <w:uiPriority w:val="99"/>
    <w:semiHidden/>
    <w:unhideWhenUsed/>
    <w:rsid w:val="003A5B74"/>
  </w:style>
  <w:style w:type="numbering" w:customStyle="1" w:styleId="NoList7411">
    <w:name w:val="No List7411"/>
    <w:next w:val="NoList"/>
    <w:uiPriority w:val="99"/>
    <w:semiHidden/>
    <w:unhideWhenUsed/>
    <w:rsid w:val="003A5B74"/>
  </w:style>
  <w:style w:type="numbering" w:customStyle="1" w:styleId="NoList8411">
    <w:name w:val="No List8411"/>
    <w:next w:val="NoList"/>
    <w:uiPriority w:val="99"/>
    <w:semiHidden/>
    <w:unhideWhenUsed/>
    <w:rsid w:val="003A5B74"/>
  </w:style>
  <w:style w:type="numbering" w:customStyle="1" w:styleId="NoList9411">
    <w:name w:val="No List9411"/>
    <w:next w:val="NoList"/>
    <w:uiPriority w:val="99"/>
    <w:semiHidden/>
    <w:unhideWhenUsed/>
    <w:rsid w:val="003A5B74"/>
  </w:style>
  <w:style w:type="numbering" w:customStyle="1" w:styleId="NoList10411">
    <w:name w:val="No List10411"/>
    <w:next w:val="NoList"/>
    <w:uiPriority w:val="99"/>
    <w:semiHidden/>
    <w:unhideWhenUsed/>
    <w:rsid w:val="003A5B74"/>
  </w:style>
  <w:style w:type="numbering" w:customStyle="1" w:styleId="NoList12411">
    <w:name w:val="No List12411"/>
    <w:next w:val="NoList"/>
    <w:uiPriority w:val="99"/>
    <w:semiHidden/>
    <w:unhideWhenUsed/>
    <w:rsid w:val="003A5B74"/>
  </w:style>
  <w:style w:type="numbering" w:customStyle="1" w:styleId="NoList21511">
    <w:name w:val="No List21511"/>
    <w:next w:val="NoList"/>
    <w:uiPriority w:val="99"/>
    <w:semiHidden/>
    <w:unhideWhenUsed/>
    <w:rsid w:val="003A5B74"/>
  </w:style>
  <w:style w:type="numbering" w:customStyle="1" w:styleId="NoList31511">
    <w:name w:val="No List31511"/>
    <w:next w:val="NoList"/>
    <w:uiPriority w:val="99"/>
    <w:semiHidden/>
    <w:unhideWhenUsed/>
    <w:rsid w:val="003A5B74"/>
  </w:style>
  <w:style w:type="numbering" w:customStyle="1" w:styleId="NoList41411">
    <w:name w:val="No List41411"/>
    <w:next w:val="NoList"/>
    <w:uiPriority w:val="99"/>
    <w:semiHidden/>
    <w:unhideWhenUsed/>
    <w:rsid w:val="003A5B74"/>
  </w:style>
  <w:style w:type="numbering" w:customStyle="1" w:styleId="NoList111411">
    <w:name w:val="No List111411"/>
    <w:next w:val="NoList"/>
    <w:uiPriority w:val="99"/>
    <w:semiHidden/>
    <w:unhideWhenUsed/>
    <w:rsid w:val="003A5B74"/>
  </w:style>
  <w:style w:type="numbering" w:customStyle="1" w:styleId="NoList211411">
    <w:name w:val="No List211411"/>
    <w:next w:val="NoList"/>
    <w:uiPriority w:val="99"/>
    <w:semiHidden/>
    <w:unhideWhenUsed/>
    <w:rsid w:val="003A5B74"/>
  </w:style>
  <w:style w:type="numbering" w:customStyle="1" w:styleId="NoList311411">
    <w:name w:val="No List311411"/>
    <w:next w:val="NoList"/>
    <w:uiPriority w:val="99"/>
    <w:semiHidden/>
    <w:unhideWhenUsed/>
    <w:rsid w:val="003A5B74"/>
  </w:style>
  <w:style w:type="numbering" w:customStyle="1" w:styleId="NoList13411">
    <w:name w:val="No List13411"/>
    <w:next w:val="NoList"/>
    <w:uiPriority w:val="99"/>
    <w:semiHidden/>
    <w:unhideWhenUsed/>
    <w:rsid w:val="003A5B74"/>
  </w:style>
  <w:style w:type="numbering" w:customStyle="1" w:styleId="NoList14411">
    <w:name w:val="No List14411"/>
    <w:next w:val="NoList"/>
    <w:uiPriority w:val="99"/>
    <w:semiHidden/>
    <w:unhideWhenUsed/>
    <w:rsid w:val="003A5B74"/>
  </w:style>
  <w:style w:type="numbering" w:customStyle="1" w:styleId="Style211">
    <w:name w:val="Style211"/>
    <w:uiPriority w:val="99"/>
    <w:rsid w:val="003A5B74"/>
  </w:style>
  <w:style w:type="numbering" w:customStyle="1" w:styleId="NoList2811">
    <w:name w:val="No List2811"/>
    <w:next w:val="NoList"/>
    <w:uiPriority w:val="99"/>
    <w:semiHidden/>
    <w:unhideWhenUsed/>
    <w:rsid w:val="003A5B74"/>
  </w:style>
  <w:style w:type="numbering" w:customStyle="1" w:styleId="NoList11711">
    <w:name w:val="No List11711"/>
    <w:next w:val="NoList"/>
    <w:uiPriority w:val="99"/>
    <w:semiHidden/>
    <w:unhideWhenUsed/>
    <w:rsid w:val="003A5B74"/>
  </w:style>
  <w:style w:type="numbering" w:customStyle="1" w:styleId="NoList2911">
    <w:name w:val="No List2911"/>
    <w:next w:val="NoList"/>
    <w:uiPriority w:val="99"/>
    <w:semiHidden/>
    <w:unhideWhenUsed/>
    <w:rsid w:val="003A5B74"/>
  </w:style>
  <w:style w:type="numbering" w:customStyle="1" w:styleId="NoList11811">
    <w:name w:val="No List11811"/>
    <w:next w:val="NoList"/>
    <w:uiPriority w:val="99"/>
    <w:semiHidden/>
    <w:unhideWhenUsed/>
    <w:rsid w:val="003A5B74"/>
  </w:style>
  <w:style w:type="numbering" w:customStyle="1" w:styleId="NoList3011">
    <w:name w:val="No List3011"/>
    <w:next w:val="NoList"/>
    <w:uiPriority w:val="99"/>
    <w:semiHidden/>
    <w:unhideWhenUsed/>
    <w:rsid w:val="003A5B74"/>
  </w:style>
  <w:style w:type="numbering" w:customStyle="1" w:styleId="NoList3611">
    <w:name w:val="No List3611"/>
    <w:next w:val="NoList"/>
    <w:uiPriority w:val="99"/>
    <w:semiHidden/>
    <w:unhideWhenUsed/>
    <w:rsid w:val="003A5B74"/>
  </w:style>
  <w:style w:type="numbering" w:customStyle="1" w:styleId="Style311">
    <w:name w:val="Style311"/>
    <w:uiPriority w:val="99"/>
    <w:rsid w:val="003A5B74"/>
  </w:style>
  <w:style w:type="numbering" w:customStyle="1" w:styleId="Style411">
    <w:name w:val="Style411"/>
    <w:uiPriority w:val="99"/>
    <w:rsid w:val="003A5B74"/>
  </w:style>
  <w:style w:type="numbering" w:customStyle="1" w:styleId="Style511">
    <w:name w:val="Style511"/>
    <w:uiPriority w:val="99"/>
    <w:rsid w:val="003A5B74"/>
  </w:style>
  <w:style w:type="numbering" w:customStyle="1" w:styleId="NoList3711">
    <w:name w:val="No List3711"/>
    <w:next w:val="NoList"/>
    <w:uiPriority w:val="99"/>
    <w:semiHidden/>
    <w:unhideWhenUsed/>
    <w:rsid w:val="003A5B74"/>
  </w:style>
  <w:style w:type="numbering" w:customStyle="1" w:styleId="NoList3811">
    <w:name w:val="No List3811"/>
    <w:next w:val="NoList"/>
    <w:uiPriority w:val="99"/>
    <w:semiHidden/>
    <w:unhideWhenUsed/>
    <w:rsid w:val="003A5B74"/>
  </w:style>
  <w:style w:type="numbering" w:customStyle="1" w:styleId="Style611">
    <w:name w:val="Style611"/>
    <w:uiPriority w:val="99"/>
    <w:rsid w:val="003A5B74"/>
  </w:style>
  <w:style w:type="numbering" w:customStyle="1" w:styleId="Style711">
    <w:name w:val="Style711"/>
    <w:uiPriority w:val="99"/>
    <w:rsid w:val="003A5B74"/>
  </w:style>
  <w:style w:type="numbering" w:customStyle="1" w:styleId="Style811">
    <w:name w:val="Style811"/>
    <w:uiPriority w:val="99"/>
    <w:rsid w:val="003A5B74"/>
  </w:style>
  <w:style w:type="numbering" w:customStyle="1" w:styleId="Style911">
    <w:name w:val="Style911"/>
    <w:uiPriority w:val="99"/>
    <w:rsid w:val="003A5B74"/>
  </w:style>
  <w:style w:type="numbering" w:customStyle="1" w:styleId="Style1011">
    <w:name w:val="Style1011"/>
    <w:uiPriority w:val="99"/>
    <w:rsid w:val="003A5B74"/>
  </w:style>
  <w:style w:type="numbering" w:customStyle="1" w:styleId="Style1111">
    <w:name w:val="Style1111"/>
    <w:uiPriority w:val="99"/>
    <w:rsid w:val="003A5B74"/>
  </w:style>
  <w:style w:type="numbering" w:customStyle="1" w:styleId="NoList3911">
    <w:name w:val="No List3911"/>
    <w:next w:val="NoList"/>
    <w:uiPriority w:val="99"/>
    <w:semiHidden/>
    <w:unhideWhenUsed/>
    <w:rsid w:val="003A5B74"/>
  </w:style>
  <w:style w:type="numbering" w:customStyle="1" w:styleId="NoList4011">
    <w:name w:val="No List4011"/>
    <w:next w:val="NoList"/>
    <w:uiPriority w:val="99"/>
    <w:semiHidden/>
    <w:unhideWhenUsed/>
    <w:rsid w:val="003A5B74"/>
  </w:style>
  <w:style w:type="numbering" w:customStyle="1" w:styleId="NoList11911">
    <w:name w:val="No List11911"/>
    <w:next w:val="NoList"/>
    <w:uiPriority w:val="99"/>
    <w:semiHidden/>
    <w:unhideWhenUsed/>
    <w:rsid w:val="003A5B74"/>
  </w:style>
  <w:style w:type="numbering" w:customStyle="1" w:styleId="NoList21011">
    <w:name w:val="No List21011"/>
    <w:next w:val="NoList"/>
    <w:uiPriority w:val="99"/>
    <w:semiHidden/>
    <w:unhideWhenUsed/>
    <w:rsid w:val="003A5B74"/>
  </w:style>
  <w:style w:type="numbering" w:customStyle="1" w:styleId="NoList31011">
    <w:name w:val="No List31011"/>
    <w:next w:val="NoList"/>
    <w:uiPriority w:val="99"/>
    <w:semiHidden/>
    <w:unhideWhenUsed/>
    <w:rsid w:val="003A5B74"/>
  </w:style>
  <w:style w:type="numbering" w:customStyle="1" w:styleId="NoList4611">
    <w:name w:val="No List4611"/>
    <w:next w:val="NoList"/>
    <w:uiPriority w:val="99"/>
    <w:semiHidden/>
    <w:unhideWhenUsed/>
    <w:rsid w:val="003A5B74"/>
  </w:style>
  <w:style w:type="numbering" w:customStyle="1" w:styleId="NoList111011">
    <w:name w:val="No List111011"/>
    <w:next w:val="NoList"/>
    <w:uiPriority w:val="99"/>
    <w:semiHidden/>
    <w:unhideWhenUsed/>
    <w:rsid w:val="003A5B74"/>
  </w:style>
  <w:style w:type="numbering" w:customStyle="1" w:styleId="NoList21611">
    <w:name w:val="No List21611"/>
    <w:next w:val="NoList"/>
    <w:uiPriority w:val="99"/>
    <w:semiHidden/>
    <w:unhideWhenUsed/>
    <w:rsid w:val="003A5B74"/>
  </w:style>
  <w:style w:type="numbering" w:customStyle="1" w:styleId="NoList31611">
    <w:name w:val="No List31611"/>
    <w:next w:val="NoList"/>
    <w:uiPriority w:val="99"/>
    <w:semiHidden/>
    <w:unhideWhenUsed/>
    <w:rsid w:val="003A5B74"/>
  </w:style>
  <w:style w:type="numbering" w:customStyle="1" w:styleId="Bezpopisa1511">
    <w:name w:val="Bez popisa1511"/>
    <w:next w:val="NoList"/>
    <w:uiPriority w:val="99"/>
    <w:semiHidden/>
    <w:unhideWhenUsed/>
    <w:rsid w:val="003A5B74"/>
  </w:style>
  <w:style w:type="numbering" w:customStyle="1" w:styleId="NoList5511">
    <w:name w:val="No List5511"/>
    <w:next w:val="NoList"/>
    <w:uiPriority w:val="99"/>
    <w:semiHidden/>
    <w:unhideWhenUsed/>
    <w:rsid w:val="003A5B74"/>
  </w:style>
  <w:style w:type="numbering" w:customStyle="1" w:styleId="NoList6511">
    <w:name w:val="No List6511"/>
    <w:next w:val="NoList"/>
    <w:uiPriority w:val="99"/>
    <w:semiHidden/>
    <w:unhideWhenUsed/>
    <w:rsid w:val="003A5B74"/>
  </w:style>
  <w:style w:type="numbering" w:customStyle="1" w:styleId="NoList7511">
    <w:name w:val="No List7511"/>
    <w:next w:val="NoList"/>
    <w:uiPriority w:val="99"/>
    <w:semiHidden/>
    <w:unhideWhenUsed/>
    <w:rsid w:val="003A5B74"/>
  </w:style>
  <w:style w:type="numbering" w:customStyle="1" w:styleId="NoList8511">
    <w:name w:val="No List8511"/>
    <w:next w:val="NoList"/>
    <w:uiPriority w:val="99"/>
    <w:semiHidden/>
    <w:unhideWhenUsed/>
    <w:rsid w:val="003A5B74"/>
  </w:style>
  <w:style w:type="numbering" w:customStyle="1" w:styleId="NoList9511">
    <w:name w:val="No List9511"/>
    <w:next w:val="NoList"/>
    <w:uiPriority w:val="99"/>
    <w:semiHidden/>
    <w:unhideWhenUsed/>
    <w:rsid w:val="003A5B74"/>
  </w:style>
  <w:style w:type="numbering" w:customStyle="1" w:styleId="NoList10511">
    <w:name w:val="No List10511"/>
    <w:next w:val="NoList"/>
    <w:uiPriority w:val="99"/>
    <w:semiHidden/>
    <w:unhideWhenUsed/>
    <w:rsid w:val="003A5B74"/>
  </w:style>
  <w:style w:type="numbering" w:customStyle="1" w:styleId="NoList12511">
    <w:name w:val="No List12511"/>
    <w:next w:val="NoList"/>
    <w:uiPriority w:val="99"/>
    <w:semiHidden/>
    <w:unhideWhenUsed/>
    <w:rsid w:val="003A5B74"/>
  </w:style>
  <w:style w:type="numbering" w:customStyle="1" w:styleId="NoList41511">
    <w:name w:val="No List41511"/>
    <w:next w:val="NoList"/>
    <w:uiPriority w:val="99"/>
    <w:semiHidden/>
    <w:unhideWhenUsed/>
    <w:rsid w:val="003A5B74"/>
  </w:style>
  <w:style w:type="numbering" w:customStyle="1" w:styleId="NoList111511">
    <w:name w:val="No List111511"/>
    <w:next w:val="NoList"/>
    <w:uiPriority w:val="99"/>
    <w:semiHidden/>
    <w:unhideWhenUsed/>
    <w:rsid w:val="003A5B74"/>
  </w:style>
  <w:style w:type="numbering" w:customStyle="1" w:styleId="NoList211511">
    <w:name w:val="No List211511"/>
    <w:next w:val="NoList"/>
    <w:uiPriority w:val="99"/>
    <w:semiHidden/>
    <w:unhideWhenUsed/>
    <w:rsid w:val="003A5B74"/>
  </w:style>
  <w:style w:type="numbering" w:customStyle="1" w:styleId="NoList311511">
    <w:name w:val="No List311511"/>
    <w:next w:val="NoList"/>
    <w:uiPriority w:val="99"/>
    <w:semiHidden/>
    <w:unhideWhenUsed/>
    <w:rsid w:val="003A5B74"/>
  </w:style>
  <w:style w:type="numbering" w:customStyle="1" w:styleId="NoList13511">
    <w:name w:val="No List13511"/>
    <w:next w:val="NoList"/>
    <w:uiPriority w:val="99"/>
    <w:semiHidden/>
    <w:unhideWhenUsed/>
    <w:rsid w:val="003A5B74"/>
  </w:style>
  <w:style w:type="numbering" w:customStyle="1" w:styleId="NoList14511">
    <w:name w:val="No List14511"/>
    <w:next w:val="NoList"/>
    <w:uiPriority w:val="99"/>
    <w:semiHidden/>
    <w:unhideWhenUsed/>
    <w:rsid w:val="003A5B74"/>
  </w:style>
  <w:style w:type="numbering" w:customStyle="1" w:styleId="Style1211">
    <w:name w:val="Style1211"/>
    <w:uiPriority w:val="99"/>
    <w:rsid w:val="003A5B74"/>
  </w:style>
  <w:style w:type="numbering" w:customStyle="1" w:styleId="NoList4711">
    <w:name w:val="No List4711"/>
    <w:next w:val="NoList"/>
    <w:uiPriority w:val="99"/>
    <w:semiHidden/>
    <w:unhideWhenUsed/>
    <w:rsid w:val="003A5B74"/>
  </w:style>
  <w:style w:type="numbering" w:customStyle="1" w:styleId="NoList4811">
    <w:name w:val="No List4811"/>
    <w:next w:val="NoList"/>
    <w:uiPriority w:val="99"/>
    <w:semiHidden/>
    <w:unhideWhenUsed/>
    <w:rsid w:val="003A5B74"/>
  </w:style>
  <w:style w:type="numbering" w:customStyle="1" w:styleId="NoList60">
    <w:name w:val="No List60"/>
    <w:next w:val="NoList"/>
    <w:uiPriority w:val="99"/>
    <w:semiHidden/>
    <w:unhideWhenUsed/>
    <w:rsid w:val="003A5B74"/>
  </w:style>
  <w:style w:type="table" w:customStyle="1" w:styleId="TableGrid400">
    <w:name w:val="Table Grid40"/>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3A5B74"/>
  </w:style>
  <w:style w:type="numbering" w:customStyle="1" w:styleId="Bezpopisa18">
    <w:name w:val="Bez popisa18"/>
    <w:next w:val="NoList"/>
    <w:uiPriority w:val="99"/>
    <w:semiHidden/>
    <w:unhideWhenUsed/>
    <w:rsid w:val="003A5B74"/>
  </w:style>
  <w:style w:type="numbering" w:customStyle="1" w:styleId="NoList1120">
    <w:name w:val="No List1120"/>
    <w:next w:val="NoList"/>
    <w:uiPriority w:val="99"/>
    <w:semiHidden/>
    <w:unhideWhenUsed/>
    <w:rsid w:val="003A5B74"/>
  </w:style>
  <w:style w:type="numbering" w:customStyle="1" w:styleId="NoList223">
    <w:name w:val="No List223"/>
    <w:next w:val="NoList"/>
    <w:uiPriority w:val="99"/>
    <w:semiHidden/>
    <w:unhideWhenUsed/>
    <w:rsid w:val="003A5B74"/>
  </w:style>
  <w:style w:type="numbering" w:customStyle="1" w:styleId="NoList320">
    <w:name w:val="No List320"/>
    <w:next w:val="NoList"/>
    <w:uiPriority w:val="99"/>
    <w:semiHidden/>
    <w:unhideWhenUsed/>
    <w:rsid w:val="003A5B74"/>
  </w:style>
  <w:style w:type="numbering" w:customStyle="1" w:styleId="NoList419">
    <w:name w:val="No List419"/>
    <w:next w:val="NoList"/>
    <w:uiPriority w:val="99"/>
    <w:semiHidden/>
    <w:unhideWhenUsed/>
    <w:rsid w:val="003A5B74"/>
  </w:style>
  <w:style w:type="table" w:customStyle="1" w:styleId="TableGrid80">
    <w:name w:val="TableGrid8"/>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3">
    <w:name w:val="No List513"/>
    <w:next w:val="NoList"/>
    <w:uiPriority w:val="99"/>
    <w:semiHidden/>
    <w:unhideWhenUsed/>
    <w:rsid w:val="003A5B74"/>
  </w:style>
  <w:style w:type="table" w:customStyle="1" w:styleId="TableGrid1200">
    <w:name w:val="Table Grid120"/>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3A5B74"/>
  </w:style>
  <w:style w:type="table" w:customStyle="1" w:styleId="TableGrid2190">
    <w:name w:val="Table Grid219"/>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3A5B74"/>
  </w:style>
  <w:style w:type="numbering" w:customStyle="1" w:styleId="NoList88">
    <w:name w:val="No List88"/>
    <w:next w:val="NoList"/>
    <w:uiPriority w:val="99"/>
    <w:semiHidden/>
    <w:unhideWhenUsed/>
    <w:rsid w:val="003A5B74"/>
  </w:style>
  <w:style w:type="numbering" w:customStyle="1" w:styleId="NoList98">
    <w:name w:val="No List98"/>
    <w:next w:val="NoList"/>
    <w:uiPriority w:val="99"/>
    <w:semiHidden/>
    <w:unhideWhenUsed/>
    <w:rsid w:val="003A5B74"/>
  </w:style>
  <w:style w:type="numbering" w:customStyle="1" w:styleId="NoList108">
    <w:name w:val="No List108"/>
    <w:next w:val="NoList"/>
    <w:uiPriority w:val="99"/>
    <w:semiHidden/>
    <w:unhideWhenUsed/>
    <w:rsid w:val="003A5B74"/>
  </w:style>
  <w:style w:type="numbering" w:customStyle="1" w:styleId="NoList1210">
    <w:name w:val="No List1210"/>
    <w:next w:val="NoList"/>
    <w:uiPriority w:val="99"/>
    <w:semiHidden/>
    <w:unhideWhenUsed/>
    <w:rsid w:val="003A5B74"/>
  </w:style>
  <w:style w:type="numbering" w:customStyle="1" w:styleId="NoList2118">
    <w:name w:val="No List2118"/>
    <w:next w:val="NoList"/>
    <w:uiPriority w:val="99"/>
    <w:semiHidden/>
    <w:unhideWhenUsed/>
    <w:rsid w:val="003A5B74"/>
  </w:style>
  <w:style w:type="numbering" w:customStyle="1" w:styleId="NoList3118">
    <w:name w:val="No List3118"/>
    <w:next w:val="NoList"/>
    <w:uiPriority w:val="99"/>
    <w:semiHidden/>
    <w:unhideWhenUsed/>
    <w:rsid w:val="003A5B74"/>
  </w:style>
  <w:style w:type="numbering" w:customStyle="1" w:styleId="NoList4110">
    <w:name w:val="No List4110"/>
    <w:next w:val="NoList"/>
    <w:uiPriority w:val="99"/>
    <w:semiHidden/>
    <w:unhideWhenUsed/>
    <w:rsid w:val="003A5B74"/>
  </w:style>
  <w:style w:type="numbering" w:customStyle="1" w:styleId="NoList11113">
    <w:name w:val="No List11113"/>
    <w:next w:val="NoList"/>
    <w:uiPriority w:val="99"/>
    <w:semiHidden/>
    <w:unhideWhenUsed/>
    <w:rsid w:val="003A5B74"/>
  </w:style>
  <w:style w:type="numbering" w:customStyle="1" w:styleId="NoList2119">
    <w:name w:val="No List2119"/>
    <w:next w:val="NoList"/>
    <w:uiPriority w:val="99"/>
    <w:semiHidden/>
    <w:unhideWhenUsed/>
    <w:rsid w:val="003A5B74"/>
  </w:style>
  <w:style w:type="numbering" w:customStyle="1" w:styleId="NoList3119">
    <w:name w:val="No List3119"/>
    <w:next w:val="NoList"/>
    <w:uiPriority w:val="99"/>
    <w:semiHidden/>
    <w:unhideWhenUsed/>
    <w:rsid w:val="003A5B74"/>
  </w:style>
  <w:style w:type="numbering" w:customStyle="1" w:styleId="NoList138">
    <w:name w:val="No List138"/>
    <w:next w:val="NoList"/>
    <w:uiPriority w:val="99"/>
    <w:semiHidden/>
    <w:unhideWhenUsed/>
    <w:rsid w:val="003A5B74"/>
  </w:style>
  <w:style w:type="table" w:customStyle="1" w:styleId="TableGrid170">
    <w:name w:val="TableGrid17"/>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8">
    <w:name w:val="No List148"/>
    <w:next w:val="NoList"/>
    <w:uiPriority w:val="99"/>
    <w:semiHidden/>
    <w:unhideWhenUsed/>
    <w:rsid w:val="003A5B74"/>
  </w:style>
  <w:style w:type="table" w:customStyle="1" w:styleId="ListTable3-Accent29">
    <w:name w:val="List Table 3 - Accent 29"/>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10">
    <w:name w:val="Grid Table 5 Dark - Accent 4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0">
    <w:name w:val="Grid Table 5 Dark - Accent 6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0">
    <w:name w:val="Grid Table 1 Light - Accent 4110"/>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0">
    <w:name w:val="Grid Table 5 Dark - Accent 2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0">
    <w:name w:val="List Table 4 - Accent 2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0">
    <w:name w:val="List Table 3 - Accent 2110"/>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10">
    <w:name w:val="Grid Table 4 - Accent 2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10">
    <w:name w:val="Grid Table 5 Dark - Accent 5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0">
    <w:name w:val="Grid Table 5 Dark - Accent 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00">
    <w:name w:val="Table Grid3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0">
    <w:name w:val="Table Grid4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9">
    <w:name w:val="Grid Table 5 Dark - Accent 4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0">
    <w:name w:val="Grid Table 5 Dark - Accent 6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9">
    <w:name w:val="Grid Table 1 Light - Accent 4119"/>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9">
    <w:name w:val="Grid Table 5 Dark - Accent 2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9">
    <w:name w:val="List Table 4 - Accent 21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9">
    <w:name w:val="List Table 3 - Accent 2119"/>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9">
    <w:name w:val="Table Grid59"/>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9">
    <w:name w:val="Grid Table 4 - Accent 21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2">
    <w:name w:val="Table Grid111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9">
    <w:name w:val="Grid Table 5 Dark - Accent 5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9">
    <w:name w:val="Grid Table 5 Dark - Accent 1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0">
    <w:name w:val="Table Grid21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3A5B74"/>
  </w:style>
  <w:style w:type="table" w:customStyle="1" w:styleId="TableGrid62">
    <w:name w:val="Table Grid6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3A5B74"/>
  </w:style>
  <w:style w:type="numbering" w:customStyle="1" w:styleId="Bezpopisa113">
    <w:name w:val="Bez popisa113"/>
    <w:next w:val="NoList"/>
    <w:uiPriority w:val="99"/>
    <w:semiHidden/>
    <w:unhideWhenUsed/>
    <w:rsid w:val="003A5B74"/>
  </w:style>
  <w:style w:type="numbering" w:customStyle="1" w:styleId="NoList1123">
    <w:name w:val="No List1123"/>
    <w:next w:val="NoList"/>
    <w:uiPriority w:val="99"/>
    <w:semiHidden/>
    <w:unhideWhenUsed/>
    <w:rsid w:val="003A5B74"/>
  </w:style>
  <w:style w:type="numbering" w:customStyle="1" w:styleId="NoList224">
    <w:name w:val="No List224"/>
    <w:next w:val="NoList"/>
    <w:uiPriority w:val="99"/>
    <w:semiHidden/>
    <w:unhideWhenUsed/>
    <w:rsid w:val="003A5B74"/>
  </w:style>
  <w:style w:type="numbering" w:customStyle="1" w:styleId="NoList323">
    <w:name w:val="No List323"/>
    <w:next w:val="NoList"/>
    <w:uiPriority w:val="99"/>
    <w:semiHidden/>
    <w:unhideWhenUsed/>
    <w:rsid w:val="003A5B74"/>
  </w:style>
  <w:style w:type="numbering" w:customStyle="1" w:styleId="NoList423">
    <w:name w:val="No List423"/>
    <w:next w:val="NoList"/>
    <w:uiPriority w:val="99"/>
    <w:semiHidden/>
    <w:unhideWhenUsed/>
    <w:rsid w:val="003A5B74"/>
  </w:style>
  <w:style w:type="table" w:customStyle="1" w:styleId="TableGrid220">
    <w:name w:val="TableGrid2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4">
    <w:name w:val="No List514"/>
    <w:next w:val="NoList"/>
    <w:uiPriority w:val="99"/>
    <w:semiHidden/>
    <w:unhideWhenUsed/>
    <w:rsid w:val="003A5B74"/>
  </w:style>
  <w:style w:type="table" w:customStyle="1" w:styleId="TableGrid122">
    <w:name w:val="Table Grid12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3A5B74"/>
  </w:style>
  <w:style w:type="table" w:customStyle="1" w:styleId="TableGrid222">
    <w:name w:val="Table Grid22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3A5B74"/>
  </w:style>
  <w:style w:type="numbering" w:customStyle="1" w:styleId="NoList813">
    <w:name w:val="No List813"/>
    <w:next w:val="NoList"/>
    <w:uiPriority w:val="99"/>
    <w:semiHidden/>
    <w:unhideWhenUsed/>
    <w:rsid w:val="003A5B74"/>
  </w:style>
  <w:style w:type="numbering" w:customStyle="1" w:styleId="NoList913">
    <w:name w:val="No List913"/>
    <w:next w:val="NoList"/>
    <w:uiPriority w:val="99"/>
    <w:semiHidden/>
    <w:unhideWhenUsed/>
    <w:rsid w:val="003A5B74"/>
  </w:style>
  <w:style w:type="numbering" w:customStyle="1" w:styleId="NoList1013">
    <w:name w:val="No List1013"/>
    <w:next w:val="NoList"/>
    <w:uiPriority w:val="99"/>
    <w:semiHidden/>
    <w:unhideWhenUsed/>
    <w:rsid w:val="003A5B74"/>
  </w:style>
  <w:style w:type="numbering" w:customStyle="1" w:styleId="NoList1213">
    <w:name w:val="No List1213"/>
    <w:next w:val="NoList"/>
    <w:uiPriority w:val="99"/>
    <w:semiHidden/>
    <w:unhideWhenUsed/>
    <w:rsid w:val="003A5B74"/>
  </w:style>
  <w:style w:type="numbering" w:customStyle="1" w:styleId="NoList2123">
    <w:name w:val="No List2123"/>
    <w:next w:val="NoList"/>
    <w:uiPriority w:val="99"/>
    <w:semiHidden/>
    <w:unhideWhenUsed/>
    <w:rsid w:val="003A5B74"/>
  </w:style>
  <w:style w:type="numbering" w:customStyle="1" w:styleId="NoList3123">
    <w:name w:val="No List3123"/>
    <w:next w:val="NoList"/>
    <w:uiPriority w:val="99"/>
    <w:semiHidden/>
    <w:unhideWhenUsed/>
    <w:rsid w:val="003A5B74"/>
  </w:style>
  <w:style w:type="numbering" w:customStyle="1" w:styleId="NoList4113">
    <w:name w:val="No List4113"/>
    <w:next w:val="NoList"/>
    <w:uiPriority w:val="99"/>
    <w:semiHidden/>
    <w:unhideWhenUsed/>
    <w:rsid w:val="003A5B74"/>
  </w:style>
  <w:style w:type="numbering" w:customStyle="1" w:styleId="NoList11114">
    <w:name w:val="No List11114"/>
    <w:next w:val="NoList"/>
    <w:uiPriority w:val="99"/>
    <w:semiHidden/>
    <w:unhideWhenUsed/>
    <w:rsid w:val="003A5B74"/>
  </w:style>
  <w:style w:type="numbering" w:customStyle="1" w:styleId="NoList21113">
    <w:name w:val="No List21113"/>
    <w:next w:val="NoList"/>
    <w:uiPriority w:val="99"/>
    <w:semiHidden/>
    <w:unhideWhenUsed/>
    <w:rsid w:val="003A5B74"/>
  </w:style>
  <w:style w:type="numbering" w:customStyle="1" w:styleId="NoList31113">
    <w:name w:val="No List31113"/>
    <w:next w:val="NoList"/>
    <w:uiPriority w:val="99"/>
    <w:semiHidden/>
    <w:unhideWhenUsed/>
    <w:rsid w:val="003A5B74"/>
  </w:style>
  <w:style w:type="numbering" w:customStyle="1" w:styleId="NoList1313">
    <w:name w:val="No List1313"/>
    <w:next w:val="NoList"/>
    <w:uiPriority w:val="99"/>
    <w:semiHidden/>
    <w:unhideWhenUsed/>
    <w:rsid w:val="003A5B74"/>
  </w:style>
  <w:style w:type="table" w:customStyle="1" w:styleId="TableGrid1120">
    <w:name w:val="TableGrid11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3">
    <w:name w:val="No List1413"/>
    <w:next w:val="NoList"/>
    <w:uiPriority w:val="99"/>
    <w:semiHidden/>
    <w:unhideWhenUsed/>
    <w:rsid w:val="003A5B74"/>
  </w:style>
  <w:style w:type="table" w:customStyle="1" w:styleId="ListTable3-Accent222">
    <w:name w:val="List Table 3 - Accent 22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2">
    <w:name w:val="Grid Table 5 Dark - Accent 4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2">
    <w:name w:val="Grid Table 5 Dark - Accent 6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2">
    <w:name w:val="Grid Table 1 Light - Accent 412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2">
    <w:name w:val="Grid Table 5 Dark - Accent 2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2">
    <w:name w:val="List Table 4 - Accent 2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2">
    <w:name w:val="List Table 3 - Accent 212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2">
    <w:name w:val="Grid Table 4 - Accent 2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2">
    <w:name w:val="Grid Table 5 Dark - Accent 5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2">
    <w:name w:val="Grid Table 5 Dark - Accent 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2">
    <w:name w:val="Table Grid3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2">
    <w:name w:val="Grid Table 5 Dark - Accent 4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2">
    <w:name w:val="Grid Table 5 Dark - Accent 6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2">
    <w:name w:val="Grid Table 1 Light - Accent 4111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2">
    <w:name w:val="Grid Table 5 Dark - Accent 2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2">
    <w:name w:val="List Table 4 - Accent 21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2">
    <w:name w:val="List Table 3 - Accent 2111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2">
    <w:name w:val="Table Grid51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2">
    <w:name w:val="Grid Table 4 - Accent 21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3">
    <w:name w:val="Table Grid111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2">
    <w:name w:val="Grid Table 5 Dark - Accent 5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2">
    <w:name w:val="Grid Table 5 Dark - Accent 1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2">
    <w:name w:val="Table Grid21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3A5B74"/>
  </w:style>
  <w:style w:type="table" w:customStyle="1" w:styleId="TableGrid72">
    <w:name w:val="Table Grid7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3A5B74"/>
  </w:style>
  <w:style w:type="numbering" w:customStyle="1" w:styleId="Bezpopisa123">
    <w:name w:val="Bez popisa123"/>
    <w:next w:val="NoList"/>
    <w:uiPriority w:val="99"/>
    <w:semiHidden/>
    <w:unhideWhenUsed/>
    <w:rsid w:val="003A5B74"/>
  </w:style>
  <w:style w:type="numbering" w:customStyle="1" w:styleId="NoList1133">
    <w:name w:val="No List1133"/>
    <w:next w:val="NoList"/>
    <w:uiPriority w:val="99"/>
    <w:semiHidden/>
    <w:unhideWhenUsed/>
    <w:rsid w:val="003A5B74"/>
  </w:style>
  <w:style w:type="numbering" w:customStyle="1" w:styleId="NoList233">
    <w:name w:val="No List233"/>
    <w:next w:val="NoList"/>
    <w:uiPriority w:val="99"/>
    <w:semiHidden/>
    <w:unhideWhenUsed/>
    <w:rsid w:val="003A5B74"/>
  </w:style>
  <w:style w:type="numbering" w:customStyle="1" w:styleId="NoList333">
    <w:name w:val="No List333"/>
    <w:next w:val="NoList"/>
    <w:uiPriority w:val="99"/>
    <w:semiHidden/>
    <w:unhideWhenUsed/>
    <w:rsid w:val="003A5B74"/>
  </w:style>
  <w:style w:type="numbering" w:customStyle="1" w:styleId="NoList433">
    <w:name w:val="No List433"/>
    <w:next w:val="NoList"/>
    <w:uiPriority w:val="99"/>
    <w:semiHidden/>
    <w:unhideWhenUsed/>
    <w:rsid w:val="003A5B74"/>
  </w:style>
  <w:style w:type="table" w:customStyle="1" w:styleId="TableGrid320">
    <w:name w:val="TableGrid3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3">
    <w:name w:val="No List523"/>
    <w:next w:val="NoList"/>
    <w:uiPriority w:val="99"/>
    <w:semiHidden/>
    <w:unhideWhenUsed/>
    <w:rsid w:val="003A5B74"/>
  </w:style>
  <w:style w:type="table" w:customStyle="1" w:styleId="TableGrid132">
    <w:name w:val="Table Grid13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3A5B74"/>
  </w:style>
  <w:style w:type="table" w:customStyle="1" w:styleId="TableGrid232">
    <w:name w:val="Table Grid23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3A5B74"/>
  </w:style>
  <w:style w:type="numbering" w:customStyle="1" w:styleId="NoList823">
    <w:name w:val="No List823"/>
    <w:next w:val="NoList"/>
    <w:uiPriority w:val="99"/>
    <w:semiHidden/>
    <w:unhideWhenUsed/>
    <w:rsid w:val="003A5B74"/>
  </w:style>
  <w:style w:type="numbering" w:customStyle="1" w:styleId="NoList923">
    <w:name w:val="No List923"/>
    <w:next w:val="NoList"/>
    <w:uiPriority w:val="99"/>
    <w:semiHidden/>
    <w:unhideWhenUsed/>
    <w:rsid w:val="003A5B74"/>
  </w:style>
  <w:style w:type="numbering" w:customStyle="1" w:styleId="NoList1023">
    <w:name w:val="No List1023"/>
    <w:next w:val="NoList"/>
    <w:uiPriority w:val="99"/>
    <w:semiHidden/>
    <w:unhideWhenUsed/>
    <w:rsid w:val="003A5B74"/>
  </w:style>
  <w:style w:type="numbering" w:customStyle="1" w:styleId="NoList1223">
    <w:name w:val="No List1223"/>
    <w:next w:val="NoList"/>
    <w:uiPriority w:val="99"/>
    <w:semiHidden/>
    <w:unhideWhenUsed/>
    <w:rsid w:val="003A5B74"/>
  </w:style>
  <w:style w:type="numbering" w:customStyle="1" w:styleId="NoList2133">
    <w:name w:val="No List2133"/>
    <w:next w:val="NoList"/>
    <w:uiPriority w:val="99"/>
    <w:semiHidden/>
    <w:unhideWhenUsed/>
    <w:rsid w:val="003A5B74"/>
  </w:style>
  <w:style w:type="numbering" w:customStyle="1" w:styleId="NoList3133">
    <w:name w:val="No List3133"/>
    <w:next w:val="NoList"/>
    <w:uiPriority w:val="99"/>
    <w:semiHidden/>
    <w:unhideWhenUsed/>
    <w:rsid w:val="003A5B74"/>
  </w:style>
  <w:style w:type="numbering" w:customStyle="1" w:styleId="NoList4123">
    <w:name w:val="No List4123"/>
    <w:next w:val="NoList"/>
    <w:uiPriority w:val="99"/>
    <w:semiHidden/>
    <w:unhideWhenUsed/>
    <w:rsid w:val="003A5B74"/>
  </w:style>
  <w:style w:type="numbering" w:customStyle="1" w:styleId="NoList11123">
    <w:name w:val="No List11123"/>
    <w:next w:val="NoList"/>
    <w:uiPriority w:val="99"/>
    <w:semiHidden/>
    <w:unhideWhenUsed/>
    <w:rsid w:val="003A5B74"/>
  </w:style>
  <w:style w:type="numbering" w:customStyle="1" w:styleId="NoList21123">
    <w:name w:val="No List21123"/>
    <w:next w:val="NoList"/>
    <w:uiPriority w:val="99"/>
    <w:semiHidden/>
    <w:unhideWhenUsed/>
    <w:rsid w:val="003A5B74"/>
  </w:style>
  <w:style w:type="numbering" w:customStyle="1" w:styleId="NoList31123">
    <w:name w:val="No List31123"/>
    <w:next w:val="NoList"/>
    <w:uiPriority w:val="99"/>
    <w:semiHidden/>
    <w:unhideWhenUsed/>
    <w:rsid w:val="003A5B74"/>
  </w:style>
  <w:style w:type="numbering" w:customStyle="1" w:styleId="NoList1323">
    <w:name w:val="No List1323"/>
    <w:next w:val="NoList"/>
    <w:uiPriority w:val="99"/>
    <w:semiHidden/>
    <w:unhideWhenUsed/>
    <w:rsid w:val="003A5B74"/>
  </w:style>
  <w:style w:type="table" w:customStyle="1" w:styleId="TableGrid1220">
    <w:name w:val="TableGrid12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3">
    <w:name w:val="No List1423"/>
    <w:next w:val="NoList"/>
    <w:uiPriority w:val="99"/>
    <w:semiHidden/>
    <w:unhideWhenUsed/>
    <w:rsid w:val="003A5B74"/>
  </w:style>
  <w:style w:type="table" w:customStyle="1" w:styleId="ListTable3-Accent232">
    <w:name w:val="List Table 3 - Accent 23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2">
    <w:name w:val="Grid Table 5 Dark - Accent 4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2">
    <w:name w:val="Grid Table 5 Dark - Accent 6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2">
    <w:name w:val="Grid Table 1 Light - Accent 413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2">
    <w:name w:val="Grid Table 5 Dark - Accent 2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2">
    <w:name w:val="List Table 4 - Accent 2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2">
    <w:name w:val="List Table 3 - Accent 213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2">
    <w:name w:val="Grid Table 4 - Accent 2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2">
    <w:name w:val="Grid Table 5 Dark - Accent 5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2">
    <w:name w:val="Grid Table 5 Dark - Accent 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2">
    <w:name w:val="Table Grid3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2">
    <w:name w:val="Grid Table 5 Dark - Accent 4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2">
    <w:name w:val="Grid Table 5 Dark - Accent 6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2">
    <w:name w:val="Grid Table 1 Light - Accent 4112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2">
    <w:name w:val="Grid Table 5 Dark - Accent 2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2">
    <w:name w:val="List Table 4 - Accent 21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2">
    <w:name w:val="List Table 3 - Accent 2112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2">
    <w:name w:val="Table Grid52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2">
    <w:name w:val="Grid Table 4 - Accent 21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2">
    <w:name w:val="Table Grid112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2">
    <w:name w:val="Grid Table 5 Dark - Accent 5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2">
    <w:name w:val="Grid Table 5 Dark - Accent 1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2">
    <w:name w:val="Table Grid21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3A5B74"/>
  </w:style>
  <w:style w:type="table" w:customStyle="1" w:styleId="TableGrid82">
    <w:name w:val="Table Grid8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3A5B74"/>
  </w:style>
  <w:style w:type="numbering" w:customStyle="1" w:styleId="Bezpopisa133">
    <w:name w:val="Bez popisa133"/>
    <w:next w:val="NoList"/>
    <w:uiPriority w:val="99"/>
    <w:semiHidden/>
    <w:unhideWhenUsed/>
    <w:rsid w:val="003A5B74"/>
  </w:style>
  <w:style w:type="numbering" w:customStyle="1" w:styleId="NoList1143">
    <w:name w:val="No List1143"/>
    <w:next w:val="NoList"/>
    <w:uiPriority w:val="99"/>
    <w:semiHidden/>
    <w:unhideWhenUsed/>
    <w:rsid w:val="003A5B74"/>
  </w:style>
  <w:style w:type="numbering" w:customStyle="1" w:styleId="NoList243">
    <w:name w:val="No List243"/>
    <w:next w:val="NoList"/>
    <w:uiPriority w:val="99"/>
    <w:semiHidden/>
    <w:unhideWhenUsed/>
    <w:rsid w:val="003A5B74"/>
  </w:style>
  <w:style w:type="numbering" w:customStyle="1" w:styleId="NoList343">
    <w:name w:val="No List343"/>
    <w:next w:val="NoList"/>
    <w:uiPriority w:val="99"/>
    <w:semiHidden/>
    <w:unhideWhenUsed/>
    <w:rsid w:val="003A5B74"/>
  </w:style>
  <w:style w:type="numbering" w:customStyle="1" w:styleId="NoList443">
    <w:name w:val="No List443"/>
    <w:next w:val="NoList"/>
    <w:uiPriority w:val="99"/>
    <w:semiHidden/>
    <w:unhideWhenUsed/>
    <w:rsid w:val="003A5B74"/>
  </w:style>
  <w:style w:type="table" w:customStyle="1" w:styleId="TableGrid420">
    <w:name w:val="TableGrid4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3">
    <w:name w:val="No List533"/>
    <w:next w:val="NoList"/>
    <w:uiPriority w:val="99"/>
    <w:semiHidden/>
    <w:unhideWhenUsed/>
    <w:rsid w:val="003A5B74"/>
  </w:style>
  <w:style w:type="table" w:customStyle="1" w:styleId="TableGrid142">
    <w:name w:val="Table Grid14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3A5B74"/>
  </w:style>
  <w:style w:type="table" w:customStyle="1" w:styleId="TableGrid242">
    <w:name w:val="Table Grid24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3">
    <w:name w:val="No List733"/>
    <w:next w:val="NoList"/>
    <w:uiPriority w:val="99"/>
    <w:semiHidden/>
    <w:unhideWhenUsed/>
    <w:rsid w:val="003A5B74"/>
  </w:style>
  <w:style w:type="numbering" w:customStyle="1" w:styleId="NoList833">
    <w:name w:val="No List833"/>
    <w:next w:val="NoList"/>
    <w:uiPriority w:val="99"/>
    <w:semiHidden/>
    <w:unhideWhenUsed/>
    <w:rsid w:val="003A5B74"/>
  </w:style>
  <w:style w:type="numbering" w:customStyle="1" w:styleId="NoList933">
    <w:name w:val="No List933"/>
    <w:next w:val="NoList"/>
    <w:uiPriority w:val="99"/>
    <w:semiHidden/>
    <w:unhideWhenUsed/>
    <w:rsid w:val="003A5B74"/>
  </w:style>
  <w:style w:type="numbering" w:customStyle="1" w:styleId="NoList1033">
    <w:name w:val="No List1033"/>
    <w:next w:val="NoList"/>
    <w:uiPriority w:val="99"/>
    <w:semiHidden/>
    <w:unhideWhenUsed/>
    <w:rsid w:val="003A5B74"/>
  </w:style>
  <w:style w:type="numbering" w:customStyle="1" w:styleId="NoList1233">
    <w:name w:val="No List1233"/>
    <w:next w:val="NoList"/>
    <w:uiPriority w:val="99"/>
    <w:semiHidden/>
    <w:unhideWhenUsed/>
    <w:rsid w:val="003A5B74"/>
  </w:style>
  <w:style w:type="numbering" w:customStyle="1" w:styleId="NoList2143">
    <w:name w:val="No List2143"/>
    <w:next w:val="NoList"/>
    <w:uiPriority w:val="99"/>
    <w:semiHidden/>
    <w:unhideWhenUsed/>
    <w:rsid w:val="003A5B74"/>
  </w:style>
  <w:style w:type="numbering" w:customStyle="1" w:styleId="NoList3143">
    <w:name w:val="No List3143"/>
    <w:next w:val="NoList"/>
    <w:uiPriority w:val="99"/>
    <w:semiHidden/>
    <w:unhideWhenUsed/>
    <w:rsid w:val="003A5B74"/>
  </w:style>
  <w:style w:type="numbering" w:customStyle="1" w:styleId="NoList4133">
    <w:name w:val="No List4133"/>
    <w:next w:val="NoList"/>
    <w:uiPriority w:val="99"/>
    <w:semiHidden/>
    <w:unhideWhenUsed/>
    <w:rsid w:val="003A5B74"/>
  </w:style>
  <w:style w:type="numbering" w:customStyle="1" w:styleId="NoList11133">
    <w:name w:val="No List11133"/>
    <w:next w:val="NoList"/>
    <w:uiPriority w:val="99"/>
    <w:semiHidden/>
    <w:unhideWhenUsed/>
    <w:rsid w:val="003A5B74"/>
  </w:style>
  <w:style w:type="numbering" w:customStyle="1" w:styleId="NoList21133">
    <w:name w:val="No List21133"/>
    <w:next w:val="NoList"/>
    <w:uiPriority w:val="99"/>
    <w:semiHidden/>
    <w:unhideWhenUsed/>
    <w:rsid w:val="003A5B74"/>
  </w:style>
  <w:style w:type="numbering" w:customStyle="1" w:styleId="NoList31133">
    <w:name w:val="No List31133"/>
    <w:next w:val="NoList"/>
    <w:uiPriority w:val="99"/>
    <w:semiHidden/>
    <w:unhideWhenUsed/>
    <w:rsid w:val="003A5B74"/>
  </w:style>
  <w:style w:type="numbering" w:customStyle="1" w:styleId="NoList1333">
    <w:name w:val="No List1333"/>
    <w:next w:val="NoList"/>
    <w:uiPriority w:val="99"/>
    <w:semiHidden/>
    <w:unhideWhenUsed/>
    <w:rsid w:val="003A5B74"/>
  </w:style>
  <w:style w:type="table" w:customStyle="1" w:styleId="TableGrid1320">
    <w:name w:val="TableGrid13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3">
    <w:name w:val="No List1433"/>
    <w:next w:val="NoList"/>
    <w:uiPriority w:val="99"/>
    <w:semiHidden/>
    <w:unhideWhenUsed/>
    <w:rsid w:val="003A5B74"/>
  </w:style>
  <w:style w:type="table" w:customStyle="1" w:styleId="ListTable3-Accent242">
    <w:name w:val="List Table 3 - Accent 24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2">
    <w:name w:val="Grid Table 5 Dark - Accent 4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2">
    <w:name w:val="Grid Table 5 Dark - Accent 6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2">
    <w:name w:val="Grid Table 1 Light - Accent 414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2">
    <w:name w:val="Grid Table 5 Dark - Accent 2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2">
    <w:name w:val="List Table 4 - Accent 2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2">
    <w:name w:val="List Table 3 - Accent 214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2">
    <w:name w:val="Grid Table 4 - Accent 2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2">
    <w:name w:val="Grid Table 5 Dark - Accent 5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2">
    <w:name w:val="Grid Table 5 Dark - Accent 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2">
    <w:name w:val="Table Grid3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2">
    <w:name w:val="Grid Table 5 Dark - Accent 4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2">
    <w:name w:val="Grid Table 5 Dark - Accent 6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2">
    <w:name w:val="Grid Table 1 Light - Accent 4113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2">
    <w:name w:val="Grid Table 5 Dark - Accent 2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2">
    <w:name w:val="List Table 4 - Accent 21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2">
    <w:name w:val="List Table 3 - Accent 2113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2">
    <w:name w:val="Table Grid53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2">
    <w:name w:val="Grid Table 4 - Accent 21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2">
    <w:name w:val="Table Grid113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2">
    <w:name w:val="Grid Table 5 Dark - Accent 5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2">
    <w:name w:val="Grid Table 5 Dark - Accent 1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2">
    <w:name w:val="Table Grid21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3A5B74"/>
  </w:style>
  <w:style w:type="numbering" w:customStyle="1" w:styleId="NoList253">
    <w:name w:val="No List253"/>
    <w:next w:val="NoList"/>
    <w:uiPriority w:val="99"/>
    <w:semiHidden/>
    <w:unhideWhenUsed/>
    <w:rsid w:val="003A5B74"/>
  </w:style>
  <w:style w:type="table" w:customStyle="1" w:styleId="TableGrid92">
    <w:name w:val="Table Grid92"/>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3A5B74"/>
  </w:style>
  <w:style w:type="table" w:customStyle="1" w:styleId="TableGrid102">
    <w:name w:val="Table Grid10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3A5B74"/>
  </w:style>
  <w:style w:type="numbering" w:customStyle="1" w:styleId="Bezpopisa143">
    <w:name w:val="Bez popisa143"/>
    <w:next w:val="NoList"/>
    <w:uiPriority w:val="99"/>
    <w:semiHidden/>
    <w:unhideWhenUsed/>
    <w:rsid w:val="003A5B74"/>
  </w:style>
  <w:style w:type="numbering" w:customStyle="1" w:styleId="NoList1163">
    <w:name w:val="No List1163"/>
    <w:next w:val="NoList"/>
    <w:uiPriority w:val="99"/>
    <w:semiHidden/>
    <w:unhideWhenUsed/>
    <w:rsid w:val="003A5B74"/>
  </w:style>
  <w:style w:type="numbering" w:customStyle="1" w:styleId="NoList273">
    <w:name w:val="No List273"/>
    <w:next w:val="NoList"/>
    <w:uiPriority w:val="99"/>
    <w:semiHidden/>
    <w:unhideWhenUsed/>
    <w:rsid w:val="003A5B74"/>
  </w:style>
  <w:style w:type="numbering" w:customStyle="1" w:styleId="NoList353">
    <w:name w:val="No List353"/>
    <w:next w:val="NoList"/>
    <w:uiPriority w:val="99"/>
    <w:semiHidden/>
    <w:unhideWhenUsed/>
    <w:rsid w:val="003A5B74"/>
  </w:style>
  <w:style w:type="numbering" w:customStyle="1" w:styleId="NoList453">
    <w:name w:val="No List453"/>
    <w:next w:val="NoList"/>
    <w:uiPriority w:val="99"/>
    <w:semiHidden/>
    <w:unhideWhenUsed/>
    <w:rsid w:val="003A5B74"/>
  </w:style>
  <w:style w:type="table" w:customStyle="1" w:styleId="TableGrid520">
    <w:name w:val="TableGrid5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3">
    <w:name w:val="No List543"/>
    <w:next w:val="NoList"/>
    <w:uiPriority w:val="99"/>
    <w:semiHidden/>
    <w:unhideWhenUsed/>
    <w:rsid w:val="003A5B74"/>
  </w:style>
  <w:style w:type="table" w:customStyle="1" w:styleId="TableGrid152">
    <w:name w:val="Table Grid15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3A5B74"/>
  </w:style>
  <w:style w:type="table" w:customStyle="1" w:styleId="TableGrid252">
    <w:name w:val="Table Grid25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3">
    <w:name w:val="No List743"/>
    <w:next w:val="NoList"/>
    <w:uiPriority w:val="99"/>
    <w:semiHidden/>
    <w:unhideWhenUsed/>
    <w:rsid w:val="003A5B74"/>
  </w:style>
  <w:style w:type="numbering" w:customStyle="1" w:styleId="NoList843">
    <w:name w:val="No List843"/>
    <w:next w:val="NoList"/>
    <w:uiPriority w:val="99"/>
    <w:semiHidden/>
    <w:unhideWhenUsed/>
    <w:rsid w:val="003A5B74"/>
  </w:style>
  <w:style w:type="numbering" w:customStyle="1" w:styleId="NoList943">
    <w:name w:val="No List943"/>
    <w:next w:val="NoList"/>
    <w:uiPriority w:val="99"/>
    <w:semiHidden/>
    <w:unhideWhenUsed/>
    <w:rsid w:val="003A5B74"/>
  </w:style>
  <w:style w:type="numbering" w:customStyle="1" w:styleId="NoList1043">
    <w:name w:val="No List1043"/>
    <w:next w:val="NoList"/>
    <w:uiPriority w:val="99"/>
    <w:semiHidden/>
    <w:unhideWhenUsed/>
    <w:rsid w:val="003A5B74"/>
  </w:style>
  <w:style w:type="numbering" w:customStyle="1" w:styleId="NoList1243">
    <w:name w:val="No List1243"/>
    <w:next w:val="NoList"/>
    <w:uiPriority w:val="99"/>
    <w:semiHidden/>
    <w:unhideWhenUsed/>
    <w:rsid w:val="003A5B74"/>
  </w:style>
  <w:style w:type="numbering" w:customStyle="1" w:styleId="NoList2153">
    <w:name w:val="No List2153"/>
    <w:next w:val="NoList"/>
    <w:uiPriority w:val="99"/>
    <w:semiHidden/>
    <w:unhideWhenUsed/>
    <w:rsid w:val="003A5B74"/>
  </w:style>
  <w:style w:type="numbering" w:customStyle="1" w:styleId="NoList3153">
    <w:name w:val="No List3153"/>
    <w:next w:val="NoList"/>
    <w:uiPriority w:val="99"/>
    <w:semiHidden/>
    <w:unhideWhenUsed/>
    <w:rsid w:val="003A5B74"/>
  </w:style>
  <w:style w:type="numbering" w:customStyle="1" w:styleId="NoList4143">
    <w:name w:val="No List4143"/>
    <w:next w:val="NoList"/>
    <w:uiPriority w:val="99"/>
    <w:semiHidden/>
    <w:unhideWhenUsed/>
    <w:rsid w:val="003A5B74"/>
  </w:style>
  <w:style w:type="numbering" w:customStyle="1" w:styleId="NoList11143">
    <w:name w:val="No List11143"/>
    <w:next w:val="NoList"/>
    <w:uiPriority w:val="99"/>
    <w:semiHidden/>
    <w:unhideWhenUsed/>
    <w:rsid w:val="003A5B74"/>
  </w:style>
  <w:style w:type="numbering" w:customStyle="1" w:styleId="NoList21143">
    <w:name w:val="No List21143"/>
    <w:next w:val="NoList"/>
    <w:uiPriority w:val="99"/>
    <w:semiHidden/>
    <w:unhideWhenUsed/>
    <w:rsid w:val="003A5B74"/>
  </w:style>
  <w:style w:type="numbering" w:customStyle="1" w:styleId="NoList31143">
    <w:name w:val="No List31143"/>
    <w:next w:val="NoList"/>
    <w:uiPriority w:val="99"/>
    <w:semiHidden/>
    <w:unhideWhenUsed/>
    <w:rsid w:val="003A5B74"/>
  </w:style>
  <w:style w:type="numbering" w:customStyle="1" w:styleId="NoList1343">
    <w:name w:val="No List1343"/>
    <w:next w:val="NoList"/>
    <w:uiPriority w:val="99"/>
    <w:semiHidden/>
    <w:unhideWhenUsed/>
    <w:rsid w:val="003A5B74"/>
  </w:style>
  <w:style w:type="table" w:customStyle="1" w:styleId="TableGrid1420">
    <w:name w:val="TableGrid14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3">
    <w:name w:val="No List1443"/>
    <w:next w:val="NoList"/>
    <w:uiPriority w:val="99"/>
    <w:semiHidden/>
    <w:unhideWhenUsed/>
    <w:rsid w:val="003A5B74"/>
  </w:style>
  <w:style w:type="table" w:customStyle="1" w:styleId="ListTable3-Accent252">
    <w:name w:val="List Table 3 - Accent 25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2">
    <w:name w:val="Grid Table 5 Dark - Accent 4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2">
    <w:name w:val="Grid Table 5 Dark - Accent 6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2">
    <w:name w:val="Grid Table 1 Light - Accent 415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2">
    <w:name w:val="Grid Table 5 Dark - Accent 2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2">
    <w:name w:val="List Table 4 - Accent 2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2">
    <w:name w:val="List Table 3 - Accent 215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2">
    <w:name w:val="Grid Table 4 - Accent 2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2">
    <w:name w:val="Grid Table 5 Dark - Accent 5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2">
    <w:name w:val="Grid Table 5 Dark - Accent 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2">
    <w:name w:val="Table Grid3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2">
    <w:name w:val="Grid Table 5 Dark - Accent 4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2">
    <w:name w:val="Grid Table 5 Dark - Accent 6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2">
    <w:name w:val="Grid Table 1 Light - Accent 4114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2">
    <w:name w:val="Grid Table 5 Dark - Accent 2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2">
    <w:name w:val="List Table 4 - Accent 21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2">
    <w:name w:val="List Table 3 - Accent 2114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2">
    <w:name w:val="Table Grid54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2">
    <w:name w:val="Grid Table 4 - Accent 21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2">
    <w:name w:val="Table Grid114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2">
    <w:name w:val="Grid Table 5 Dark - Accent 5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2">
    <w:name w:val="Grid Table 5 Dark - Accent 1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2">
    <w:name w:val="Table Grid21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3A5B74"/>
  </w:style>
  <w:style w:type="table" w:customStyle="1" w:styleId="GridTable5Dark-Accent4162">
    <w:name w:val="Grid Table 5 Dark - Accent 4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2">
    <w:name w:val="Grid Table 5 Dark - Accent 6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2">
    <w:name w:val="Grid Table 1 Light - Accent 416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2">
    <w:name w:val="Grid Table 5 Dark - Accent 2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2">
    <w:name w:val="List Table 4 - Accent 2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2">
    <w:name w:val="List Table 3 - Accent 216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2">
    <w:name w:val="Table Grid162"/>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2">
    <w:name w:val="Grid Table 4 - Accent 2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2">
    <w:name w:val="Table Grid17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2">
    <w:name w:val="Grid Table 5 Dark - Accent 6172"/>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2">
    <w:name w:val="Grid Table 5 Dark - Accent 5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2">
    <w:name w:val="Grid Table 5 Dark - Accent 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2">
    <w:name w:val="Table Grid2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3A5B74"/>
  </w:style>
  <w:style w:type="table" w:customStyle="1" w:styleId="TableGrid462">
    <w:name w:val="Table Grid4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3A5B74"/>
  </w:style>
  <w:style w:type="table" w:customStyle="1" w:styleId="GridTable5Dark-Accent41152">
    <w:name w:val="Grid Table 5 Dark - Accent 4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2">
    <w:name w:val="Grid Table 5 Dark - Accent 6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2">
    <w:name w:val="Grid Table 1 Light - Accent 4115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2">
    <w:name w:val="Grid Table 5 Dark - Accent 2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2">
    <w:name w:val="List Table 4 - Accent 21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2">
    <w:name w:val="List Table 3 - Accent 2115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2">
    <w:name w:val="Table Grid55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2">
    <w:name w:val="Grid Table 4 - Accent 21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2">
    <w:name w:val="Table Grid115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2">
    <w:name w:val="Grid Table 5 Dark - Accent 5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2">
    <w:name w:val="Grid Table 5 Dark - Accent 1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2">
    <w:name w:val="Table Grid21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3">
    <w:name w:val="No List1183"/>
    <w:next w:val="NoList"/>
    <w:uiPriority w:val="99"/>
    <w:semiHidden/>
    <w:unhideWhenUsed/>
    <w:rsid w:val="003A5B74"/>
  </w:style>
  <w:style w:type="table" w:customStyle="1" w:styleId="TableGrid4152">
    <w:name w:val="Table Grid41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3">
    <w:name w:val="No List303"/>
    <w:next w:val="NoList"/>
    <w:uiPriority w:val="99"/>
    <w:semiHidden/>
    <w:unhideWhenUsed/>
    <w:rsid w:val="003A5B74"/>
  </w:style>
  <w:style w:type="table" w:customStyle="1" w:styleId="ListTable3-Accent262">
    <w:name w:val="List Table 3 - Accent 262"/>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3">
    <w:name w:val="No List363"/>
    <w:next w:val="NoList"/>
    <w:uiPriority w:val="99"/>
    <w:semiHidden/>
    <w:unhideWhenUsed/>
    <w:rsid w:val="003A5B74"/>
  </w:style>
  <w:style w:type="table" w:customStyle="1" w:styleId="TableGrid182">
    <w:name w:val="Table Grid182"/>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uiPriority w:val="99"/>
    <w:semiHidden/>
    <w:unhideWhenUsed/>
    <w:rsid w:val="003A5B74"/>
  </w:style>
  <w:style w:type="numbering" w:customStyle="1" w:styleId="NoList383">
    <w:name w:val="No List383"/>
    <w:next w:val="NoList"/>
    <w:uiPriority w:val="99"/>
    <w:semiHidden/>
    <w:unhideWhenUsed/>
    <w:rsid w:val="003A5B74"/>
  </w:style>
  <w:style w:type="numbering" w:customStyle="1" w:styleId="NoList393">
    <w:name w:val="No List393"/>
    <w:next w:val="NoList"/>
    <w:uiPriority w:val="99"/>
    <w:semiHidden/>
    <w:unhideWhenUsed/>
    <w:rsid w:val="003A5B74"/>
  </w:style>
  <w:style w:type="table" w:customStyle="1" w:styleId="TableGrid192">
    <w:name w:val="Table Grid192"/>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3A5B74"/>
  </w:style>
  <w:style w:type="numbering" w:customStyle="1" w:styleId="NoList1193">
    <w:name w:val="No List1193"/>
    <w:next w:val="NoList"/>
    <w:uiPriority w:val="99"/>
    <w:semiHidden/>
    <w:unhideWhenUsed/>
    <w:rsid w:val="003A5B74"/>
  </w:style>
  <w:style w:type="numbering" w:customStyle="1" w:styleId="NoList2103">
    <w:name w:val="No List2103"/>
    <w:next w:val="NoList"/>
    <w:uiPriority w:val="99"/>
    <w:semiHidden/>
    <w:unhideWhenUsed/>
    <w:rsid w:val="003A5B74"/>
  </w:style>
  <w:style w:type="numbering" w:customStyle="1" w:styleId="NoList3103">
    <w:name w:val="No List3103"/>
    <w:next w:val="NoList"/>
    <w:uiPriority w:val="99"/>
    <w:semiHidden/>
    <w:unhideWhenUsed/>
    <w:rsid w:val="003A5B74"/>
  </w:style>
  <w:style w:type="numbering" w:customStyle="1" w:styleId="NoList463">
    <w:name w:val="No List463"/>
    <w:next w:val="NoList"/>
    <w:uiPriority w:val="99"/>
    <w:semiHidden/>
    <w:unhideWhenUsed/>
    <w:rsid w:val="003A5B74"/>
  </w:style>
  <w:style w:type="numbering" w:customStyle="1" w:styleId="NoList11103">
    <w:name w:val="No List11103"/>
    <w:next w:val="NoList"/>
    <w:uiPriority w:val="99"/>
    <w:semiHidden/>
    <w:unhideWhenUsed/>
    <w:rsid w:val="003A5B74"/>
  </w:style>
  <w:style w:type="numbering" w:customStyle="1" w:styleId="NoList2163">
    <w:name w:val="No List2163"/>
    <w:next w:val="NoList"/>
    <w:uiPriority w:val="99"/>
    <w:semiHidden/>
    <w:unhideWhenUsed/>
    <w:rsid w:val="003A5B74"/>
  </w:style>
  <w:style w:type="numbering" w:customStyle="1" w:styleId="NoList3163">
    <w:name w:val="No List3163"/>
    <w:next w:val="NoList"/>
    <w:uiPriority w:val="99"/>
    <w:semiHidden/>
    <w:unhideWhenUsed/>
    <w:rsid w:val="003A5B74"/>
  </w:style>
  <w:style w:type="table" w:customStyle="1" w:styleId="TableGrid202">
    <w:name w:val="Table Grid202"/>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NoList"/>
    <w:uiPriority w:val="99"/>
    <w:semiHidden/>
    <w:unhideWhenUsed/>
    <w:rsid w:val="003A5B74"/>
  </w:style>
  <w:style w:type="table" w:customStyle="1" w:styleId="TableGrid620">
    <w:name w:val="TableGrid6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3">
    <w:name w:val="No List553"/>
    <w:next w:val="NoList"/>
    <w:uiPriority w:val="99"/>
    <w:semiHidden/>
    <w:unhideWhenUsed/>
    <w:rsid w:val="003A5B74"/>
  </w:style>
  <w:style w:type="table" w:customStyle="1" w:styleId="TableGrid1102">
    <w:name w:val="Table Grid110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3">
    <w:name w:val="No List653"/>
    <w:next w:val="NoList"/>
    <w:uiPriority w:val="99"/>
    <w:semiHidden/>
    <w:unhideWhenUsed/>
    <w:rsid w:val="003A5B74"/>
  </w:style>
  <w:style w:type="table" w:customStyle="1" w:styleId="TableGrid272">
    <w:name w:val="Table Grid27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3">
    <w:name w:val="No List753"/>
    <w:next w:val="NoList"/>
    <w:uiPriority w:val="99"/>
    <w:semiHidden/>
    <w:unhideWhenUsed/>
    <w:rsid w:val="003A5B74"/>
  </w:style>
  <w:style w:type="numbering" w:customStyle="1" w:styleId="NoList853">
    <w:name w:val="No List853"/>
    <w:next w:val="NoList"/>
    <w:uiPriority w:val="99"/>
    <w:semiHidden/>
    <w:unhideWhenUsed/>
    <w:rsid w:val="003A5B74"/>
  </w:style>
  <w:style w:type="numbering" w:customStyle="1" w:styleId="NoList953">
    <w:name w:val="No List953"/>
    <w:next w:val="NoList"/>
    <w:uiPriority w:val="99"/>
    <w:semiHidden/>
    <w:unhideWhenUsed/>
    <w:rsid w:val="003A5B74"/>
  </w:style>
  <w:style w:type="numbering" w:customStyle="1" w:styleId="NoList1053">
    <w:name w:val="No List1053"/>
    <w:next w:val="NoList"/>
    <w:uiPriority w:val="99"/>
    <w:semiHidden/>
    <w:unhideWhenUsed/>
    <w:rsid w:val="003A5B74"/>
  </w:style>
  <w:style w:type="numbering" w:customStyle="1" w:styleId="NoList1253">
    <w:name w:val="No List1253"/>
    <w:next w:val="NoList"/>
    <w:uiPriority w:val="99"/>
    <w:semiHidden/>
    <w:unhideWhenUsed/>
    <w:rsid w:val="003A5B74"/>
  </w:style>
  <w:style w:type="numbering" w:customStyle="1" w:styleId="NoList4153">
    <w:name w:val="No List4153"/>
    <w:next w:val="NoList"/>
    <w:uiPriority w:val="99"/>
    <w:semiHidden/>
    <w:unhideWhenUsed/>
    <w:rsid w:val="003A5B74"/>
  </w:style>
  <w:style w:type="numbering" w:customStyle="1" w:styleId="NoList11153">
    <w:name w:val="No List11153"/>
    <w:next w:val="NoList"/>
    <w:uiPriority w:val="99"/>
    <w:semiHidden/>
    <w:unhideWhenUsed/>
    <w:rsid w:val="003A5B74"/>
  </w:style>
  <w:style w:type="numbering" w:customStyle="1" w:styleId="NoList21153">
    <w:name w:val="No List21153"/>
    <w:next w:val="NoList"/>
    <w:uiPriority w:val="99"/>
    <w:semiHidden/>
    <w:unhideWhenUsed/>
    <w:rsid w:val="003A5B74"/>
  </w:style>
  <w:style w:type="numbering" w:customStyle="1" w:styleId="NoList31153">
    <w:name w:val="No List31153"/>
    <w:next w:val="NoList"/>
    <w:uiPriority w:val="99"/>
    <w:semiHidden/>
    <w:unhideWhenUsed/>
    <w:rsid w:val="003A5B74"/>
  </w:style>
  <w:style w:type="numbering" w:customStyle="1" w:styleId="NoList1353">
    <w:name w:val="No List1353"/>
    <w:next w:val="NoList"/>
    <w:uiPriority w:val="99"/>
    <w:semiHidden/>
    <w:unhideWhenUsed/>
    <w:rsid w:val="003A5B74"/>
  </w:style>
  <w:style w:type="table" w:customStyle="1" w:styleId="TableGrid1520">
    <w:name w:val="TableGrid15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3">
    <w:name w:val="No List1453"/>
    <w:next w:val="NoList"/>
    <w:uiPriority w:val="99"/>
    <w:semiHidden/>
    <w:unhideWhenUsed/>
    <w:rsid w:val="003A5B74"/>
  </w:style>
  <w:style w:type="table" w:customStyle="1" w:styleId="ListTable3-Accent272">
    <w:name w:val="List Table 3 - Accent 27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2">
    <w:name w:val="Grid Table 5 Dark - Accent 4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2">
    <w:name w:val="Grid Table 5 Dark - Accent 618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2">
    <w:name w:val="Grid Table 1 Light - Accent 417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2">
    <w:name w:val="Grid Table 5 Dark - Accent 2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2">
    <w:name w:val="List Table 4 - Accent 217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2">
    <w:name w:val="List Table 3 - Accent 217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2">
    <w:name w:val="Grid Table 4 - Accent 217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2">
    <w:name w:val="Grid Table 5 Dark - Accent 5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2">
    <w:name w:val="Grid Table 5 Dark - Accent 1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2">
    <w:name w:val="Table Grid37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2">
    <w:name w:val="Grid Table 5 Dark - Accent 4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2">
    <w:name w:val="Grid Table 5 Dark - Accent 6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2">
    <w:name w:val="Grid Table 1 Light - Accent 4116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2">
    <w:name w:val="Grid Table 5 Dark - Accent 2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2">
    <w:name w:val="List Table 4 - Accent 21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2">
    <w:name w:val="List Table 3 - Accent 2116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2">
    <w:name w:val="Table Grid56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2">
    <w:name w:val="Grid Table 4 - Accent 21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2">
    <w:name w:val="Table Grid116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2">
    <w:name w:val="Grid Table 5 Dark - Accent 5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2">
    <w:name w:val="Grid Table 5 Dark - Accent 1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2">
    <w:name w:val="Table Grid21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3">
    <w:name w:val="No List473"/>
    <w:next w:val="NoList"/>
    <w:uiPriority w:val="99"/>
    <w:semiHidden/>
    <w:unhideWhenUsed/>
    <w:rsid w:val="003A5B74"/>
  </w:style>
  <w:style w:type="numbering" w:customStyle="1" w:styleId="NoList483">
    <w:name w:val="No List483"/>
    <w:next w:val="NoList"/>
    <w:uiPriority w:val="99"/>
    <w:semiHidden/>
    <w:unhideWhenUsed/>
    <w:rsid w:val="003A5B74"/>
  </w:style>
  <w:style w:type="numbering" w:customStyle="1" w:styleId="NoList492">
    <w:name w:val="No List492"/>
    <w:next w:val="NoList"/>
    <w:uiPriority w:val="99"/>
    <w:semiHidden/>
    <w:unhideWhenUsed/>
    <w:rsid w:val="003A5B74"/>
  </w:style>
  <w:style w:type="numbering" w:customStyle="1" w:styleId="NoList1202">
    <w:name w:val="No List1202"/>
    <w:next w:val="NoList"/>
    <w:uiPriority w:val="99"/>
    <w:semiHidden/>
    <w:unhideWhenUsed/>
    <w:rsid w:val="003A5B74"/>
  </w:style>
  <w:style w:type="numbering" w:customStyle="1" w:styleId="NoList11162">
    <w:name w:val="No List11162"/>
    <w:next w:val="NoList"/>
    <w:uiPriority w:val="99"/>
    <w:semiHidden/>
    <w:unhideWhenUsed/>
    <w:rsid w:val="003A5B74"/>
  </w:style>
  <w:style w:type="numbering" w:customStyle="1" w:styleId="Bezpopisa162">
    <w:name w:val="Bez popisa162"/>
    <w:next w:val="NoList"/>
    <w:uiPriority w:val="99"/>
    <w:semiHidden/>
    <w:unhideWhenUsed/>
    <w:rsid w:val="003A5B74"/>
  </w:style>
  <w:style w:type="numbering" w:customStyle="1" w:styleId="NoList11172">
    <w:name w:val="No List11172"/>
    <w:next w:val="NoList"/>
    <w:uiPriority w:val="99"/>
    <w:semiHidden/>
    <w:unhideWhenUsed/>
    <w:rsid w:val="003A5B74"/>
  </w:style>
  <w:style w:type="numbering" w:customStyle="1" w:styleId="NoList2172">
    <w:name w:val="No List2172"/>
    <w:next w:val="NoList"/>
    <w:uiPriority w:val="99"/>
    <w:semiHidden/>
    <w:unhideWhenUsed/>
    <w:rsid w:val="003A5B74"/>
  </w:style>
  <w:style w:type="numbering" w:customStyle="1" w:styleId="NoList3172">
    <w:name w:val="No List3172"/>
    <w:next w:val="NoList"/>
    <w:uiPriority w:val="99"/>
    <w:semiHidden/>
    <w:unhideWhenUsed/>
    <w:rsid w:val="003A5B74"/>
  </w:style>
  <w:style w:type="numbering" w:customStyle="1" w:styleId="NoList4102">
    <w:name w:val="No List4102"/>
    <w:next w:val="NoList"/>
    <w:uiPriority w:val="99"/>
    <w:semiHidden/>
    <w:unhideWhenUsed/>
    <w:rsid w:val="003A5B74"/>
  </w:style>
  <w:style w:type="numbering" w:customStyle="1" w:styleId="NoList562">
    <w:name w:val="No List562"/>
    <w:next w:val="NoList"/>
    <w:uiPriority w:val="99"/>
    <w:semiHidden/>
    <w:unhideWhenUsed/>
    <w:rsid w:val="003A5B74"/>
  </w:style>
  <w:style w:type="numbering" w:customStyle="1" w:styleId="NoList662">
    <w:name w:val="No List662"/>
    <w:next w:val="NoList"/>
    <w:uiPriority w:val="99"/>
    <w:semiHidden/>
    <w:unhideWhenUsed/>
    <w:rsid w:val="003A5B74"/>
  </w:style>
  <w:style w:type="numbering" w:customStyle="1" w:styleId="NoList762">
    <w:name w:val="No List762"/>
    <w:next w:val="NoList"/>
    <w:uiPriority w:val="99"/>
    <w:semiHidden/>
    <w:unhideWhenUsed/>
    <w:rsid w:val="003A5B74"/>
  </w:style>
  <w:style w:type="numbering" w:customStyle="1" w:styleId="NoList862">
    <w:name w:val="No List862"/>
    <w:next w:val="NoList"/>
    <w:uiPriority w:val="99"/>
    <w:semiHidden/>
    <w:unhideWhenUsed/>
    <w:rsid w:val="003A5B74"/>
  </w:style>
  <w:style w:type="numbering" w:customStyle="1" w:styleId="NoList962">
    <w:name w:val="No List962"/>
    <w:next w:val="NoList"/>
    <w:uiPriority w:val="99"/>
    <w:semiHidden/>
    <w:unhideWhenUsed/>
    <w:rsid w:val="003A5B74"/>
  </w:style>
  <w:style w:type="numbering" w:customStyle="1" w:styleId="NoList1062">
    <w:name w:val="No List1062"/>
    <w:next w:val="NoList"/>
    <w:uiPriority w:val="99"/>
    <w:semiHidden/>
    <w:unhideWhenUsed/>
    <w:rsid w:val="003A5B74"/>
  </w:style>
  <w:style w:type="numbering" w:customStyle="1" w:styleId="NoList1262">
    <w:name w:val="No List1262"/>
    <w:next w:val="NoList"/>
    <w:uiPriority w:val="99"/>
    <w:semiHidden/>
    <w:unhideWhenUsed/>
    <w:rsid w:val="003A5B74"/>
  </w:style>
  <w:style w:type="numbering" w:customStyle="1" w:styleId="NoList2182">
    <w:name w:val="No List2182"/>
    <w:next w:val="NoList"/>
    <w:uiPriority w:val="99"/>
    <w:semiHidden/>
    <w:unhideWhenUsed/>
    <w:rsid w:val="003A5B74"/>
  </w:style>
  <w:style w:type="numbering" w:customStyle="1" w:styleId="NoList3182">
    <w:name w:val="No List3182"/>
    <w:next w:val="NoList"/>
    <w:uiPriority w:val="99"/>
    <w:semiHidden/>
    <w:unhideWhenUsed/>
    <w:rsid w:val="003A5B74"/>
  </w:style>
  <w:style w:type="numbering" w:customStyle="1" w:styleId="NoList4162">
    <w:name w:val="No List4162"/>
    <w:next w:val="NoList"/>
    <w:uiPriority w:val="99"/>
    <w:semiHidden/>
    <w:unhideWhenUsed/>
    <w:rsid w:val="003A5B74"/>
  </w:style>
  <w:style w:type="numbering" w:customStyle="1" w:styleId="NoList111113">
    <w:name w:val="No List111113"/>
    <w:next w:val="NoList"/>
    <w:uiPriority w:val="99"/>
    <w:semiHidden/>
    <w:unhideWhenUsed/>
    <w:rsid w:val="003A5B74"/>
  </w:style>
  <w:style w:type="numbering" w:customStyle="1" w:styleId="NoList21162">
    <w:name w:val="No List21162"/>
    <w:next w:val="NoList"/>
    <w:uiPriority w:val="99"/>
    <w:semiHidden/>
    <w:unhideWhenUsed/>
    <w:rsid w:val="003A5B74"/>
  </w:style>
  <w:style w:type="numbering" w:customStyle="1" w:styleId="NoList31162">
    <w:name w:val="No List31162"/>
    <w:next w:val="NoList"/>
    <w:uiPriority w:val="99"/>
    <w:semiHidden/>
    <w:unhideWhenUsed/>
    <w:rsid w:val="003A5B74"/>
  </w:style>
  <w:style w:type="numbering" w:customStyle="1" w:styleId="NoList1362">
    <w:name w:val="No List1362"/>
    <w:next w:val="NoList"/>
    <w:uiPriority w:val="99"/>
    <w:semiHidden/>
    <w:unhideWhenUsed/>
    <w:rsid w:val="003A5B74"/>
  </w:style>
  <w:style w:type="numbering" w:customStyle="1" w:styleId="NoList1462">
    <w:name w:val="No List1462"/>
    <w:next w:val="NoList"/>
    <w:uiPriority w:val="99"/>
    <w:semiHidden/>
    <w:unhideWhenUsed/>
    <w:rsid w:val="003A5B74"/>
  </w:style>
  <w:style w:type="numbering" w:customStyle="1" w:styleId="NoList1512">
    <w:name w:val="No List1512"/>
    <w:next w:val="NoList"/>
    <w:uiPriority w:val="99"/>
    <w:semiHidden/>
    <w:unhideWhenUsed/>
    <w:rsid w:val="003A5B74"/>
  </w:style>
  <w:style w:type="numbering" w:customStyle="1" w:styleId="NoList1612">
    <w:name w:val="No List1612"/>
    <w:next w:val="NoList"/>
    <w:uiPriority w:val="99"/>
    <w:semiHidden/>
    <w:unhideWhenUsed/>
    <w:rsid w:val="003A5B74"/>
  </w:style>
  <w:style w:type="numbering" w:customStyle="1" w:styleId="Bezpopisa1112">
    <w:name w:val="Bez popisa1112"/>
    <w:next w:val="NoList"/>
    <w:uiPriority w:val="99"/>
    <w:semiHidden/>
    <w:unhideWhenUsed/>
    <w:rsid w:val="003A5B74"/>
  </w:style>
  <w:style w:type="numbering" w:customStyle="1" w:styleId="NoList11212">
    <w:name w:val="No List11212"/>
    <w:next w:val="NoList"/>
    <w:uiPriority w:val="99"/>
    <w:semiHidden/>
    <w:unhideWhenUsed/>
    <w:rsid w:val="003A5B74"/>
  </w:style>
  <w:style w:type="numbering" w:customStyle="1" w:styleId="NoList2212">
    <w:name w:val="No List2212"/>
    <w:next w:val="NoList"/>
    <w:uiPriority w:val="99"/>
    <w:semiHidden/>
    <w:unhideWhenUsed/>
    <w:rsid w:val="003A5B74"/>
  </w:style>
  <w:style w:type="numbering" w:customStyle="1" w:styleId="NoList3212">
    <w:name w:val="No List3212"/>
    <w:next w:val="NoList"/>
    <w:uiPriority w:val="99"/>
    <w:semiHidden/>
    <w:unhideWhenUsed/>
    <w:rsid w:val="003A5B74"/>
  </w:style>
  <w:style w:type="numbering" w:customStyle="1" w:styleId="NoList4212">
    <w:name w:val="No List4212"/>
    <w:next w:val="NoList"/>
    <w:uiPriority w:val="99"/>
    <w:semiHidden/>
    <w:unhideWhenUsed/>
    <w:rsid w:val="003A5B74"/>
  </w:style>
  <w:style w:type="numbering" w:customStyle="1" w:styleId="NoList5112">
    <w:name w:val="No List5112"/>
    <w:next w:val="NoList"/>
    <w:uiPriority w:val="99"/>
    <w:semiHidden/>
    <w:unhideWhenUsed/>
    <w:rsid w:val="003A5B74"/>
  </w:style>
  <w:style w:type="numbering" w:customStyle="1" w:styleId="NoList6112">
    <w:name w:val="No List6112"/>
    <w:next w:val="NoList"/>
    <w:uiPriority w:val="99"/>
    <w:semiHidden/>
    <w:unhideWhenUsed/>
    <w:rsid w:val="003A5B74"/>
  </w:style>
  <w:style w:type="numbering" w:customStyle="1" w:styleId="NoList7112">
    <w:name w:val="No List7112"/>
    <w:next w:val="NoList"/>
    <w:uiPriority w:val="99"/>
    <w:semiHidden/>
    <w:unhideWhenUsed/>
    <w:rsid w:val="003A5B74"/>
  </w:style>
  <w:style w:type="numbering" w:customStyle="1" w:styleId="NoList8112">
    <w:name w:val="No List8112"/>
    <w:next w:val="NoList"/>
    <w:uiPriority w:val="99"/>
    <w:semiHidden/>
    <w:unhideWhenUsed/>
    <w:rsid w:val="003A5B74"/>
  </w:style>
  <w:style w:type="numbering" w:customStyle="1" w:styleId="NoList9112">
    <w:name w:val="No List9112"/>
    <w:next w:val="NoList"/>
    <w:uiPriority w:val="99"/>
    <w:semiHidden/>
    <w:unhideWhenUsed/>
    <w:rsid w:val="003A5B74"/>
  </w:style>
  <w:style w:type="numbering" w:customStyle="1" w:styleId="NoList10112">
    <w:name w:val="No List10112"/>
    <w:next w:val="NoList"/>
    <w:uiPriority w:val="99"/>
    <w:semiHidden/>
    <w:unhideWhenUsed/>
    <w:rsid w:val="003A5B74"/>
  </w:style>
  <w:style w:type="numbering" w:customStyle="1" w:styleId="NoList12112">
    <w:name w:val="No List12112"/>
    <w:next w:val="NoList"/>
    <w:uiPriority w:val="99"/>
    <w:semiHidden/>
    <w:unhideWhenUsed/>
    <w:rsid w:val="003A5B74"/>
  </w:style>
  <w:style w:type="numbering" w:customStyle="1" w:styleId="NoList21212">
    <w:name w:val="No List21212"/>
    <w:next w:val="NoList"/>
    <w:uiPriority w:val="99"/>
    <w:semiHidden/>
    <w:unhideWhenUsed/>
    <w:rsid w:val="003A5B74"/>
  </w:style>
  <w:style w:type="numbering" w:customStyle="1" w:styleId="NoList31212">
    <w:name w:val="No List31212"/>
    <w:next w:val="NoList"/>
    <w:uiPriority w:val="99"/>
    <w:semiHidden/>
    <w:unhideWhenUsed/>
    <w:rsid w:val="003A5B74"/>
  </w:style>
  <w:style w:type="numbering" w:customStyle="1" w:styleId="NoList41112">
    <w:name w:val="No List41112"/>
    <w:next w:val="NoList"/>
    <w:uiPriority w:val="99"/>
    <w:semiHidden/>
    <w:unhideWhenUsed/>
    <w:rsid w:val="003A5B74"/>
  </w:style>
  <w:style w:type="numbering" w:customStyle="1" w:styleId="NoList1111112">
    <w:name w:val="No List1111112"/>
    <w:next w:val="NoList"/>
    <w:uiPriority w:val="99"/>
    <w:semiHidden/>
    <w:unhideWhenUsed/>
    <w:rsid w:val="003A5B74"/>
  </w:style>
  <w:style w:type="numbering" w:customStyle="1" w:styleId="NoList211112">
    <w:name w:val="No List211112"/>
    <w:next w:val="NoList"/>
    <w:uiPriority w:val="99"/>
    <w:semiHidden/>
    <w:unhideWhenUsed/>
    <w:rsid w:val="003A5B74"/>
  </w:style>
  <w:style w:type="numbering" w:customStyle="1" w:styleId="NoList311112">
    <w:name w:val="No List311112"/>
    <w:next w:val="NoList"/>
    <w:uiPriority w:val="99"/>
    <w:semiHidden/>
    <w:unhideWhenUsed/>
    <w:rsid w:val="003A5B74"/>
  </w:style>
  <w:style w:type="numbering" w:customStyle="1" w:styleId="NoList13112">
    <w:name w:val="No List13112"/>
    <w:next w:val="NoList"/>
    <w:uiPriority w:val="99"/>
    <w:semiHidden/>
    <w:unhideWhenUsed/>
    <w:rsid w:val="003A5B74"/>
  </w:style>
  <w:style w:type="numbering" w:customStyle="1" w:styleId="NoList14112">
    <w:name w:val="No List14112"/>
    <w:next w:val="NoList"/>
    <w:uiPriority w:val="99"/>
    <w:semiHidden/>
    <w:unhideWhenUsed/>
    <w:rsid w:val="003A5B74"/>
  </w:style>
  <w:style w:type="numbering" w:customStyle="1" w:styleId="NoList1712">
    <w:name w:val="No List1712"/>
    <w:next w:val="NoList"/>
    <w:uiPriority w:val="99"/>
    <w:semiHidden/>
    <w:unhideWhenUsed/>
    <w:rsid w:val="003A5B74"/>
  </w:style>
  <w:style w:type="numbering" w:customStyle="1" w:styleId="NoList1812">
    <w:name w:val="No List1812"/>
    <w:next w:val="NoList"/>
    <w:uiPriority w:val="99"/>
    <w:semiHidden/>
    <w:unhideWhenUsed/>
    <w:rsid w:val="003A5B74"/>
  </w:style>
  <w:style w:type="numbering" w:customStyle="1" w:styleId="Bezpopisa1212">
    <w:name w:val="Bez popisa1212"/>
    <w:next w:val="NoList"/>
    <w:uiPriority w:val="99"/>
    <w:semiHidden/>
    <w:unhideWhenUsed/>
    <w:rsid w:val="003A5B74"/>
  </w:style>
  <w:style w:type="numbering" w:customStyle="1" w:styleId="NoList11312">
    <w:name w:val="No List11312"/>
    <w:next w:val="NoList"/>
    <w:uiPriority w:val="99"/>
    <w:semiHidden/>
    <w:unhideWhenUsed/>
    <w:rsid w:val="003A5B74"/>
  </w:style>
  <w:style w:type="numbering" w:customStyle="1" w:styleId="NoList2312">
    <w:name w:val="No List2312"/>
    <w:next w:val="NoList"/>
    <w:uiPriority w:val="99"/>
    <w:semiHidden/>
    <w:unhideWhenUsed/>
    <w:rsid w:val="003A5B74"/>
  </w:style>
  <w:style w:type="numbering" w:customStyle="1" w:styleId="NoList3312">
    <w:name w:val="No List3312"/>
    <w:next w:val="NoList"/>
    <w:uiPriority w:val="99"/>
    <w:semiHidden/>
    <w:unhideWhenUsed/>
    <w:rsid w:val="003A5B74"/>
  </w:style>
  <w:style w:type="numbering" w:customStyle="1" w:styleId="NoList4312">
    <w:name w:val="No List4312"/>
    <w:next w:val="NoList"/>
    <w:uiPriority w:val="99"/>
    <w:semiHidden/>
    <w:unhideWhenUsed/>
    <w:rsid w:val="003A5B74"/>
  </w:style>
  <w:style w:type="numbering" w:customStyle="1" w:styleId="NoList5212">
    <w:name w:val="No List5212"/>
    <w:next w:val="NoList"/>
    <w:uiPriority w:val="99"/>
    <w:semiHidden/>
    <w:unhideWhenUsed/>
    <w:rsid w:val="003A5B74"/>
  </w:style>
  <w:style w:type="numbering" w:customStyle="1" w:styleId="NoList6212">
    <w:name w:val="No List6212"/>
    <w:next w:val="NoList"/>
    <w:uiPriority w:val="99"/>
    <w:semiHidden/>
    <w:unhideWhenUsed/>
    <w:rsid w:val="003A5B74"/>
  </w:style>
  <w:style w:type="numbering" w:customStyle="1" w:styleId="NoList7212">
    <w:name w:val="No List7212"/>
    <w:next w:val="NoList"/>
    <w:uiPriority w:val="99"/>
    <w:semiHidden/>
    <w:unhideWhenUsed/>
    <w:rsid w:val="003A5B74"/>
  </w:style>
  <w:style w:type="numbering" w:customStyle="1" w:styleId="NoList8212">
    <w:name w:val="No List8212"/>
    <w:next w:val="NoList"/>
    <w:uiPriority w:val="99"/>
    <w:semiHidden/>
    <w:unhideWhenUsed/>
    <w:rsid w:val="003A5B74"/>
  </w:style>
  <w:style w:type="numbering" w:customStyle="1" w:styleId="NoList9212">
    <w:name w:val="No List9212"/>
    <w:next w:val="NoList"/>
    <w:uiPriority w:val="99"/>
    <w:semiHidden/>
    <w:unhideWhenUsed/>
    <w:rsid w:val="003A5B74"/>
  </w:style>
  <w:style w:type="numbering" w:customStyle="1" w:styleId="NoList10212">
    <w:name w:val="No List10212"/>
    <w:next w:val="NoList"/>
    <w:uiPriority w:val="99"/>
    <w:semiHidden/>
    <w:unhideWhenUsed/>
    <w:rsid w:val="003A5B74"/>
  </w:style>
  <w:style w:type="numbering" w:customStyle="1" w:styleId="NoList12212">
    <w:name w:val="No List12212"/>
    <w:next w:val="NoList"/>
    <w:uiPriority w:val="99"/>
    <w:semiHidden/>
    <w:unhideWhenUsed/>
    <w:rsid w:val="003A5B74"/>
  </w:style>
  <w:style w:type="numbering" w:customStyle="1" w:styleId="NoList21312">
    <w:name w:val="No List21312"/>
    <w:next w:val="NoList"/>
    <w:uiPriority w:val="99"/>
    <w:semiHidden/>
    <w:unhideWhenUsed/>
    <w:rsid w:val="003A5B74"/>
  </w:style>
  <w:style w:type="numbering" w:customStyle="1" w:styleId="NoList31312">
    <w:name w:val="No List31312"/>
    <w:next w:val="NoList"/>
    <w:uiPriority w:val="99"/>
    <w:semiHidden/>
    <w:unhideWhenUsed/>
    <w:rsid w:val="003A5B74"/>
  </w:style>
  <w:style w:type="numbering" w:customStyle="1" w:styleId="NoList41212">
    <w:name w:val="No List41212"/>
    <w:next w:val="NoList"/>
    <w:uiPriority w:val="99"/>
    <w:semiHidden/>
    <w:unhideWhenUsed/>
    <w:rsid w:val="003A5B74"/>
  </w:style>
  <w:style w:type="numbering" w:customStyle="1" w:styleId="NoList111212">
    <w:name w:val="No List111212"/>
    <w:next w:val="NoList"/>
    <w:uiPriority w:val="99"/>
    <w:semiHidden/>
    <w:unhideWhenUsed/>
    <w:rsid w:val="003A5B74"/>
  </w:style>
  <w:style w:type="numbering" w:customStyle="1" w:styleId="NoList211212">
    <w:name w:val="No List211212"/>
    <w:next w:val="NoList"/>
    <w:uiPriority w:val="99"/>
    <w:semiHidden/>
    <w:unhideWhenUsed/>
    <w:rsid w:val="003A5B74"/>
  </w:style>
  <w:style w:type="numbering" w:customStyle="1" w:styleId="NoList311212">
    <w:name w:val="No List311212"/>
    <w:next w:val="NoList"/>
    <w:uiPriority w:val="99"/>
    <w:semiHidden/>
    <w:unhideWhenUsed/>
    <w:rsid w:val="003A5B74"/>
  </w:style>
  <w:style w:type="numbering" w:customStyle="1" w:styleId="NoList13212">
    <w:name w:val="No List13212"/>
    <w:next w:val="NoList"/>
    <w:uiPriority w:val="99"/>
    <w:semiHidden/>
    <w:unhideWhenUsed/>
    <w:rsid w:val="003A5B74"/>
  </w:style>
  <w:style w:type="numbering" w:customStyle="1" w:styleId="NoList14212">
    <w:name w:val="No List14212"/>
    <w:next w:val="NoList"/>
    <w:uiPriority w:val="99"/>
    <w:semiHidden/>
    <w:unhideWhenUsed/>
    <w:rsid w:val="003A5B74"/>
  </w:style>
  <w:style w:type="numbering" w:customStyle="1" w:styleId="NoList1912">
    <w:name w:val="No List1912"/>
    <w:next w:val="NoList"/>
    <w:uiPriority w:val="99"/>
    <w:semiHidden/>
    <w:unhideWhenUsed/>
    <w:rsid w:val="003A5B74"/>
  </w:style>
  <w:style w:type="numbering" w:customStyle="1" w:styleId="NoList11012">
    <w:name w:val="No List11012"/>
    <w:next w:val="NoList"/>
    <w:uiPriority w:val="99"/>
    <w:semiHidden/>
    <w:unhideWhenUsed/>
    <w:rsid w:val="003A5B74"/>
  </w:style>
  <w:style w:type="numbering" w:customStyle="1" w:styleId="Bezpopisa1312">
    <w:name w:val="Bez popisa1312"/>
    <w:next w:val="NoList"/>
    <w:uiPriority w:val="99"/>
    <w:semiHidden/>
    <w:unhideWhenUsed/>
    <w:rsid w:val="003A5B74"/>
  </w:style>
  <w:style w:type="numbering" w:customStyle="1" w:styleId="NoList11412">
    <w:name w:val="No List11412"/>
    <w:next w:val="NoList"/>
    <w:uiPriority w:val="99"/>
    <w:semiHidden/>
    <w:unhideWhenUsed/>
    <w:rsid w:val="003A5B74"/>
  </w:style>
  <w:style w:type="numbering" w:customStyle="1" w:styleId="NoList2412">
    <w:name w:val="No List2412"/>
    <w:next w:val="NoList"/>
    <w:uiPriority w:val="99"/>
    <w:semiHidden/>
    <w:unhideWhenUsed/>
    <w:rsid w:val="003A5B74"/>
  </w:style>
  <w:style w:type="numbering" w:customStyle="1" w:styleId="NoList3412">
    <w:name w:val="No List3412"/>
    <w:next w:val="NoList"/>
    <w:uiPriority w:val="99"/>
    <w:semiHidden/>
    <w:unhideWhenUsed/>
    <w:rsid w:val="003A5B74"/>
  </w:style>
  <w:style w:type="numbering" w:customStyle="1" w:styleId="NoList4412">
    <w:name w:val="No List4412"/>
    <w:next w:val="NoList"/>
    <w:uiPriority w:val="99"/>
    <w:semiHidden/>
    <w:unhideWhenUsed/>
    <w:rsid w:val="003A5B74"/>
  </w:style>
  <w:style w:type="numbering" w:customStyle="1" w:styleId="NoList5312">
    <w:name w:val="No List5312"/>
    <w:next w:val="NoList"/>
    <w:uiPriority w:val="99"/>
    <w:semiHidden/>
    <w:unhideWhenUsed/>
    <w:rsid w:val="003A5B74"/>
  </w:style>
  <w:style w:type="numbering" w:customStyle="1" w:styleId="NoList6312">
    <w:name w:val="No List6312"/>
    <w:next w:val="NoList"/>
    <w:uiPriority w:val="99"/>
    <w:semiHidden/>
    <w:unhideWhenUsed/>
    <w:rsid w:val="003A5B74"/>
  </w:style>
  <w:style w:type="numbering" w:customStyle="1" w:styleId="NoList7312">
    <w:name w:val="No List7312"/>
    <w:next w:val="NoList"/>
    <w:uiPriority w:val="99"/>
    <w:semiHidden/>
    <w:unhideWhenUsed/>
    <w:rsid w:val="003A5B74"/>
  </w:style>
  <w:style w:type="numbering" w:customStyle="1" w:styleId="NoList8312">
    <w:name w:val="No List8312"/>
    <w:next w:val="NoList"/>
    <w:uiPriority w:val="99"/>
    <w:semiHidden/>
    <w:unhideWhenUsed/>
    <w:rsid w:val="003A5B74"/>
  </w:style>
  <w:style w:type="numbering" w:customStyle="1" w:styleId="NoList9312">
    <w:name w:val="No List9312"/>
    <w:next w:val="NoList"/>
    <w:uiPriority w:val="99"/>
    <w:semiHidden/>
    <w:unhideWhenUsed/>
    <w:rsid w:val="003A5B74"/>
  </w:style>
  <w:style w:type="numbering" w:customStyle="1" w:styleId="NoList10312">
    <w:name w:val="No List10312"/>
    <w:next w:val="NoList"/>
    <w:uiPriority w:val="99"/>
    <w:semiHidden/>
    <w:unhideWhenUsed/>
    <w:rsid w:val="003A5B74"/>
  </w:style>
  <w:style w:type="numbering" w:customStyle="1" w:styleId="NoList12312">
    <w:name w:val="No List12312"/>
    <w:next w:val="NoList"/>
    <w:uiPriority w:val="99"/>
    <w:semiHidden/>
    <w:unhideWhenUsed/>
    <w:rsid w:val="003A5B74"/>
  </w:style>
  <w:style w:type="numbering" w:customStyle="1" w:styleId="NoList21412">
    <w:name w:val="No List21412"/>
    <w:next w:val="NoList"/>
    <w:uiPriority w:val="99"/>
    <w:semiHidden/>
    <w:unhideWhenUsed/>
    <w:rsid w:val="003A5B74"/>
  </w:style>
  <w:style w:type="numbering" w:customStyle="1" w:styleId="NoList31412">
    <w:name w:val="No List31412"/>
    <w:next w:val="NoList"/>
    <w:uiPriority w:val="99"/>
    <w:semiHidden/>
    <w:unhideWhenUsed/>
    <w:rsid w:val="003A5B74"/>
  </w:style>
  <w:style w:type="numbering" w:customStyle="1" w:styleId="NoList41312">
    <w:name w:val="No List41312"/>
    <w:next w:val="NoList"/>
    <w:uiPriority w:val="99"/>
    <w:semiHidden/>
    <w:unhideWhenUsed/>
    <w:rsid w:val="003A5B74"/>
  </w:style>
  <w:style w:type="numbering" w:customStyle="1" w:styleId="NoList111312">
    <w:name w:val="No List111312"/>
    <w:next w:val="NoList"/>
    <w:uiPriority w:val="99"/>
    <w:semiHidden/>
    <w:unhideWhenUsed/>
    <w:rsid w:val="003A5B74"/>
  </w:style>
  <w:style w:type="numbering" w:customStyle="1" w:styleId="NoList211312">
    <w:name w:val="No List211312"/>
    <w:next w:val="NoList"/>
    <w:uiPriority w:val="99"/>
    <w:semiHidden/>
    <w:unhideWhenUsed/>
    <w:rsid w:val="003A5B74"/>
  </w:style>
  <w:style w:type="numbering" w:customStyle="1" w:styleId="NoList311312">
    <w:name w:val="No List311312"/>
    <w:next w:val="NoList"/>
    <w:uiPriority w:val="99"/>
    <w:semiHidden/>
    <w:unhideWhenUsed/>
    <w:rsid w:val="003A5B74"/>
  </w:style>
  <w:style w:type="numbering" w:customStyle="1" w:styleId="NoList13312">
    <w:name w:val="No List13312"/>
    <w:next w:val="NoList"/>
    <w:uiPriority w:val="99"/>
    <w:semiHidden/>
    <w:unhideWhenUsed/>
    <w:rsid w:val="003A5B74"/>
  </w:style>
  <w:style w:type="numbering" w:customStyle="1" w:styleId="NoList14312">
    <w:name w:val="No List14312"/>
    <w:next w:val="NoList"/>
    <w:uiPriority w:val="99"/>
    <w:semiHidden/>
    <w:unhideWhenUsed/>
    <w:rsid w:val="003A5B74"/>
  </w:style>
  <w:style w:type="numbering" w:customStyle="1" w:styleId="NoList2012">
    <w:name w:val="No List2012"/>
    <w:next w:val="NoList"/>
    <w:uiPriority w:val="99"/>
    <w:semiHidden/>
    <w:unhideWhenUsed/>
    <w:rsid w:val="003A5B74"/>
  </w:style>
  <w:style w:type="numbering" w:customStyle="1" w:styleId="NoList2512">
    <w:name w:val="No List2512"/>
    <w:next w:val="NoList"/>
    <w:uiPriority w:val="99"/>
    <w:semiHidden/>
    <w:unhideWhenUsed/>
    <w:rsid w:val="003A5B74"/>
  </w:style>
  <w:style w:type="numbering" w:customStyle="1" w:styleId="NoList2612">
    <w:name w:val="No List2612"/>
    <w:next w:val="NoList"/>
    <w:uiPriority w:val="99"/>
    <w:semiHidden/>
    <w:unhideWhenUsed/>
    <w:rsid w:val="003A5B74"/>
  </w:style>
  <w:style w:type="numbering" w:customStyle="1" w:styleId="NoList11512">
    <w:name w:val="No List11512"/>
    <w:next w:val="NoList"/>
    <w:uiPriority w:val="99"/>
    <w:semiHidden/>
    <w:unhideWhenUsed/>
    <w:rsid w:val="003A5B74"/>
  </w:style>
  <w:style w:type="numbering" w:customStyle="1" w:styleId="Bezpopisa1412">
    <w:name w:val="Bez popisa1412"/>
    <w:next w:val="NoList"/>
    <w:uiPriority w:val="99"/>
    <w:semiHidden/>
    <w:unhideWhenUsed/>
    <w:rsid w:val="003A5B74"/>
  </w:style>
  <w:style w:type="numbering" w:customStyle="1" w:styleId="NoList11612">
    <w:name w:val="No List11612"/>
    <w:next w:val="NoList"/>
    <w:uiPriority w:val="99"/>
    <w:semiHidden/>
    <w:unhideWhenUsed/>
    <w:rsid w:val="003A5B74"/>
  </w:style>
  <w:style w:type="numbering" w:customStyle="1" w:styleId="NoList2712">
    <w:name w:val="No List2712"/>
    <w:next w:val="NoList"/>
    <w:uiPriority w:val="99"/>
    <w:semiHidden/>
    <w:unhideWhenUsed/>
    <w:rsid w:val="003A5B74"/>
  </w:style>
  <w:style w:type="numbering" w:customStyle="1" w:styleId="NoList3512">
    <w:name w:val="No List3512"/>
    <w:next w:val="NoList"/>
    <w:uiPriority w:val="99"/>
    <w:semiHidden/>
    <w:unhideWhenUsed/>
    <w:rsid w:val="003A5B74"/>
  </w:style>
  <w:style w:type="numbering" w:customStyle="1" w:styleId="NoList4512">
    <w:name w:val="No List4512"/>
    <w:next w:val="NoList"/>
    <w:uiPriority w:val="99"/>
    <w:semiHidden/>
    <w:unhideWhenUsed/>
    <w:rsid w:val="003A5B74"/>
  </w:style>
  <w:style w:type="numbering" w:customStyle="1" w:styleId="NoList5412">
    <w:name w:val="No List5412"/>
    <w:next w:val="NoList"/>
    <w:uiPriority w:val="99"/>
    <w:semiHidden/>
    <w:unhideWhenUsed/>
    <w:rsid w:val="003A5B74"/>
  </w:style>
  <w:style w:type="numbering" w:customStyle="1" w:styleId="NoList6412">
    <w:name w:val="No List6412"/>
    <w:next w:val="NoList"/>
    <w:uiPriority w:val="99"/>
    <w:semiHidden/>
    <w:unhideWhenUsed/>
    <w:rsid w:val="003A5B74"/>
  </w:style>
  <w:style w:type="numbering" w:customStyle="1" w:styleId="NoList7412">
    <w:name w:val="No List7412"/>
    <w:next w:val="NoList"/>
    <w:uiPriority w:val="99"/>
    <w:semiHidden/>
    <w:unhideWhenUsed/>
    <w:rsid w:val="003A5B74"/>
  </w:style>
  <w:style w:type="numbering" w:customStyle="1" w:styleId="NoList8412">
    <w:name w:val="No List8412"/>
    <w:next w:val="NoList"/>
    <w:uiPriority w:val="99"/>
    <w:semiHidden/>
    <w:unhideWhenUsed/>
    <w:rsid w:val="003A5B74"/>
  </w:style>
  <w:style w:type="numbering" w:customStyle="1" w:styleId="NoList9412">
    <w:name w:val="No List9412"/>
    <w:next w:val="NoList"/>
    <w:uiPriority w:val="99"/>
    <w:semiHidden/>
    <w:unhideWhenUsed/>
    <w:rsid w:val="003A5B74"/>
  </w:style>
  <w:style w:type="numbering" w:customStyle="1" w:styleId="NoList10412">
    <w:name w:val="No List10412"/>
    <w:next w:val="NoList"/>
    <w:uiPriority w:val="99"/>
    <w:semiHidden/>
    <w:unhideWhenUsed/>
    <w:rsid w:val="003A5B74"/>
  </w:style>
  <w:style w:type="numbering" w:customStyle="1" w:styleId="NoList12412">
    <w:name w:val="No List12412"/>
    <w:next w:val="NoList"/>
    <w:uiPriority w:val="99"/>
    <w:semiHidden/>
    <w:unhideWhenUsed/>
    <w:rsid w:val="003A5B74"/>
  </w:style>
  <w:style w:type="numbering" w:customStyle="1" w:styleId="NoList21512">
    <w:name w:val="No List21512"/>
    <w:next w:val="NoList"/>
    <w:uiPriority w:val="99"/>
    <w:semiHidden/>
    <w:unhideWhenUsed/>
    <w:rsid w:val="003A5B74"/>
  </w:style>
  <w:style w:type="numbering" w:customStyle="1" w:styleId="NoList31512">
    <w:name w:val="No List31512"/>
    <w:next w:val="NoList"/>
    <w:uiPriority w:val="99"/>
    <w:semiHidden/>
    <w:unhideWhenUsed/>
    <w:rsid w:val="003A5B74"/>
  </w:style>
  <w:style w:type="numbering" w:customStyle="1" w:styleId="NoList41412">
    <w:name w:val="No List41412"/>
    <w:next w:val="NoList"/>
    <w:uiPriority w:val="99"/>
    <w:semiHidden/>
    <w:unhideWhenUsed/>
    <w:rsid w:val="003A5B74"/>
  </w:style>
  <w:style w:type="numbering" w:customStyle="1" w:styleId="NoList111412">
    <w:name w:val="No List111412"/>
    <w:next w:val="NoList"/>
    <w:uiPriority w:val="99"/>
    <w:semiHidden/>
    <w:unhideWhenUsed/>
    <w:rsid w:val="003A5B74"/>
  </w:style>
  <w:style w:type="numbering" w:customStyle="1" w:styleId="NoList211412">
    <w:name w:val="No List211412"/>
    <w:next w:val="NoList"/>
    <w:uiPriority w:val="99"/>
    <w:semiHidden/>
    <w:unhideWhenUsed/>
    <w:rsid w:val="003A5B74"/>
  </w:style>
  <w:style w:type="numbering" w:customStyle="1" w:styleId="NoList311412">
    <w:name w:val="No List311412"/>
    <w:next w:val="NoList"/>
    <w:uiPriority w:val="99"/>
    <w:semiHidden/>
    <w:unhideWhenUsed/>
    <w:rsid w:val="003A5B74"/>
  </w:style>
  <w:style w:type="numbering" w:customStyle="1" w:styleId="NoList13412">
    <w:name w:val="No List13412"/>
    <w:next w:val="NoList"/>
    <w:uiPriority w:val="99"/>
    <w:semiHidden/>
    <w:unhideWhenUsed/>
    <w:rsid w:val="003A5B74"/>
  </w:style>
  <w:style w:type="numbering" w:customStyle="1" w:styleId="NoList14412">
    <w:name w:val="No List14412"/>
    <w:next w:val="NoList"/>
    <w:uiPriority w:val="99"/>
    <w:semiHidden/>
    <w:unhideWhenUsed/>
    <w:rsid w:val="003A5B74"/>
  </w:style>
  <w:style w:type="numbering" w:customStyle="1" w:styleId="Style212">
    <w:name w:val="Style212"/>
    <w:uiPriority w:val="99"/>
    <w:rsid w:val="003A5B74"/>
  </w:style>
  <w:style w:type="numbering" w:customStyle="1" w:styleId="NoList2812">
    <w:name w:val="No List2812"/>
    <w:next w:val="NoList"/>
    <w:uiPriority w:val="99"/>
    <w:semiHidden/>
    <w:unhideWhenUsed/>
    <w:rsid w:val="003A5B74"/>
  </w:style>
  <w:style w:type="numbering" w:customStyle="1" w:styleId="NoList11712">
    <w:name w:val="No List11712"/>
    <w:next w:val="NoList"/>
    <w:uiPriority w:val="99"/>
    <w:semiHidden/>
    <w:unhideWhenUsed/>
    <w:rsid w:val="003A5B74"/>
  </w:style>
  <w:style w:type="numbering" w:customStyle="1" w:styleId="NoList2912">
    <w:name w:val="No List2912"/>
    <w:next w:val="NoList"/>
    <w:uiPriority w:val="99"/>
    <w:semiHidden/>
    <w:unhideWhenUsed/>
    <w:rsid w:val="003A5B74"/>
  </w:style>
  <w:style w:type="numbering" w:customStyle="1" w:styleId="NoList11812">
    <w:name w:val="No List11812"/>
    <w:next w:val="NoList"/>
    <w:uiPriority w:val="99"/>
    <w:semiHidden/>
    <w:unhideWhenUsed/>
    <w:rsid w:val="003A5B74"/>
  </w:style>
  <w:style w:type="numbering" w:customStyle="1" w:styleId="NoList3012">
    <w:name w:val="No List3012"/>
    <w:next w:val="NoList"/>
    <w:uiPriority w:val="99"/>
    <w:semiHidden/>
    <w:unhideWhenUsed/>
    <w:rsid w:val="003A5B74"/>
  </w:style>
  <w:style w:type="numbering" w:customStyle="1" w:styleId="NoList3612">
    <w:name w:val="No List3612"/>
    <w:next w:val="NoList"/>
    <w:uiPriority w:val="99"/>
    <w:semiHidden/>
    <w:unhideWhenUsed/>
    <w:rsid w:val="003A5B74"/>
  </w:style>
  <w:style w:type="numbering" w:customStyle="1" w:styleId="Style312">
    <w:name w:val="Style312"/>
    <w:uiPriority w:val="99"/>
    <w:rsid w:val="003A5B74"/>
  </w:style>
  <w:style w:type="numbering" w:customStyle="1" w:styleId="Style412">
    <w:name w:val="Style412"/>
    <w:uiPriority w:val="99"/>
    <w:rsid w:val="003A5B74"/>
  </w:style>
  <w:style w:type="numbering" w:customStyle="1" w:styleId="Style512">
    <w:name w:val="Style512"/>
    <w:uiPriority w:val="99"/>
    <w:rsid w:val="003A5B74"/>
  </w:style>
  <w:style w:type="numbering" w:customStyle="1" w:styleId="NoList3712">
    <w:name w:val="No List3712"/>
    <w:next w:val="NoList"/>
    <w:uiPriority w:val="99"/>
    <w:semiHidden/>
    <w:unhideWhenUsed/>
    <w:rsid w:val="003A5B74"/>
  </w:style>
  <w:style w:type="numbering" w:customStyle="1" w:styleId="NoList3812">
    <w:name w:val="No List3812"/>
    <w:next w:val="NoList"/>
    <w:uiPriority w:val="99"/>
    <w:semiHidden/>
    <w:unhideWhenUsed/>
    <w:rsid w:val="003A5B74"/>
  </w:style>
  <w:style w:type="numbering" w:customStyle="1" w:styleId="Style612">
    <w:name w:val="Style612"/>
    <w:uiPriority w:val="99"/>
    <w:rsid w:val="003A5B74"/>
  </w:style>
  <w:style w:type="numbering" w:customStyle="1" w:styleId="Style712">
    <w:name w:val="Style712"/>
    <w:uiPriority w:val="99"/>
    <w:rsid w:val="003A5B74"/>
  </w:style>
  <w:style w:type="numbering" w:customStyle="1" w:styleId="Style812">
    <w:name w:val="Style812"/>
    <w:uiPriority w:val="99"/>
    <w:rsid w:val="003A5B74"/>
  </w:style>
  <w:style w:type="numbering" w:customStyle="1" w:styleId="Style912">
    <w:name w:val="Style912"/>
    <w:uiPriority w:val="99"/>
    <w:rsid w:val="003A5B74"/>
  </w:style>
  <w:style w:type="numbering" w:customStyle="1" w:styleId="Style1012">
    <w:name w:val="Style1012"/>
    <w:uiPriority w:val="99"/>
    <w:rsid w:val="003A5B74"/>
  </w:style>
  <w:style w:type="numbering" w:customStyle="1" w:styleId="Style1112">
    <w:name w:val="Style1112"/>
    <w:uiPriority w:val="99"/>
    <w:rsid w:val="003A5B74"/>
  </w:style>
  <w:style w:type="numbering" w:customStyle="1" w:styleId="NoList3912">
    <w:name w:val="No List3912"/>
    <w:next w:val="NoList"/>
    <w:uiPriority w:val="99"/>
    <w:semiHidden/>
    <w:unhideWhenUsed/>
    <w:rsid w:val="003A5B74"/>
  </w:style>
  <w:style w:type="numbering" w:customStyle="1" w:styleId="NoList4012">
    <w:name w:val="No List4012"/>
    <w:next w:val="NoList"/>
    <w:uiPriority w:val="99"/>
    <w:semiHidden/>
    <w:unhideWhenUsed/>
    <w:rsid w:val="003A5B74"/>
  </w:style>
  <w:style w:type="numbering" w:customStyle="1" w:styleId="NoList11912">
    <w:name w:val="No List11912"/>
    <w:next w:val="NoList"/>
    <w:uiPriority w:val="99"/>
    <w:semiHidden/>
    <w:unhideWhenUsed/>
    <w:rsid w:val="003A5B74"/>
  </w:style>
  <w:style w:type="numbering" w:customStyle="1" w:styleId="NoList21012">
    <w:name w:val="No List21012"/>
    <w:next w:val="NoList"/>
    <w:uiPriority w:val="99"/>
    <w:semiHidden/>
    <w:unhideWhenUsed/>
    <w:rsid w:val="003A5B74"/>
  </w:style>
  <w:style w:type="numbering" w:customStyle="1" w:styleId="NoList31012">
    <w:name w:val="No List31012"/>
    <w:next w:val="NoList"/>
    <w:uiPriority w:val="99"/>
    <w:semiHidden/>
    <w:unhideWhenUsed/>
    <w:rsid w:val="003A5B74"/>
  </w:style>
  <w:style w:type="numbering" w:customStyle="1" w:styleId="NoList4612">
    <w:name w:val="No List4612"/>
    <w:next w:val="NoList"/>
    <w:uiPriority w:val="99"/>
    <w:semiHidden/>
    <w:unhideWhenUsed/>
    <w:rsid w:val="003A5B74"/>
  </w:style>
  <w:style w:type="numbering" w:customStyle="1" w:styleId="NoList111012">
    <w:name w:val="No List111012"/>
    <w:next w:val="NoList"/>
    <w:uiPriority w:val="99"/>
    <w:semiHidden/>
    <w:unhideWhenUsed/>
    <w:rsid w:val="003A5B74"/>
  </w:style>
  <w:style w:type="numbering" w:customStyle="1" w:styleId="NoList21612">
    <w:name w:val="No List21612"/>
    <w:next w:val="NoList"/>
    <w:uiPriority w:val="99"/>
    <w:semiHidden/>
    <w:unhideWhenUsed/>
    <w:rsid w:val="003A5B74"/>
  </w:style>
  <w:style w:type="numbering" w:customStyle="1" w:styleId="NoList31612">
    <w:name w:val="No List31612"/>
    <w:next w:val="NoList"/>
    <w:uiPriority w:val="99"/>
    <w:semiHidden/>
    <w:unhideWhenUsed/>
    <w:rsid w:val="003A5B74"/>
  </w:style>
  <w:style w:type="numbering" w:customStyle="1" w:styleId="Bezpopisa1512">
    <w:name w:val="Bez popisa1512"/>
    <w:next w:val="NoList"/>
    <w:uiPriority w:val="99"/>
    <w:semiHidden/>
    <w:unhideWhenUsed/>
    <w:rsid w:val="003A5B74"/>
  </w:style>
  <w:style w:type="numbering" w:customStyle="1" w:styleId="NoList5512">
    <w:name w:val="No List5512"/>
    <w:next w:val="NoList"/>
    <w:uiPriority w:val="99"/>
    <w:semiHidden/>
    <w:unhideWhenUsed/>
    <w:rsid w:val="003A5B74"/>
  </w:style>
  <w:style w:type="numbering" w:customStyle="1" w:styleId="NoList6512">
    <w:name w:val="No List6512"/>
    <w:next w:val="NoList"/>
    <w:uiPriority w:val="99"/>
    <w:semiHidden/>
    <w:unhideWhenUsed/>
    <w:rsid w:val="003A5B74"/>
  </w:style>
  <w:style w:type="numbering" w:customStyle="1" w:styleId="NoList7512">
    <w:name w:val="No List7512"/>
    <w:next w:val="NoList"/>
    <w:uiPriority w:val="99"/>
    <w:semiHidden/>
    <w:unhideWhenUsed/>
    <w:rsid w:val="003A5B74"/>
  </w:style>
  <w:style w:type="numbering" w:customStyle="1" w:styleId="NoList8512">
    <w:name w:val="No List8512"/>
    <w:next w:val="NoList"/>
    <w:uiPriority w:val="99"/>
    <w:semiHidden/>
    <w:unhideWhenUsed/>
    <w:rsid w:val="003A5B74"/>
  </w:style>
  <w:style w:type="numbering" w:customStyle="1" w:styleId="NoList9512">
    <w:name w:val="No List9512"/>
    <w:next w:val="NoList"/>
    <w:uiPriority w:val="99"/>
    <w:semiHidden/>
    <w:unhideWhenUsed/>
    <w:rsid w:val="003A5B74"/>
  </w:style>
  <w:style w:type="numbering" w:customStyle="1" w:styleId="NoList10512">
    <w:name w:val="No List10512"/>
    <w:next w:val="NoList"/>
    <w:uiPriority w:val="99"/>
    <w:semiHidden/>
    <w:unhideWhenUsed/>
    <w:rsid w:val="003A5B74"/>
  </w:style>
  <w:style w:type="numbering" w:customStyle="1" w:styleId="NoList12512">
    <w:name w:val="No List12512"/>
    <w:next w:val="NoList"/>
    <w:uiPriority w:val="99"/>
    <w:semiHidden/>
    <w:unhideWhenUsed/>
    <w:rsid w:val="003A5B74"/>
  </w:style>
  <w:style w:type="numbering" w:customStyle="1" w:styleId="NoList41512">
    <w:name w:val="No List41512"/>
    <w:next w:val="NoList"/>
    <w:uiPriority w:val="99"/>
    <w:semiHidden/>
    <w:unhideWhenUsed/>
    <w:rsid w:val="003A5B74"/>
  </w:style>
  <w:style w:type="numbering" w:customStyle="1" w:styleId="NoList111512">
    <w:name w:val="No List111512"/>
    <w:next w:val="NoList"/>
    <w:uiPriority w:val="99"/>
    <w:semiHidden/>
    <w:unhideWhenUsed/>
    <w:rsid w:val="003A5B74"/>
  </w:style>
  <w:style w:type="numbering" w:customStyle="1" w:styleId="NoList211512">
    <w:name w:val="No List211512"/>
    <w:next w:val="NoList"/>
    <w:uiPriority w:val="99"/>
    <w:semiHidden/>
    <w:unhideWhenUsed/>
    <w:rsid w:val="003A5B74"/>
  </w:style>
  <w:style w:type="numbering" w:customStyle="1" w:styleId="NoList311512">
    <w:name w:val="No List311512"/>
    <w:next w:val="NoList"/>
    <w:uiPriority w:val="99"/>
    <w:semiHidden/>
    <w:unhideWhenUsed/>
    <w:rsid w:val="003A5B74"/>
  </w:style>
  <w:style w:type="numbering" w:customStyle="1" w:styleId="NoList13512">
    <w:name w:val="No List13512"/>
    <w:next w:val="NoList"/>
    <w:uiPriority w:val="99"/>
    <w:semiHidden/>
    <w:unhideWhenUsed/>
    <w:rsid w:val="003A5B74"/>
  </w:style>
  <w:style w:type="numbering" w:customStyle="1" w:styleId="NoList14512">
    <w:name w:val="No List14512"/>
    <w:next w:val="NoList"/>
    <w:uiPriority w:val="99"/>
    <w:semiHidden/>
    <w:unhideWhenUsed/>
    <w:rsid w:val="003A5B74"/>
  </w:style>
  <w:style w:type="numbering" w:customStyle="1" w:styleId="Style1212">
    <w:name w:val="Style1212"/>
    <w:uiPriority w:val="99"/>
    <w:rsid w:val="003A5B74"/>
  </w:style>
  <w:style w:type="numbering" w:customStyle="1" w:styleId="NoList4712">
    <w:name w:val="No List4712"/>
    <w:next w:val="NoList"/>
    <w:uiPriority w:val="99"/>
    <w:semiHidden/>
    <w:unhideWhenUsed/>
    <w:rsid w:val="003A5B74"/>
  </w:style>
  <w:style w:type="numbering" w:customStyle="1" w:styleId="NoList4812">
    <w:name w:val="No List4812"/>
    <w:next w:val="NoList"/>
    <w:uiPriority w:val="99"/>
    <w:semiHidden/>
    <w:unhideWhenUsed/>
    <w:rsid w:val="003A5B74"/>
  </w:style>
  <w:style w:type="numbering" w:customStyle="1" w:styleId="NoList69">
    <w:name w:val="No List69"/>
    <w:next w:val="NoList"/>
    <w:uiPriority w:val="99"/>
    <w:semiHidden/>
    <w:unhideWhenUsed/>
    <w:rsid w:val="003A5B74"/>
  </w:style>
  <w:style w:type="table" w:customStyle="1" w:styleId="TableGrid500">
    <w:name w:val="Table Grid50"/>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3A5B74"/>
  </w:style>
  <w:style w:type="numbering" w:customStyle="1" w:styleId="Bezpopisa19">
    <w:name w:val="Bez popisa19"/>
    <w:next w:val="NoList"/>
    <w:uiPriority w:val="99"/>
    <w:semiHidden/>
    <w:unhideWhenUsed/>
    <w:rsid w:val="003A5B74"/>
  </w:style>
  <w:style w:type="numbering" w:customStyle="1" w:styleId="NoList1124">
    <w:name w:val="No List1124"/>
    <w:next w:val="NoList"/>
    <w:uiPriority w:val="99"/>
    <w:semiHidden/>
    <w:unhideWhenUsed/>
    <w:rsid w:val="003A5B74"/>
  </w:style>
  <w:style w:type="numbering" w:customStyle="1" w:styleId="NoList225">
    <w:name w:val="No List225"/>
    <w:next w:val="NoList"/>
    <w:uiPriority w:val="99"/>
    <w:semiHidden/>
    <w:unhideWhenUsed/>
    <w:rsid w:val="003A5B74"/>
  </w:style>
  <w:style w:type="numbering" w:customStyle="1" w:styleId="NoList324">
    <w:name w:val="No List324"/>
    <w:next w:val="NoList"/>
    <w:uiPriority w:val="99"/>
    <w:semiHidden/>
    <w:unhideWhenUsed/>
    <w:rsid w:val="003A5B74"/>
  </w:style>
  <w:style w:type="numbering" w:customStyle="1" w:styleId="NoList420">
    <w:name w:val="No List420"/>
    <w:next w:val="NoList"/>
    <w:uiPriority w:val="99"/>
    <w:semiHidden/>
    <w:unhideWhenUsed/>
    <w:rsid w:val="003A5B74"/>
  </w:style>
  <w:style w:type="table" w:customStyle="1" w:styleId="TableGrid90">
    <w:name w:val="TableGrid9"/>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5">
    <w:name w:val="No List515"/>
    <w:next w:val="NoList"/>
    <w:uiPriority w:val="99"/>
    <w:semiHidden/>
    <w:unhideWhenUsed/>
    <w:rsid w:val="003A5B74"/>
  </w:style>
  <w:style w:type="table" w:customStyle="1" w:styleId="TableGrid123">
    <w:name w:val="Table Grid12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3A5B74"/>
  </w:style>
  <w:style w:type="table" w:customStyle="1" w:styleId="TableGrid2200">
    <w:name w:val="Table Grid220"/>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3A5B74"/>
  </w:style>
  <w:style w:type="numbering" w:customStyle="1" w:styleId="NoList89">
    <w:name w:val="No List89"/>
    <w:next w:val="NoList"/>
    <w:uiPriority w:val="99"/>
    <w:semiHidden/>
    <w:unhideWhenUsed/>
    <w:rsid w:val="003A5B74"/>
  </w:style>
  <w:style w:type="numbering" w:customStyle="1" w:styleId="NoList99">
    <w:name w:val="No List99"/>
    <w:next w:val="NoList"/>
    <w:uiPriority w:val="99"/>
    <w:semiHidden/>
    <w:unhideWhenUsed/>
    <w:rsid w:val="003A5B74"/>
  </w:style>
  <w:style w:type="numbering" w:customStyle="1" w:styleId="NoList109">
    <w:name w:val="No List109"/>
    <w:next w:val="NoList"/>
    <w:uiPriority w:val="99"/>
    <w:semiHidden/>
    <w:unhideWhenUsed/>
    <w:rsid w:val="003A5B74"/>
  </w:style>
  <w:style w:type="numbering" w:customStyle="1" w:styleId="NoList1214">
    <w:name w:val="No List1214"/>
    <w:next w:val="NoList"/>
    <w:uiPriority w:val="99"/>
    <w:semiHidden/>
    <w:unhideWhenUsed/>
    <w:rsid w:val="003A5B74"/>
  </w:style>
  <w:style w:type="numbering" w:customStyle="1" w:styleId="NoList2120">
    <w:name w:val="No List2120"/>
    <w:next w:val="NoList"/>
    <w:uiPriority w:val="99"/>
    <w:semiHidden/>
    <w:unhideWhenUsed/>
    <w:rsid w:val="003A5B74"/>
  </w:style>
  <w:style w:type="numbering" w:customStyle="1" w:styleId="NoList3120">
    <w:name w:val="No List3120"/>
    <w:next w:val="NoList"/>
    <w:uiPriority w:val="99"/>
    <w:semiHidden/>
    <w:unhideWhenUsed/>
    <w:rsid w:val="003A5B74"/>
  </w:style>
  <w:style w:type="numbering" w:customStyle="1" w:styleId="NoList4114">
    <w:name w:val="No List4114"/>
    <w:next w:val="NoList"/>
    <w:uiPriority w:val="99"/>
    <w:semiHidden/>
    <w:unhideWhenUsed/>
    <w:rsid w:val="003A5B74"/>
  </w:style>
  <w:style w:type="numbering" w:customStyle="1" w:styleId="NoList11115">
    <w:name w:val="No List11115"/>
    <w:next w:val="NoList"/>
    <w:uiPriority w:val="99"/>
    <w:semiHidden/>
    <w:unhideWhenUsed/>
    <w:rsid w:val="003A5B74"/>
  </w:style>
  <w:style w:type="numbering" w:customStyle="1" w:styleId="NoList21110">
    <w:name w:val="No List21110"/>
    <w:next w:val="NoList"/>
    <w:uiPriority w:val="99"/>
    <w:semiHidden/>
    <w:unhideWhenUsed/>
    <w:rsid w:val="003A5B74"/>
  </w:style>
  <w:style w:type="numbering" w:customStyle="1" w:styleId="NoList31110">
    <w:name w:val="No List31110"/>
    <w:next w:val="NoList"/>
    <w:uiPriority w:val="99"/>
    <w:semiHidden/>
    <w:unhideWhenUsed/>
    <w:rsid w:val="003A5B74"/>
  </w:style>
  <w:style w:type="numbering" w:customStyle="1" w:styleId="NoList1310">
    <w:name w:val="No List1310"/>
    <w:next w:val="NoList"/>
    <w:uiPriority w:val="99"/>
    <w:semiHidden/>
    <w:unhideWhenUsed/>
    <w:rsid w:val="003A5B74"/>
  </w:style>
  <w:style w:type="table" w:customStyle="1" w:styleId="TableGrid180">
    <w:name w:val="TableGrid18"/>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9">
    <w:name w:val="No List149"/>
    <w:next w:val="NoList"/>
    <w:uiPriority w:val="99"/>
    <w:semiHidden/>
    <w:unhideWhenUsed/>
    <w:rsid w:val="003A5B74"/>
  </w:style>
  <w:style w:type="table" w:customStyle="1" w:styleId="ListTable3-Accent210">
    <w:name w:val="List Table 3 - Accent 210"/>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0">
    <w:name w:val="Grid Table 5 Dark - Accent 4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3">
    <w:name w:val="Grid Table 5 Dark - Accent 6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0">
    <w:name w:val="Grid Table 1 Light - Accent 4120"/>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0">
    <w:name w:val="Grid Table 5 Dark - Accent 2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0">
    <w:name w:val="List Table 4 - Accent 212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0">
    <w:name w:val="List Table 3 - Accent 2120"/>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0">
    <w:name w:val="Grid Table 4 - Accent 212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0">
    <w:name w:val="Grid Table 5 Dark - Accent 5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0">
    <w:name w:val="Grid Table 5 Dark - Accent 1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00">
    <w:name w:val="Table Grid32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0">
    <w:name w:val="Table Grid42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0">
    <w:name w:val="Grid Table 5 Dark - Accent 4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3">
    <w:name w:val="Grid Table 5 Dark - Accent 6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0">
    <w:name w:val="Grid Table 1 Light - Accent 41110"/>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0">
    <w:name w:val="Grid Table 5 Dark - Accent 2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0">
    <w:name w:val="List Table 4 - Accent 21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0">
    <w:name w:val="List Table 3 - Accent 21110"/>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00">
    <w:name w:val="Table Grid510"/>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0">
    <w:name w:val="Grid Table 4 - Accent 21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4">
    <w:name w:val="Table Grid1114"/>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0">
    <w:name w:val="Grid Table 5 Dark - Accent 5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0">
    <w:name w:val="Grid Table 5 Dark - Accent 1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3">
    <w:name w:val="Table Grid21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3A5B74"/>
  </w:style>
  <w:style w:type="table" w:customStyle="1" w:styleId="TableGrid63">
    <w:name w:val="Table Grid6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3A5B74"/>
  </w:style>
  <w:style w:type="numbering" w:customStyle="1" w:styleId="Bezpopisa114">
    <w:name w:val="Bez popisa114"/>
    <w:next w:val="NoList"/>
    <w:uiPriority w:val="99"/>
    <w:semiHidden/>
    <w:unhideWhenUsed/>
    <w:rsid w:val="003A5B74"/>
  </w:style>
  <w:style w:type="numbering" w:customStyle="1" w:styleId="NoList1125">
    <w:name w:val="No List1125"/>
    <w:next w:val="NoList"/>
    <w:uiPriority w:val="99"/>
    <w:semiHidden/>
    <w:unhideWhenUsed/>
    <w:rsid w:val="003A5B74"/>
  </w:style>
  <w:style w:type="numbering" w:customStyle="1" w:styleId="NoList226">
    <w:name w:val="No List226"/>
    <w:next w:val="NoList"/>
    <w:uiPriority w:val="99"/>
    <w:semiHidden/>
    <w:unhideWhenUsed/>
    <w:rsid w:val="003A5B74"/>
  </w:style>
  <w:style w:type="numbering" w:customStyle="1" w:styleId="NoList325">
    <w:name w:val="No List325"/>
    <w:next w:val="NoList"/>
    <w:uiPriority w:val="99"/>
    <w:semiHidden/>
    <w:unhideWhenUsed/>
    <w:rsid w:val="003A5B74"/>
  </w:style>
  <w:style w:type="numbering" w:customStyle="1" w:styleId="NoList424">
    <w:name w:val="No List424"/>
    <w:next w:val="NoList"/>
    <w:uiPriority w:val="99"/>
    <w:semiHidden/>
    <w:unhideWhenUsed/>
    <w:rsid w:val="003A5B74"/>
  </w:style>
  <w:style w:type="table" w:customStyle="1" w:styleId="TableGrid230">
    <w:name w:val="TableGrid2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6">
    <w:name w:val="No List516"/>
    <w:next w:val="NoList"/>
    <w:uiPriority w:val="99"/>
    <w:semiHidden/>
    <w:unhideWhenUsed/>
    <w:rsid w:val="003A5B74"/>
  </w:style>
  <w:style w:type="table" w:customStyle="1" w:styleId="TableGrid124">
    <w:name w:val="Table Grid124"/>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3A5B74"/>
  </w:style>
  <w:style w:type="table" w:customStyle="1" w:styleId="TableGrid223">
    <w:name w:val="Table Grid22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3A5B74"/>
  </w:style>
  <w:style w:type="numbering" w:customStyle="1" w:styleId="NoList814">
    <w:name w:val="No List814"/>
    <w:next w:val="NoList"/>
    <w:uiPriority w:val="99"/>
    <w:semiHidden/>
    <w:unhideWhenUsed/>
    <w:rsid w:val="003A5B74"/>
  </w:style>
  <w:style w:type="numbering" w:customStyle="1" w:styleId="NoList914">
    <w:name w:val="No List914"/>
    <w:next w:val="NoList"/>
    <w:uiPriority w:val="99"/>
    <w:semiHidden/>
    <w:unhideWhenUsed/>
    <w:rsid w:val="003A5B74"/>
  </w:style>
  <w:style w:type="numbering" w:customStyle="1" w:styleId="NoList1014">
    <w:name w:val="No List1014"/>
    <w:next w:val="NoList"/>
    <w:uiPriority w:val="99"/>
    <w:semiHidden/>
    <w:unhideWhenUsed/>
    <w:rsid w:val="003A5B74"/>
  </w:style>
  <w:style w:type="numbering" w:customStyle="1" w:styleId="NoList1215">
    <w:name w:val="No List1215"/>
    <w:next w:val="NoList"/>
    <w:uiPriority w:val="99"/>
    <w:semiHidden/>
    <w:unhideWhenUsed/>
    <w:rsid w:val="003A5B74"/>
  </w:style>
  <w:style w:type="numbering" w:customStyle="1" w:styleId="NoList2124">
    <w:name w:val="No List2124"/>
    <w:next w:val="NoList"/>
    <w:uiPriority w:val="99"/>
    <w:semiHidden/>
    <w:unhideWhenUsed/>
    <w:rsid w:val="003A5B74"/>
  </w:style>
  <w:style w:type="numbering" w:customStyle="1" w:styleId="NoList3124">
    <w:name w:val="No List3124"/>
    <w:next w:val="NoList"/>
    <w:uiPriority w:val="99"/>
    <w:semiHidden/>
    <w:unhideWhenUsed/>
    <w:rsid w:val="003A5B74"/>
  </w:style>
  <w:style w:type="numbering" w:customStyle="1" w:styleId="NoList4115">
    <w:name w:val="No List4115"/>
    <w:next w:val="NoList"/>
    <w:uiPriority w:val="99"/>
    <w:semiHidden/>
    <w:unhideWhenUsed/>
    <w:rsid w:val="003A5B74"/>
  </w:style>
  <w:style w:type="numbering" w:customStyle="1" w:styleId="NoList11116">
    <w:name w:val="No List11116"/>
    <w:next w:val="NoList"/>
    <w:uiPriority w:val="99"/>
    <w:semiHidden/>
    <w:unhideWhenUsed/>
    <w:rsid w:val="003A5B74"/>
  </w:style>
  <w:style w:type="numbering" w:customStyle="1" w:styleId="NoList21114">
    <w:name w:val="No List21114"/>
    <w:next w:val="NoList"/>
    <w:uiPriority w:val="99"/>
    <w:semiHidden/>
    <w:unhideWhenUsed/>
    <w:rsid w:val="003A5B74"/>
  </w:style>
  <w:style w:type="numbering" w:customStyle="1" w:styleId="NoList31114">
    <w:name w:val="No List31114"/>
    <w:next w:val="NoList"/>
    <w:uiPriority w:val="99"/>
    <w:semiHidden/>
    <w:unhideWhenUsed/>
    <w:rsid w:val="003A5B74"/>
  </w:style>
  <w:style w:type="numbering" w:customStyle="1" w:styleId="NoList1314">
    <w:name w:val="No List1314"/>
    <w:next w:val="NoList"/>
    <w:uiPriority w:val="99"/>
    <w:semiHidden/>
    <w:unhideWhenUsed/>
    <w:rsid w:val="003A5B74"/>
  </w:style>
  <w:style w:type="table" w:customStyle="1" w:styleId="TableGrid1130">
    <w:name w:val="TableGrid11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4">
    <w:name w:val="No List1414"/>
    <w:next w:val="NoList"/>
    <w:uiPriority w:val="99"/>
    <w:semiHidden/>
    <w:unhideWhenUsed/>
    <w:rsid w:val="003A5B74"/>
  </w:style>
  <w:style w:type="table" w:customStyle="1" w:styleId="ListTable3-Accent223">
    <w:name w:val="List Table 3 - Accent 22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3">
    <w:name w:val="Grid Table 5 Dark - Accent 4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4">
    <w:name w:val="Grid Table 5 Dark - Accent 612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3">
    <w:name w:val="Grid Table 1 Light - Accent 412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3">
    <w:name w:val="Grid Table 5 Dark - Accent 2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3">
    <w:name w:val="List Table 4 - Accent 2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3">
    <w:name w:val="List Table 3 - Accent 212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3">
    <w:name w:val="Grid Table 4 - Accent 2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3">
    <w:name w:val="Grid Table 5 Dark - Accent 5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3">
    <w:name w:val="Grid Table 5 Dark - Accent 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3">
    <w:name w:val="Table Grid3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3">
    <w:name w:val="Grid Table 5 Dark - Accent 4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4">
    <w:name w:val="Grid Table 5 Dark - Accent 61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3">
    <w:name w:val="Grid Table 1 Light - Accent 4111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3">
    <w:name w:val="Grid Table 5 Dark - Accent 2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3">
    <w:name w:val="List Table 4 - Accent 21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3">
    <w:name w:val="List Table 3 - Accent 2111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3">
    <w:name w:val="Table Grid51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3">
    <w:name w:val="Grid Table 4 - Accent 21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5">
    <w:name w:val="Table Grid1115"/>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3">
    <w:name w:val="Grid Table 5 Dark - Accent 5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3">
    <w:name w:val="Grid Table 5 Dark - Accent 1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4">
    <w:name w:val="Table Grid21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3A5B74"/>
  </w:style>
  <w:style w:type="table" w:customStyle="1" w:styleId="TableGrid73">
    <w:name w:val="Table Grid7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3A5B74"/>
  </w:style>
  <w:style w:type="numbering" w:customStyle="1" w:styleId="Bezpopisa124">
    <w:name w:val="Bez popisa124"/>
    <w:next w:val="NoList"/>
    <w:uiPriority w:val="99"/>
    <w:semiHidden/>
    <w:unhideWhenUsed/>
    <w:rsid w:val="003A5B74"/>
  </w:style>
  <w:style w:type="numbering" w:customStyle="1" w:styleId="NoList1134">
    <w:name w:val="No List1134"/>
    <w:next w:val="NoList"/>
    <w:uiPriority w:val="99"/>
    <w:semiHidden/>
    <w:unhideWhenUsed/>
    <w:rsid w:val="003A5B74"/>
  </w:style>
  <w:style w:type="numbering" w:customStyle="1" w:styleId="NoList234">
    <w:name w:val="No List234"/>
    <w:next w:val="NoList"/>
    <w:uiPriority w:val="99"/>
    <w:semiHidden/>
    <w:unhideWhenUsed/>
    <w:rsid w:val="003A5B74"/>
  </w:style>
  <w:style w:type="numbering" w:customStyle="1" w:styleId="NoList334">
    <w:name w:val="No List334"/>
    <w:next w:val="NoList"/>
    <w:uiPriority w:val="99"/>
    <w:semiHidden/>
    <w:unhideWhenUsed/>
    <w:rsid w:val="003A5B74"/>
  </w:style>
  <w:style w:type="numbering" w:customStyle="1" w:styleId="NoList434">
    <w:name w:val="No List434"/>
    <w:next w:val="NoList"/>
    <w:uiPriority w:val="99"/>
    <w:semiHidden/>
    <w:unhideWhenUsed/>
    <w:rsid w:val="003A5B74"/>
  </w:style>
  <w:style w:type="table" w:customStyle="1" w:styleId="TableGrid330">
    <w:name w:val="TableGrid3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4">
    <w:name w:val="No List524"/>
    <w:next w:val="NoList"/>
    <w:uiPriority w:val="99"/>
    <w:semiHidden/>
    <w:unhideWhenUsed/>
    <w:rsid w:val="003A5B74"/>
  </w:style>
  <w:style w:type="table" w:customStyle="1" w:styleId="TableGrid133">
    <w:name w:val="Table Grid13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3A5B74"/>
  </w:style>
  <w:style w:type="table" w:customStyle="1" w:styleId="TableGrid233">
    <w:name w:val="Table Grid23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3A5B74"/>
  </w:style>
  <w:style w:type="numbering" w:customStyle="1" w:styleId="NoList824">
    <w:name w:val="No List824"/>
    <w:next w:val="NoList"/>
    <w:uiPriority w:val="99"/>
    <w:semiHidden/>
    <w:unhideWhenUsed/>
    <w:rsid w:val="003A5B74"/>
  </w:style>
  <w:style w:type="numbering" w:customStyle="1" w:styleId="NoList924">
    <w:name w:val="No List924"/>
    <w:next w:val="NoList"/>
    <w:uiPriority w:val="99"/>
    <w:semiHidden/>
    <w:unhideWhenUsed/>
    <w:rsid w:val="003A5B74"/>
  </w:style>
  <w:style w:type="numbering" w:customStyle="1" w:styleId="NoList1024">
    <w:name w:val="No List1024"/>
    <w:next w:val="NoList"/>
    <w:uiPriority w:val="99"/>
    <w:semiHidden/>
    <w:unhideWhenUsed/>
    <w:rsid w:val="003A5B74"/>
  </w:style>
  <w:style w:type="numbering" w:customStyle="1" w:styleId="NoList1224">
    <w:name w:val="No List1224"/>
    <w:next w:val="NoList"/>
    <w:uiPriority w:val="99"/>
    <w:semiHidden/>
    <w:unhideWhenUsed/>
    <w:rsid w:val="003A5B74"/>
  </w:style>
  <w:style w:type="numbering" w:customStyle="1" w:styleId="NoList2134">
    <w:name w:val="No List2134"/>
    <w:next w:val="NoList"/>
    <w:uiPriority w:val="99"/>
    <w:semiHidden/>
    <w:unhideWhenUsed/>
    <w:rsid w:val="003A5B74"/>
  </w:style>
  <w:style w:type="numbering" w:customStyle="1" w:styleId="NoList3134">
    <w:name w:val="No List3134"/>
    <w:next w:val="NoList"/>
    <w:uiPriority w:val="99"/>
    <w:semiHidden/>
    <w:unhideWhenUsed/>
    <w:rsid w:val="003A5B74"/>
  </w:style>
  <w:style w:type="numbering" w:customStyle="1" w:styleId="NoList4124">
    <w:name w:val="No List4124"/>
    <w:next w:val="NoList"/>
    <w:uiPriority w:val="99"/>
    <w:semiHidden/>
    <w:unhideWhenUsed/>
    <w:rsid w:val="003A5B74"/>
  </w:style>
  <w:style w:type="numbering" w:customStyle="1" w:styleId="NoList11124">
    <w:name w:val="No List11124"/>
    <w:next w:val="NoList"/>
    <w:uiPriority w:val="99"/>
    <w:semiHidden/>
    <w:unhideWhenUsed/>
    <w:rsid w:val="003A5B74"/>
  </w:style>
  <w:style w:type="numbering" w:customStyle="1" w:styleId="NoList21124">
    <w:name w:val="No List21124"/>
    <w:next w:val="NoList"/>
    <w:uiPriority w:val="99"/>
    <w:semiHidden/>
    <w:unhideWhenUsed/>
    <w:rsid w:val="003A5B74"/>
  </w:style>
  <w:style w:type="numbering" w:customStyle="1" w:styleId="NoList31124">
    <w:name w:val="No List31124"/>
    <w:next w:val="NoList"/>
    <w:uiPriority w:val="99"/>
    <w:semiHidden/>
    <w:unhideWhenUsed/>
    <w:rsid w:val="003A5B74"/>
  </w:style>
  <w:style w:type="numbering" w:customStyle="1" w:styleId="NoList1324">
    <w:name w:val="No List1324"/>
    <w:next w:val="NoList"/>
    <w:uiPriority w:val="99"/>
    <w:semiHidden/>
    <w:unhideWhenUsed/>
    <w:rsid w:val="003A5B74"/>
  </w:style>
  <w:style w:type="table" w:customStyle="1" w:styleId="TableGrid1230">
    <w:name w:val="TableGrid12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4">
    <w:name w:val="No List1424"/>
    <w:next w:val="NoList"/>
    <w:uiPriority w:val="99"/>
    <w:semiHidden/>
    <w:unhideWhenUsed/>
    <w:rsid w:val="003A5B74"/>
  </w:style>
  <w:style w:type="table" w:customStyle="1" w:styleId="ListTable3-Accent233">
    <w:name w:val="List Table 3 - Accent 23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3">
    <w:name w:val="Grid Table 5 Dark - Accent 4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3">
    <w:name w:val="Grid Table 5 Dark - Accent 6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3">
    <w:name w:val="Grid Table 1 Light - Accent 413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3">
    <w:name w:val="Grid Table 5 Dark - Accent 2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3">
    <w:name w:val="List Table 4 - Accent 2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3">
    <w:name w:val="List Table 3 - Accent 213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3">
    <w:name w:val="Grid Table 4 - Accent 2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3">
    <w:name w:val="Grid Table 5 Dark - Accent 5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3">
    <w:name w:val="Grid Table 5 Dark - Accent 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3">
    <w:name w:val="Table Grid3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3">
    <w:name w:val="Grid Table 5 Dark - Accent 4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3">
    <w:name w:val="Grid Table 5 Dark - Accent 6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3">
    <w:name w:val="Grid Table 1 Light - Accent 4112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3">
    <w:name w:val="Grid Table 5 Dark - Accent 2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3">
    <w:name w:val="List Table 4 - Accent 21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3">
    <w:name w:val="List Table 3 - Accent 2112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3">
    <w:name w:val="Table Grid52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3">
    <w:name w:val="Grid Table 4 - Accent 21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3">
    <w:name w:val="Table Grid112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3">
    <w:name w:val="Grid Table 5 Dark - Accent 5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3">
    <w:name w:val="Grid Table 5 Dark - Accent 1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3">
    <w:name w:val="Table Grid21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3A5B74"/>
  </w:style>
  <w:style w:type="table" w:customStyle="1" w:styleId="TableGrid83">
    <w:name w:val="Table Grid8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4">
    <w:name w:val="No List1104"/>
    <w:next w:val="NoList"/>
    <w:uiPriority w:val="99"/>
    <w:semiHidden/>
    <w:unhideWhenUsed/>
    <w:rsid w:val="003A5B74"/>
  </w:style>
  <w:style w:type="numbering" w:customStyle="1" w:styleId="Bezpopisa134">
    <w:name w:val="Bez popisa134"/>
    <w:next w:val="NoList"/>
    <w:uiPriority w:val="99"/>
    <w:semiHidden/>
    <w:unhideWhenUsed/>
    <w:rsid w:val="003A5B74"/>
  </w:style>
  <w:style w:type="numbering" w:customStyle="1" w:styleId="NoList1144">
    <w:name w:val="No List1144"/>
    <w:next w:val="NoList"/>
    <w:uiPriority w:val="99"/>
    <w:semiHidden/>
    <w:unhideWhenUsed/>
    <w:rsid w:val="003A5B74"/>
  </w:style>
  <w:style w:type="numbering" w:customStyle="1" w:styleId="NoList244">
    <w:name w:val="No List244"/>
    <w:next w:val="NoList"/>
    <w:uiPriority w:val="99"/>
    <w:semiHidden/>
    <w:unhideWhenUsed/>
    <w:rsid w:val="003A5B74"/>
  </w:style>
  <w:style w:type="numbering" w:customStyle="1" w:styleId="NoList344">
    <w:name w:val="No List344"/>
    <w:next w:val="NoList"/>
    <w:uiPriority w:val="99"/>
    <w:semiHidden/>
    <w:unhideWhenUsed/>
    <w:rsid w:val="003A5B74"/>
  </w:style>
  <w:style w:type="numbering" w:customStyle="1" w:styleId="NoList444">
    <w:name w:val="No List444"/>
    <w:next w:val="NoList"/>
    <w:uiPriority w:val="99"/>
    <w:semiHidden/>
    <w:unhideWhenUsed/>
    <w:rsid w:val="003A5B74"/>
  </w:style>
  <w:style w:type="table" w:customStyle="1" w:styleId="TableGrid430">
    <w:name w:val="TableGrid4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4">
    <w:name w:val="No List534"/>
    <w:next w:val="NoList"/>
    <w:uiPriority w:val="99"/>
    <w:semiHidden/>
    <w:unhideWhenUsed/>
    <w:rsid w:val="003A5B74"/>
  </w:style>
  <w:style w:type="table" w:customStyle="1" w:styleId="TableGrid143">
    <w:name w:val="Table Grid14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3A5B74"/>
  </w:style>
  <w:style w:type="table" w:customStyle="1" w:styleId="TableGrid243">
    <w:name w:val="Table Grid24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3A5B74"/>
  </w:style>
  <w:style w:type="numbering" w:customStyle="1" w:styleId="NoList834">
    <w:name w:val="No List834"/>
    <w:next w:val="NoList"/>
    <w:uiPriority w:val="99"/>
    <w:semiHidden/>
    <w:unhideWhenUsed/>
    <w:rsid w:val="003A5B74"/>
  </w:style>
  <w:style w:type="numbering" w:customStyle="1" w:styleId="NoList934">
    <w:name w:val="No List934"/>
    <w:next w:val="NoList"/>
    <w:uiPriority w:val="99"/>
    <w:semiHidden/>
    <w:unhideWhenUsed/>
    <w:rsid w:val="003A5B74"/>
  </w:style>
  <w:style w:type="numbering" w:customStyle="1" w:styleId="NoList1034">
    <w:name w:val="No List1034"/>
    <w:next w:val="NoList"/>
    <w:uiPriority w:val="99"/>
    <w:semiHidden/>
    <w:unhideWhenUsed/>
    <w:rsid w:val="003A5B74"/>
  </w:style>
  <w:style w:type="numbering" w:customStyle="1" w:styleId="NoList1234">
    <w:name w:val="No List1234"/>
    <w:next w:val="NoList"/>
    <w:uiPriority w:val="99"/>
    <w:semiHidden/>
    <w:unhideWhenUsed/>
    <w:rsid w:val="003A5B74"/>
  </w:style>
  <w:style w:type="numbering" w:customStyle="1" w:styleId="NoList2144">
    <w:name w:val="No List2144"/>
    <w:next w:val="NoList"/>
    <w:uiPriority w:val="99"/>
    <w:semiHidden/>
    <w:unhideWhenUsed/>
    <w:rsid w:val="003A5B74"/>
  </w:style>
  <w:style w:type="numbering" w:customStyle="1" w:styleId="NoList3144">
    <w:name w:val="No List3144"/>
    <w:next w:val="NoList"/>
    <w:uiPriority w:val="99"/>
    <w:semiHidden/>
    <w:unhideWhenUsed/>
    <w:rsid w:val="003A5B74"/>
  </w:style>
  <w:style w:type="numbering" w:customStyle="1" w:styleId="NoList4134">
    <w:name w:val="No List4134"/>
    <w:next w:val="NoList"/>
    <w:uiPriority w:val="99"/>
    <w:semiHidden/>
    <w:unhideWhenUsed/>
    <w:rsid w:val="003A5B74"/>
  </w:style>
  <w:style w:type="numbering" w:customStyle="1" w:styleId="NoList11134">
    <w:name w:val="No List11134"/>
    <w:next w:val="NoList"/>
    <w:uiPriority w:val="99"/>
    <w:semiHidden/>
    <w:unhideWhenUsed/>
    <w:rsid w:val="003A5B74"/>
  </w:style>
  <w:style w:type="numbering" w:customStyle="1" w:styleId="NoList21134">
    <w:name w:val="No List21134"/>
    <w:next w:val="NoList"/>
    <w:uiPriority w:val="99"/>
    <w:semiHidden/>
    <w:unhideWhenUsed/>
    <w:rsid w:val="003A5B74"/>
  </w:style>
  <w:style w:type="numbering" w:customStyle="1" w:styleId="NoList31134">
    <w:name w:val="No List31134"/>
    <w:next w:val="NoList"/>
    <w:uiPriority w:val="99"/>
    <w:semiHidden/>
    <w:unhideWhenUsed/>
    <w:rsid w:val="003A5B74"/>
  </w:style>
  <w:style w:type="numbering" w:customStyle="1" w:styleId="NoList1334">
    <w:name w:val="No List1334"/>
    <w:next w:val="NoList"/>
    <w:uiPriority w:val="99"/>
    <w:semiHidden/>
    <w:unhideWhenUsed/>
    <w:rsid w:val="003A5B74"/>
  </w:style>
  <w:style w:type="table" w:customStyle="1" w:styleId="TableGrid1330">
    <w:name w:val="TableGrid13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4">
    <w:name w:val="No List1434"/>
    <w:next w:val="NoList"/>
    <w:uiPriority w:val="99"/>
    <w:semiHidden/>
    <w:unhideWhenUsed/>
    <w:rsid w:val="003A5B74"/>
  </w:style>
  <w:style w:type="table" w:customStyle="1" w:styleId="ListTable3-Accent243">
    <w:name w:val="List Table 3 - Accent 24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3">
    <w:name w:val="Grid Table 5 Dark - Accent 4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3">
    <w:name w:val="Grid Table 5 Dark - Accent 6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3">
    <w:name w:val="Grid Table 1 Light - Accent 414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3">
    <w:name w:val="Grid Table 5 Dark - Accent 2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3">
    <w:name w:val="List Table 4 - Accent 2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3">
    <w:name w:val="List Table 3 - Accent 214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3">
    <w:name w:val="Grid Table 4 - Accent 2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3">
    <w:name w:val="Grid Table 5 Dark - Accent 5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3">
    <w:name w:val="Grid Table 5 Dark - Accent 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3">
    <w:name w:val="Table Grid3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3">
    <w:name w:val="Grid Table 5 Dark - Accent 4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3">
    <w:name w:val="Grid Table 5 Dark - Accent 6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3">
    <w:name w:val="Grid Table 1 Light - Accent 4113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3">
    <w:name w:val="Grid Table 5 Dark - Accent 2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3">
    <w:name w:val="List Table 4 - Accent 21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3">
    <w:name w:val="List Table 3 - Accent 2113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3">
    <w:name w:val="Table Grid53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3">
    <w:name w:val="Grid Table 4 - Accent 21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3">
    <w:name w:val="Table Grid113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3">
    <w:name w:val="Grid Table 5 Dark - Accent 5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3">
    <w:name w:val="Grid Table 5 Dark - Accent 1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3">
    <w:name w:val="Table Grid21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3A5B74"/>
  </w:style>
  <w:style w:type="numbering" w:customStyle="1" w:styleId="NoList254">
    <w:name w:val="No List254"/>
    <w:next w:val="NoList"/>
    <w:uiPriority w:val="99"/>
    <w:semiHidden/>
    <w:unhideWhenUsed/>
    <w:rsid w:val="003A5B74"/>
  </w:style>
  <w:style w:type="table" w:customStyle="1" w:styleId="TableGrid93">
    <w:name w:val="Table Grid93"/>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3A5B74"/>
  </w:style>
  <w:style w:type="table" w:customStyle="1" w:styleId="TableGrid103">
    <w:name w:val="Table Grid10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3A5B74"/>
  </w:style>
  <w:style w:type="numbering" w:customStyle="1" w:styleId="Bezpopisa144">
    <w:name w:val="Bez popisa144"/>
    <w:next w:val="NoList"/>
    <w:uiPriority w:val="99"/>
    <w:semiHidden/>
    <w:unhideWhenUsed/>
    <w:rsid w:val="003A5B74"/>
  </w:style>
  <w:style w:type="numbering" w:customStyle="1" w:styleId="NoList1164">
    <w:name w:val="No List1164"/>
    <w:next w:val="NoList"/>
    <w:uiPriority w:val="99"/>
    <w:semiHidden/>
    <w:unhideWhenUsed/>
    <w:rsid w:val="003A5B74"/>
  </w:style>
  <w:style w:type="numbering" w:customStyle="1" w:styleId="NoList274">
    <w:name w:val="No List274"/>
    <w:next w:val="NoList"/>
    <w:uiPriority w:val="99"/>
    <w:semiHidden/>
    <w:unhideWhenUsed/>
    <w:rsid w:val="003A5B74"/>
  </w:style>
  <w:style w:type="numbering" w:customStyle="1" w:styleId="NoList354">
    <w:name w:val="No List354"/>
    <w:next w:val="NoList"/>
    <w:uiPriority w:val="99"/>
    <w:semiHidden/>
    <w:unhideWhenUsed/>
    <w:rsid w:val="003A5B74"/>
  </w:style>
  <w:style w:type="numbering" w:customStyle="1" w:styleId="NoList454">
    <w:name w:val="No List454"/>
    <w:next w:val="NoList"/>
    <w:uiPriority w:val="99"/>
    <w:semiHidden/>
    <w:unhideWhenUsed/>
    <w:rsid w:val="003A5B74"/>
  </w:style>
  <w:style w:type="table" w:customStyle="1" w:styleId="TableGrid530">
    <w:name w:val="TableGrid5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4">
    <w:name w:val="No List544"/>
    <w:next w:val="NoList"/>
    <w:uiPriority w:val="99"/>
    <w:semiHidden/>
    <w:unhideWhenUsed/>
    <w:rsid w:val="003A5B74"/>
  </w:style>
  <w:style w:type="table" w:customStyle="1" w:styleId="TableGrid153">
    <w:name w:val="Table Grid15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3A5B74"/>
  </w:style>
  <w:style w:type="table" w:customStyle="1" w:styleId="TableGrid253">
    <w:name w:val="Table Grid25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3A5B74"/>
  </w:style>
  <w:style w:type="numbering" w:customStyle="1" w:styleId="NoList844">
    <w:name w:val="No List844"/>
    <w:next w:val="NoList"/>
    <w:uiPriority w:val="99"/>
    <w:semiHidden/>
    <w:unhideWhenUsed/>
    <w:rsid w:val="003A5B74"/>
  </w:style>
  <w:style w:type="numbering" w:customStyle="1" w:styleId="NoList944">
    <w:name w:val="No List944"/>
    <w:next w:val="NoList"/>
    <w:uiPriority w:val="99"/>
    <w:semiHidden/>
    <w:unhideWhenUsed/>
    <w:rsid w:val="003A5B74"/>
  </w:style>
  <w:style w:type="numbering" w:customStyle="1" w:styleId="NoList1044">
    <w:name w:val="No List1044"/>
    <w:next w:val="NoList"/>
    <w:uiPriority w:val="99"/>
    <w:semiHidden/>
    <w:unhideWhenUsed/>
    <w:rsid w:val="003A5B74"/>
  </w:style>
  <w:style w:type="numbering" w:customStyle="1" w:styleId="NoList1244">
    <w:name w:val="No List1244"/>
    <w:next w:val="NoList"/>
    <w:uiPriority w:val="99"/>
    <w:semiHidden/>
    <w:unhideWhenUsed/>
    <w:rsid w:val="003A5B74"/>
  </w:style>
  <w:style w:type="numbering" w:customStyle="1" w:styleId="NoList2154">
    <w:name w:val="No List2154"/>
    <w:next w:val="NoList"/>
    <w:uiPriority w:val="99"/>
    <w:semiHidden/>
    <w:unhideWhenUsed/>
    <w:rsid w:val="003A5B74"/>
  </w:style>
  <w:style w:type="numbering" w:customStyle="1" w:styleId="NoList3154">
    <w:name w:val="No List3154"/>
    <w:next w:val="NoList"/>
    <w:uiPriority w:val="99"/>
    <w:semiHidden/>
    <w:unhideWhenUsed/>
    <w:rsid w:val="003A5B74"/>
  </w:style>
  <w:style w:type="numbering" w:customStyle="1" w:styleId="NoList4144">
    <w:name w:val="No List4144"/>
    <w:next w:val="NoList"/>
    <w:uiPriority w:val="99"/>
    <w:semiHidden/>
    <w:unhideWhenUsed/>
    <w:rsid w:val="003A5B74"/>
  </w:style>
  <w:style w:type="numbering" w:customStyle="1" w:styleId="NoList11144">
    <w:name w:val="No List11144"/>
    <w:next w:val="NoList"/>
    <w:uiPriority w:val="99"/>
    <w:semiHidden/>
    <w:unhideWhenUsed/>
    <w:rsid w:val="003A5B74"/>
  </w:style>
  <w:style w:type="numbering" w:customStyle="1" w:styleId="NoList21144">
    <w:name w:val="No List21144"/>
    <w:next w:val="NoList"/>
    <w:uiPriority w:val="99"/>
    <w:semiHidden/>
    <w:unhideWhenUsed/>
    <w:rsid w:val="003A5B74"/>
  </w:style>
  <w:style w:type="numbering" w:customStyle="1" w:styleId="NoList31144">
    <w:name w:val="No List31144"/>
    <w:next w:val="NoList"/>
    <w:uiPriority w:val="99"/>
    <w:semiHidden/>
    <w:unhideWhenUsed/>
    <w:rsid w:val="003A5B74"/>
  </w:style>
  <w:style w:type="numbering" w:customStyle="1" w:styleId="NoList1344">
    <w:name w:val="No List1344"/>
    <w:next w:val="NoList"/>
    <w:uiPriority w:val="99"/>
    <w:semiHidden/>
    <w:unhideWhenUsed/>
    <w:rsid w:val="003A5B74"/>
  </w:style>
  <w:style w:type="table" w:customStyle="1" w:styleId="TableGrid1430">
    <w:name w:val="TableGrid14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4">
    <w:name w:val="No List1444"/>
    <w:next w:val="NoList"/>
    <w:uiPriority w:val="99"/>
    <w:semiHidden/>
    <w:unhideWhenUsed/>
    <w:rsid w:val="003A5B74"/>
  </w:style>
  <w:style w:type="table" w:customStyle="1" w:styleId="ListTable3-Accent253">
    <w:name w:val="List Table 3 - Accent 25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3">
    <w:name w:val="Grid Table 5 Dark - Accent 4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3">
    <w:name w:val="Grid Table 5 Dark - Accent 6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3">
    <w:name w:val="Grid Table 1 Light - Accent 415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3">
    <w:name w:val="Grid Table 5 Dark - Accent 2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3">
    <w:name w:val="List Table 4 - Accent 2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3">
    <w:name w:val="List Table 3 - Accent 215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3">
    <w:name w:val="Grid Table 4 - Accent 2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3">
    <w:name w:val="Grid Table 5 Dark - Accent 5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3">
    <w:name w:val="Grid Table 5 Dark - Accent 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3">
    <w:name w:val="Table Grid3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3">
    <w:name w:val="Grid Table 5 Dark - Accent 4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3">
    <w:name w:val="Grid Table 5 Dark - Accent 6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3">
    <w:name w:val="Grid Table 1 Light - Accent 4114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3">
    <w:name w:val="Grid Table 5 Dark - Accent 2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3">
    <w:name w:val="List Table 4 - Accent 21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3">
    <w:name w:val="List Table 3 - Accent 2114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3">
    <w:name w:val="Table Grid54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3">
    <w:name w:val="Grid Table 4 - Accent 21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3">
    <w:name w:val="Table Grid114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3">
    <w:name w:val="Grid Table 5 Dark - Accent 5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3">
    <w:name w:val="Grid Table 5 Dark - Accent 1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3">
    <w:name w:val="Table Grid21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3A5B74"/>
  </w:style>
  <w:style w:type="table" w:customStyle="1" w:styleId="GridTable5Dark-Accent4163">
    <w:name w:val="Grid Table 5 Dark - Accent 4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3">
    <w:name w:val="Grid Table 5 Dark - Accent 6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3">
    <w:name w:val="Grid Table 1 Light - Accent 416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3">
    <w:name w:val="Grid Table 5 Dark - Accent 2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3">
    <w:name w:val="List Table 4 - Accent 2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3">
    <w:name w:val="List Table 3 - Accent 216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3">
    <w:name w:val="Table Grid163"/>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3">
    <w:name w:val="Grid Table 4 - Accent 2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3">
    <w:name w:val="Table Grid17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3">
    <w:name w:val="Grid Table 5 Dark - Accent 6173"/>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3">
    <w:name w:val="Grid Table 5 Dark - Accent 5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3">
    <w:name w:val="Grid Table 5 Dark - Accent 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3">
    <w:name w:val="Table Grid2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4">
    <w:name w:val="No List1174"/>
    <w:next w:val="NoList"/>
    <w:uiPriority w:val="99"/>
    <w:semiHidden/>
    <w:unhideWhenUsed/>
    <w:rsid w:val="003A5B74"/>
  </w:style>
  <w:style w:type="table" w:customStyle="1" w:styleId="TableGrid463">
    <w:name w:val="Table Grid4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4">
    <w:name w:val="No List294"/>
    <w:next w:val="NoList"/>
    <w:uiPriority w:val="99"/>
    <w:semiHidden/>
    <w:unhideWhenUsed/>
    <w:rsid w:val="003A5B74"/>
  </w:style>
  <w:style w:type="table" w:customStyle="1" w:styleId="GridTable5Dark-Accent41153">
    <w:name w:val="Grid Table 5 Dark - Accent 4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3">
    <w:name w:val="Grid Table 5 Dark - Accent 6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3">
    <w:name w:val="Grid Table 1 Light - Accent 4115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3">
    <w:name w:val="Grid Table 5 Dark - Accent 2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3">
    <w:name w:val="List Table 4 - Accent 21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3">
    <w:name w:val="List Table 3 - Accent 2115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3">
    <w:name w:val="Table Grid55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3">
    <w:name w:val="Grid Table 4 - Accent 21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3">
    <w:name w:val="Table Grid115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3">
    <w:name w:val="Grid Table 5 Dark - Accent 5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3">
    <w:name w:val="Grid Table 5 Dark - Accent 1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3">
    <w:name w:val="Table Grid21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4">
    <w:name w:val="No List1184"/>
    <w:next w:val="NoList"/>
    <w:uiPriority w:val="99"/>
    <w:semiHidden/>
    <w:unhideWhenUsed/>
    <w:rsid w:val="003A5B74"/>
  </w:style>
  <w:style w:type="table" w:customStyle="1" w:styleId="TableGrid4153">
    <w:name w:val="Table Grid41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4">
    <w:name w:val="No List304"/>
    <w:next w:val="NoList"/>
    <w:uiPriority w:val="99"/>
    <w:semiHidden/>
    <w:unhideWhenUsed/>
    <w:rsid w:val="003A5B74"/>
  </w:style>
  <w:style w:type="table" w:customStyle="1" w:styleId="ListTable3-Accent263">
    <w:name w:val="List Table 3 - Accent 263"/>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4">
    <w:name w:val="No List364"/>
    <w:next w:val="NoList"/>
    <w:uiPriority w:val="99"/>
    <w:semiHidden/>
    <w:unhideWhenUsed/>
    <w:rsid w:val="003A5B74"/>
  </w:style>
  <w:style w:type="table" w:customStyle="1" w:styleId="TableGrid183">
    <w:name w:val="Table Grid183"/>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4">
    <w:name w:val="No List374"/>
    <w:next w:val="NoList"/>
    <w:uiPriority w:val="99"/>
    <w:semiHidden/>
    <w:unhideWhenUsed/>
    <w:rsid w:val="003A5B74"/>
  </w:style>
  <w:style w:type="numbering" w:customStyle="1" w:styleId="NoList384">
    <w:name w:val="No List384"/>
    <w:next w:val="NoList"/>
    <w:uiPriority w:val="99"/>
    <w:semiHidden/>
    <w:unhideWhenUsed/>
    <w:rsid w:val="003A5B74"/>
  </w:style>
  <w:style w:type="numbering" w:customStyle="1" w:styleId="NoList394">
    <w:name w:val="No List394"/>
    <w:next w:val="NoList"/>
    <w:uiPriority w:val="99"/>
    <w:semiHidden/>
    <w:unhideWhenUsed/>
    <w:rsid w:val="003A5B74"/>
  </w:style>
  <w:style w:type="table" w:customStyle="1" w:styleId="TableGrid193">
    <w:name w:val="Table Grid193"/>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4">
    <w:name w:val="No List404"/>
    <w:next w:val="NoList"/>
    <w:uiPriority w:val="99"/>
    <w:semiHidden/>
    <w:unhideWhenUsed/>
    <w:rsid w:val="003A5B74"/>
  </w:style>
  <w:style w:type="numbering" w:customStyle="1" w:styleId="NoList1194">
    <w:name w:val="No List1194"/>
    <w:next w:val="NoList"/>
    <w:uiPriority w:val="99"/>
    <w:semiHidden/>
    <w:unhideWhenUsed/>
    <w:rsid w:val="003A5B74"/>
  </w:style>
  <w:style w:type="numbering" w:customStyle="1" w:styleId="NoList2104">
    <w:name w:val="No List2104"/>
    <w:next w:val="NoList"/>
    <w:uiPriority w:val="99"/>
    <w:semiHidden/>
    <w:unhideWhenUsed/>
    <w:rsid w:val="003A5B74"/>
  </w:style>
  <w:style w:type="numbering" w:customStyle="1" w:styleId="NoList3104">
    <w:name w:val="No List3104"/>
    <w:next w:val="NoList"/>
    <w:uiPriority w:val="99"/>
    <w:semiHidden/>
    <w:unhideWhenUsed/>
    <w:rsid w:val="003A5B74"/>
  </w:style>
  <w:style w:type="numbering" w:customStyle="1" w:styleId="NoList464">
    <w:name w:val="No List464"/>
    <w:next w:val="NoList"/>
    <w:uiPriority w:val="99"/>
    <w:semiHidden/>
    <w:unhideWhenUsed/>
    <w:rsid w:val="003A5B74"/>
  </w:style>
  <w:style w:type="numbering" w:customStyle="1" w:styleId="NoList11104">
    <w:name w:val="No List11104"/>
    <w:next w:val="NoList"/>
    <w:uiPriority w:val="99"/>
    <w:semiHidden/>
    <w:unhideWhenUsed/>
    <w:rsid w:val="003A5B74"/>
  </w:style>
  <w:style w:type="numbering" w:customStyle="1" w:styleId="NoList2164">
    <w:name w:val="No List2164"/>
    <w:next w:val="NoList"/>
    <w:uiPriority w:val="99"/>
    <w:semiHidden/>
    <w:unhideWhenUsed/>
    <w:rsid w:val="003A5B74"/>
  </w:style>
  <w:style w:type="numbering" w:customStyle="1" w:styleId="NoList3164">
    <w:name w:val="No List3164"/>
    <w:next w:val="NoList"/>
    <w:uiPriority w:val="99"/>
    <w:semiHidden/>
    <w:unhideWhenUsed/>
    <w:rsid w:val="003A5B74"/>
  </w:style>
  <w:style w:type="table" w:customStyle="1" w:styleId="TableGrid203">
    <w:name w:val="Table Grid203"/>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4">
    <w:name w:val="Bez popisa154"/>
    <w:next w:val="NoList"/>
    <w:uiPriority w:val="99"/>
    <w:semiHidden/>
    <w:unhideWhenUsed/>
    <w:rsid w:val="003A5B74"/>
  </w:style>
  <w:style w:type="table" w:customStyle="1" w:styleId="TableGrid630">
    <w:name w:val="TableGrid6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4">
    <w:name w:val="No List554"/>
    <w:next w:val="NoList"/>
    <w:uiPriority w:val="99"/>
    <w:semiHidden/>
    <w:unhideWhenUsed/>
    <w:rsid w:val="003A5B74"/>
  </w:style>
  <w:style w:type="table" w:customStyle="1" w:styleId="TableGrid1103">
    <w:name w:val="Table Grid110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4">
    <w:name w:val="No List654"/>
    <w:next w:val="NoList"/>
    <w:uiPriority w:val="99"/>
    <w:semiHidden/>
    <w:unhideWhenUsed/>
    <w:rsid w:val="003A5B74"/>
  </w:style>
  <w:style w:type="table" w:customStyle="1" w:styleId="TableGrid273">
    <w:name w:val="Table Grid27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4">
    <w:name w:val="No List754"/>
    <w:next w:val="NoList"/>
    <w:uiPriority w:val="99"/>
    <w:semiHidden/>
    <w:unhideWhenUsed/>
    <w:rsid w:val="003A5B74"/>
  </w:style>
  <w:style w:type="numbering" w:customStyle="1" w:styleId="NoList854">
    <w:name w:val="No List854"/>
    <w:next w:val="NoList"/>
    <w:uiPriority w:val="99"/>
    <w:semiHidden/>
    <w:unhideWhenUsed/>
    <w:rsid w:val="003A5B74"/>
  </w:style>
  <w:style w:type="numbering" w:customStyle="1" w:styleId="NoList954">
    <w:name w:val="No List954"/>
    <w:next w:val="NoList"/>
    <w:uiPriority w:val="99"/>
    <w:semiHidden/>
    <w:unhideWhenUsed/>
    <w:rsid w:val="003A5B74"/>
  </w:style>
  <w:style w:type="numbering" w:customStyle="1" w:styleId="NoList1054">
    <w:name w:val="No List1054"/>
    <w:next w:val="NoList"/>
    <w:uiPriority w:val="99"/>
    <w:semiHidden/>
    <w:unhideWhenUsed/>
    <w:rsid w:val="003A5B74"/>
  </w:style>
  <w:style w:type="numbering" w:customStyle="1" w:styleId="NoList1254">
    <w:name w:val="No List1254"/>
    <w:next w:val="NoList"/>
    <w:uiPriority w:val="99"/>
    <w:semiHidden/>
    <w:unhideWhenUsed/>
    <w:rsid w:val="003A5B74"/>
  </w:style>
  <w:style w:type="numbering" w:customStyle="1" w:styleId="NoList4154">
    <w:name w:val="No List4154"/>
    <w:next w:val="NoList"/>
    <w:uiPriority w:val="99"/>
    <w:semiHidden/>
    <w:unhideWhenUsed/>
    <w:rsid w:val="003A5B74"/>
  </w:style>
  <w:style w:type="numbering" w:customStyle="1" w:styleId="NoList11154">
    <w:name w:val="No List11154"/>
    <w:next w:val="NoList"/>
    <w:uiPriority w:val="99"/>
    <w:semiHidden/>
    <w:unhideWhenUsed/>
    <w:rsid w:val="003A5B74"/>
  </w:style>
  <w:style w:type="numbering" w:customStyle="1" w:styleId="NoList21154">
    <w:name w:val="No List21154"/>
    <w:next w:val="NoList"/>
    <w:uiPriority w:val="99"/>
    <w:semiHidden/>
    <w:unhideWhenUsed/>
    <w:rsid w:val="003A5B74"/>
  </w:style>
  <w:style w:type="numbering" w:customStyle="1" w:styleId="NoList31154">
    <w:name w:val="No List31154"/>
    <w:next w:val="NoList"/>
    <w:uiPriority w:val="99"/>
    <w:semiHidden/>
    <w:unhideWhenUsed/>
    <w:rsid w:val="003A5B74"/>
  </w:style>
  <w:style w:type="numbering" w:customStyle="1" w:styleId="NoList1354">
    <w:name w:val="No List1354"/>
    <w:next w:val="NoList"/>
    <w:uiPriority w:val="99"/>
    <w:semiHidden/>
    <w:unhideWhenUsed/>
    <w:rsid w:val="003A5B74"/>
  </w:style>
  <w:style w:type="table" w:customStyle="1" w:styleId="TableGrid1530">
    <w:name w:val="TableGrid15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4">
    <w:name w:val="No List1454"/>
    <w:next w:val="NoList"/>
    <w:uiPriority w:val="99"/>
    <w:semiHidden/>
    <w:unhideWhenUsed/>
    <w:rsid w:val="003A5B74"/>
  </w:style>
  <w:style w:type="table" w:customStyle="1" w:styleId="ListTable3-Accent273">
    <w:name w:val="List Table 3 - Accent 27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3">
    <w:name w:val="Grid Table 5 Dark - Accent 4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3">
    <w:name w:val="Grid Table 5 Dark - Accent 618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3">
    <w:name w:val="Grid Table 1 Light - Accent 417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3">
    <w:name w:val="Grid Table 5 Dark - Accent 2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3">
    <w:name w:val="List Table 4 - Accent 217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3">
    <w:name w:val="List Table 3 - Accent 217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3">
    <w:name w:val="Grid Table 4 - Accent 217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3">
    <w:name w:val="Grid Table 5 Dark - Accent 5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3">
    <w:name w:val="Grid Table 5 Dark - Accent 1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3">
    <w:name w:val="Table Grid37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3">
    <w:name w:val="Grid Table 5 Dark - Accent 4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3">
    <w:name w:val="Grid Table 5 Dark - Accent 6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3">
    <w:name w:val="Grid Table 1 Light - Accent 4116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3">
    <w:name w:val="Grid Table 5 Dark - Accent 2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3">
    <w:name w:val="List Table 4 - Accent 21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3">
    <w:name w:val="List Table 3 - Accent 2116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3">
    <w:name w:val="Table Grid56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3">
    <w:name w:val="Grid Table 4 - Accent 21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3">
    <w:name w:val="Table Grid116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3">
    <w:name w:val="Grid Table 5 Dark - Accent 5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3">
    <w:name w:val="Grid Table 5 Dark - Accent 1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3">
    <w:name w:val="Table Grid21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4">
    <w:name w:val="No List474"/>
    <w:next w:val="NoList"/>
    <w:uiPriority w:val="99"/>
    <w:semiHidden/>
    <w:unhideWhenUsed/>
    <w:rsid w:val="003A5B74"/>
  </w:style>
  <w:style w:type="numbering" w:customStyle="1" w:styleId="NoList484">
    <w:name w:val="No List484"/>
    <w:next w:val="NoList"/>
    <w:uiPriority w:val="99"/>
    <w:semiHidden/>
    <w:unhideWhenUsed/>
    <w:rsid w:val="003A5B74"/>
  </w:style>
  <w:style w:type="numbering" w:customStyle="1" w:styleId="NoList493">
    <w:name w:val="No List493"/>
    <w:next w:val="NoList"/>
    <w:uiPriority w:val="99"/>
    <w:semiHidden/>
    <w:unhideWhenUsed/>
    <w:rsid w:val="003A5B74"/>
  </w:style>
  <w:style w:type="numbering" w:customStyle="1" w:styleId="NoList1203">
    <w:name w:val="No List1203"/>
    <w:next w:val="NoList"/>
    <w:uiPriority w:val="99"/>
    <w:semiHidden/>
    <w:unhideWhenUsed/>
    <w:rsid w:val="003A5B74"/>
  </w:style>
  <w:style w:type="numbering" w:customStyle="1" w:styleId="NoList11163">
    <w:name w:val="No List11163"/>
    <w:next w:val="NoList"/>
    <w:uiPriority w:val="99"/>
    <w:semiHidden/>
    <w:unhideWhenUsed/>
    <w:rsid w:val="003A5B74"/>
  </w:style>
  <w:style w:type="numbering" w:customStyle="1" w:styleId="Bezpopisa163">
    <w:name w:val="Bez popisa163"/>
    <w:next w:val="NoList"/>
    <w:uiPriority w:val="99"/>
    <w:semiHidden/>
    <w:unhideWhenUsed/>
    <w:rsid w:val="003A5B74"/>
  </w:style>
  <w:style w:type="numbering" w:customStyle="1" w:styleId="NoList11173">
    <w:name w:val="No List11173"/>
    <w:next w:val="NoList"/>
    <w:uiPriority w:val="99"/>
    <w:semiHidden/>
    <w:unhideWhenUsed/>
    <w:rsid w:val="003A5B74"/>
  </w:style>
  <w:style w:type="numbering" w:customStyle="1" w:styleId="NoList2173">
    <w:name w:val="No List2173"/>
    <w:next w:val="NoList"/>
    <w:uiPriority w:val="99"/>
    <w:semiHidden/>
    <w:unhideWhenUsed/>
    <w:rsid w:val="003A5B74"/>
  </w:style>
  <w:style w:type="numbering" w:customStyle="1" w:styleId="NoList3173">
    <w:name w:val="No List3173"/>
    <w:next w:val="NoList"/>
    <w:uiPriority w:val="99"/>
    <w:semiHidden/>
    <w:unhideWhenUsed/>
    <w:rsid w:val="003A5B74"/>
  </w:style>
  <w:style w:type="numbering" w:customStyle="1" w:styleId="NoList4103">
    <w:name w:val="No List4103"/>
    <w:next w:val="NoList"/>
    <w:uiPriority w:val="99"/>
    <w:semiHidden/>
    <w:unhideWhenUsed/>
    <w:rsid w:val="003A5B74"/>
  </w:style>
  <w:style w:type="numbering" w:customStyle="1" w:styleId="NoList563">
    <w:name w:val="No List563"/>
    <w:next w:val="NoList"/>
    <w:uiPriority w:val="99"/>
    <w:semiHidden/>
    <w:unhideWhenUsed/>
    <w:rsid w:val="003A5B74"/>
  </w:style>
  <w:style w:type="numbering" w:customStyle="1" w:styleId="NoList663">
    <w:name w:val="No List663"/>
    <w:next w:val="NoList"/>
    <w:uiPriority w:val="99"/>
    <w:semiHidden/>
    <w:unhideWhenUsed/>
    <w:rsid w:val="003A5B74"/>
  </w:style>
  <w:style w:type="numbering" w:customStyle="1" w:styleId="NoList763">
    <w:name w:val="No List763"/>
    <w:next w:val="NoList"/>
    <w:uiPriority w:val="99"/>
    <w:semiHidden/>
    <w:unhideWhenUsed/>
    <w:rsid w:val="003A5B74"/>
  </w:style>
  <w:style w:type="numbering" w:customStyle="1" w:styleId="NoList863">
    <w:name w:val="No List863"/>
    <w:next w:val="NoList"/>
    <w:uiPriority w:val="99"/>
    <w:semiHidden/>
    <w:unhideWhenUsed/>
    <w:rsid w:val="003A5B74"/>
  </w:style>
  <w:style w:type="numbering" w:customStyle="1" w:styleId="NoList963">
    <w:name w:val="No List963"/>
    <w:next w:val="NoList"/>
    <w:uiPriority w:val="99"/>
    <w:semiHidden/>
    <w:unhideWhenUsed/>
    <w:rsid w:val="003A5B74"/>
  </w:style>
  <w:style w:type="numbering" w:customStyle="1" w:styleId="NoList1063">
    <w:name w:val="No List1063"/>
    <w:next w:val="NoList"/>
    <w:uiPriority w:val="99"/>
    <w:semiHidden/>
    <w:unhideWhenUsed/>
    <w:rsid w:val="003A5B74"/>
  </w:style>
  <w:style w:type="numbering" w:customStyle="1" w:styleId="NoList1263">
    <w:name w:val="No List1263"/>
    <w:next w:val="NoList"/>
    <w:uiPriority w:val="99"/>
    <w:semiHidden/>
    <w:unhideWhenUsed/>
    <w:rsid w:val="003A5B74"/>
  </w:style>
  <w:style w:type="numbering" w:customStyle="1" w:styleId="NoList2183">
    <w:name w:val="No List2183"/>
    <w:next w:val="NoList"/>
    <w:uiPriority w:val="99"/>
    <w:semiHidden/>
    <w:unhideWhenUsed/>
    <w:rsid w:val="003A5B74"/>
  </w:style>
  <w:style w:type="numbering" w:customStyle="1" w:styleId="NoList3183">
    <w:name w:val="No List3183"/>
    <w:next w:val="NoList"/>
    <w:uiPriority w:val="99"/>
    <w:semiHidden/>
    <w:unhideWhenUsed/>
    <w:rsid w:val="003A5B74"/>
  </w:style>
  <w:style w:type="numbering" w:customStyle="1" w:styleId="NoList4163">
    <w:name w:val="No List4163"/>
    <w:next w:val="NoList"/>
    <w:uiPriority w:val="99"/>
    <w:semiHidden/>
    <w:unhideWhenUsed/>
    <w:rsid w:val="003A5B74"/>
  </w:style>
  <w:style w:type="numbering" w:customStyle="1" w:styleId="NoList111114">
    <w:name w:val="No List111114"/>
    <w:next w:val="NoList"/>
    <w:uiPriority w:val="99"/>
    <w:semiHidden/>
    <w:unhideWhenUsed/>
    <w:rsid w:val="003A5B74"/>
  </w:style>
  <w:style w:type="numbering" w:customStyle="1" w:styleId="NoList21163">
    <w:name w:val="No List21163"/>
    <w:next w:val="NoList"/>
    <w:uiPriority w:val="99"/>
    <w:semiHidden/>
    <w:unhideWhenUsed/>
    <w:rsid w:val="003A5B74"/>
  </w:style>
  <w:style w:type="numbering" w:customStyle="1" w:styleId="NoList31163">
    <w:name w:val="No List31163"/>
    <w:next w:val="NoList"/>
    <w:uiPriority w:val="99"/>
    <w:semiHidden/>
    <w:unhideWhenUsed/>
    <w:rsid w:val="003A5B74"/>
  </w:style>
  <w:style w:type="numbering" w:customStyle="1" w:styleId="NoList1363">
    <w:name w:val="No List1363"/>
    <w:next w:val="NoList"/>
    <w:uiPriority w:val="99"/>
    <w:semiHidden/>
    <w:unhideWhenUsed/>
    <w:rsid w:val="003A5B74"/>
  </w:style>
  <w:style w:type="numbering" w:customStyle="1" w:styleId="NoList1463">
    <w:name w:val="No List1463"/>
    <w:next w:val="NoList"/>
    <w:uiPriority w:val="99"/>
    <w:semiHidden/>
    <w:unhideWhenUsed/>
    <w:rsid w:val="003A5B74"/>
  </w:style>
  <w:style w:type="numbering" w:customStyle="1" w:styleId="NoList1513">
    <w:name w:val="No List1513"/>
    <w:next w:val="NoList"/>
    <w:uiPriority w:val="99"/>
    <w:semiHidden/>
    <w:unhideWhenUsed/>
    <w:rsid w:val="003A5B74"/>
  </w:style>
  <w:style w:type="numbering" w:customStyle="1" w:styleId="NoList1613">
    <w:name w:val="No List1613"/>
    <w:next w:val="NoList"/>
    <w:uiPriority w:val="99"/>
    <w:semiHidden/>
    <w:unhideWhenUsed/>
    <w:rsid w:val="003A5B74"/>
  </w:style>
  <w:style w:type="numbering" w:customStyle="1" w:styleId="Bezpopisa1113">
    <w:name w:val="Bez popisa1113"/>
    <w:next w:val="NoList"/>
    <w:uiPriority w:val="99"/>
    <w:semiHidden/>
    <w:unhideWhenUsed/>
    <w:rsid w:val="003A5B74"/>
  </w:style>
  <w:style w:type="numbering" w:customStyle="1" w:styleId="NoList11213">
    <w:name w:val="No List11213"/>
    <w:next w:val="NoList"/>
    <w:uiPriority w:val="99"/>
    <w:semiHidden/>
    <w:unhideWhenUsed/>
    <w:rsid w:val="003A5B74"/>
  </w:style>
  <w:style w:type="numbering" w:customStyle="1" w:styleId="NoList2213">
    <w:name w:val="No List2213"/>
    <w:next w:val="NoList"/>
    <w:uiPriority w:val="99"/>
    <w:semiHidden/>
    <w:unhideWhenUsed/>
    <w:rsid w:val="003A5B74"/>
  </w:style>
  <w:style w:type="numbering" w:customStyle="1" w:styleId="NoList3213">
    <w:name w:val="No List3213"/>
    <w:next w:val="NoList"/>
    <w:uiPriority w:val="99"/>
    <w:semiHidden/>
    <w:unhideWhenUsed/>
    <w:rsid w:val="003A5B74"/>
  </w:style>
  <w:style w:type="numbering" w:customStyle="1" w:styleId="NoList4213">
    <w:name w:val="No List4213"/>
    <w:next w:val="NoList"/>
    <w:uiPriority w:val="99"/>
    <w:semiHidden/>
    <w:unhideWhenUsed/>
    <w:rsid w:val="003A5B74"/>
  </w:style>
  <w:style w:type="numbering" w:customStyle="1" w:styleId="NoList5113">
    <w:name w:val="No List5113"/>
    <w:next w:val="NoList"/>
    <w:uiPriority w:val="99"/>
    <w:semiHidden/>
    <w:unhideWhenUsed/>
    <w:rsid w:val="003A5B74"/>
  </w:style>
  <w:style w:type="numbering" w:customStyle="1" w:styleId="NoList6113">
    <w:name w:val="No List6113"/>
    <w:next w:val="NoList"/>
    <w:uiPriority w:val="99"/>
    <w:semiHidden/>
    <w:unhideWhenUsed/>
    <w:rsid w:val="003A5B74"/>
  </w:style>
  <w:style w:type="numbering" w:customStyle="1" w:styleId="NoList7113">
    <w:name w:val="No List7113"/>
    <w:next w:val="NoList"/>
    <w:uiPriority w:val="99"/>
    <w:semiHidden/>
    <w:unhideWhenUsed/>
    <w:rsid w:val="003A5B74"/>
  </w:style>
  <w:style w:type="numbering" w:customStyle="1" w:styleId="NoList8113">
    <w:name w:val="No List8113"/>
    <w:next w:val="NoList"/>
    <w:uiPriority w:val="99"/>
    <w:semiHidden/>
    <w:unhideWhenUsed/>
    <w:rsid w:val="003A5B74"/>
  </w:style>
  <w:style w:type="numbering" w:customStyle="1" w:styleId="NoList9113">
    <w:name w:val="No List9113"/>
    <w:next w:val="NoList"/>
    <w:uiPriority w:val="99"/>
    <w:semiHidden/>
    <w:unhideWhenUsed/>
    <w:rsid w:val="003A5B74"/>
  </w:style>
  <w:style w:type="numbering" w:customStyle="1" w:styleId="NoList10113">
    <w:name w:val="No List10113"/>
    <w:next w:val="NoList"/>
    <w:uiPriority w:val="99"/>
    <w:semiHidden/>
    <w:unhideWhenUsed/>
    <w:rsid w:val="003A5B74"/>
  </w:style>
  <w:style w:type="numbering" w:customStyle="1" w:styleId="NoList12113">
    <w:name w:val="No List12113"/>
    <w:next w:val="NoList"/>
    <w:uiPriority w:val="99"/>
    <w:semiHidden/>
    <w:unhideWhenUsed/>
    <w:rsid w:val="003A5B74"/>
  </w:style>
  <w:style w:type="numbering" w:customStyle="1" w:styleId="NoList21213">
    <w:name w:val="No List21213"/>
    <w:next w:val="NoList"/>
    <w:uiPriority w:val="99"/>
    <w:semiHidden/>
    <w:unhideWhenUsed/>
    <w:rsid w:val="003A5B74"/>
  </w:style>
  <w:style w:type="numbering" w:customStyle="1" w:styleId="NoList31213">
    <w:name w:val="No List31213"/>
    <w:next w:val="NoList"/>
    <w:uiPriority w:val="99"/>
    <w:semiHidden/>
    <w:unhideWhenUsed/>
    <w:rsid w:val="003A5B74"/>
  </w:style>
  <w:style w:type="numbering" w:customStyle="1" w:styleId="NoList41113">
    <w:name w:val="No List41113"/>
    <w:next w:val="NoList"/>
    <w:uiPriority w:val="99"/>
    <w:semiHidden/>
    <w:unhideWhenUsed/>
    <w:rsid w:val="003A5B74"/>
  </w:style>
  <w:style w:type="numbering" w:customStyle="1" w:styleId="NoList1111113">
    <w:name w:val="No List1111113"/>
    <w:next w:val="NoList"/>
    <w:uiPriority w:val="99"/>
    <w:semiHidden/>
    <w:unhideWhenUsed/>
    <w:rsid w:val="003A5B74"/>
  </w:style>
  <w:style w:type="numbering" w:customStyle="1" w:styleId="NoList211113">
    <w:name w:val="No List211113"/>
    <w:next w:val="NoList"/>
    <w:uiPriority w:val="99"/>
    <w:semiHidden/>
    <w:unhideWhenUsed/>
    <w:rsid w:val="003A5B74"/>
  </w:style>
  <w:style w:type="numbering" w:customStyle="1" w:styleId="NoList311113">
    <w:name w:val="No List311113"/>
    <w:next w:val="NoList"/>
    <w:uiPriority w:val="99"/>
    <w:semiHidden/>
    <w:unhideWhenUsed/>
    <w:rsid w:val="003A5B74"/>
  </w:style>
  <w:style w:type="numbering" w:customStyle="1" w:styleId="NoList13113">
    <w:name w:val="No List13113"/>
    <w:next w:val="NoList"/>
    <w:uiPriority w:val="99"/>
    <w:semiHidden/>
    <w:unhideWhenUsed/>
    <w:rsid w:val="003A5B74"/>
  </w:style>
  <w:style w:type="numbering" w:customStyle="1" w:styleId="NoList14113">
    <w:name w:val="No List14113"/>
    <w:next w:val="NoList"/>
    <w:uiPriority w:val="99"/>
    <w:semiHidden/>
    <w:unhideWhenUsed/>
    <w:rsid w:val="003A5B74"/>
  </w:style>
  <w:style w:type="numbering" w:customStyle="1" w:styleId="NoList1713">
    <w:name w:val="No List1713"/>
    <w:next w:val="NoList"/>
    <w:uiPriority w:val="99"/>
    <w:semiHidden/>
    <w:unhideWhenUsed/>
    <w:rsid w:val="003A5B74"/>
  </w:style>
  <w:style w:type="numbering" w:customStyle="1" w:styleId="NoList1813">
    <w:name w:val="No List1813"/>
    <w:next w:val="NoList"/>
    <w:uiPriority w:val="99"/>
    <w:semiHidden/>
    <w:unhideWhenUsed/>
    <w:rsid w:val="003A5B74"/>
  </w:style>
  <w:style w:type="numbering" w:customStyle="1" w:styleId="Bezpopisa1213">
    <w:name w:val="Bez popisa1213"/>
    <w:next w:val="NoList"/>
    <w:uiPriority w:val="99"/>
    <w:semiHidden/>
    <w:unhideWhenUsed/>
    <w:rsid w:val="003A5B74"/>
  </w:style>
  <w:style w:type="numbering" w:customStyle="1" w:styleId="NoList11313">
    <w:name w:val="No List11313"/>
    <w:next w:val="NoList"/>
    <w:uiPriority w:val="99"/>
    <w:semiHidden/>
    <w:unhideWhenUsed/>
    <w:rsid w:val="003A5B74"/>
  </w:style>
  <w:style w:type="numbering" w:customStyle="1" w:styleId="NoList2313">
    <w:name w:val="No List2313"/>
    <w:next w:val="NoList"/>
    <w:uiPriority w:val="99"/>
    <w:semiHidden/>
    <w:unhideWhenUsed/>
    <w:rsid w:val="003A5B74"/>
  </w:style>
  <w:style w:type="numbering" w:customStyle="1" w:styleId="NoList3313">
    <w:name w:val="No List3313"/>
    <w:next w:val="NoList"/>
    <w:uiPriority w:val="99"/>
    <w:semiHidden/>
    <w:unhideWhenUsed/>
    <w:rsid w:val="003A5B74"/>
  </w:style>
  <w:style w:type="numbering" w:customStyle="1" w:styleId="NoList4313">
    <w:name w:val="No List4313"/>
    <w:next w:val="NoList"/>
    <w:uiPriority w:val="99"/>
    <w:semiHidden/>
    <w:unhideWhenUsed/>
    <w:rsid w:val="003A5B74"/>
  </w:style>
  <w:style w:type="numbering" w:customStyle="1" w:styleId="NoList5213">
    <w:name w:val="No List5213"/>
    <w:next w:val="NoList"/>
    <w:uiPriority w:val="99"/>
    <w:semiHidden/>
    <w:unhideWhenUsed/>
    <w:rsid w:val="003A5B74"/>
  </w:style>
  <w:style w:type="numbering" w:customStyle="1" w:styleId="NoList6213">
    <w:name w:val="No List6213"/>
    <w:next w:val="NoList"/>
    <w:uiPriority w:val="99"/>
    <w:semiHidden/>
    <w:unhideWhenUsed/>
    <w:rsid w:val="003A5B74"/>
  </w:style>
  <w:style w:type="numbering" w:customStyle="1" w:styleId="NoList7213">
    <w:name w:val="No List7213"/>
    <w:next w:val="NoList"/>
    <w:uiPriority w:val="99"/>
    <w:semiHidden/>
    <w:unhideWhenUsed/>
    <w:rsid w:val="003A5B74"/>
  </w:style>
  <w:style w:type="numbering" w:customStyle="1" w:styleId="NoList8213">
    <w:name w:val="No List8213"/>
    <w:next w:val="NoList"/>
    <w:uiPriority w:val="99"/>
    <w:semiHidden/>
    <w:unhideWhenUsed/>
    <w:rsid w:val="003A5B74"/>
  </w:style>
  <w:style w:type="numbering" w:customStyle="1" w:styleId="NoList9213">
    <w:name w:val="No List9213"/>
    <w:next w:val="NoList"/>
    <w:uiPriority w:val="99"/>
    <w:semiHidden/>
    <w:unhideWhenUsed/>
    <w:rsid w:val="003A5B74"/>
  </w:style>
  <w:style w:type="numbering" w:customStyle="1" w:styleId="NoList10213">
    <w:name w:val="No List10213"/>
    <w:next w:val="NoList"/>
    <w:uiPriority w:val="99"/>
    <w:semiHidden/>
    <w:unhideWhenUsed/>
    <w:rsid w:val="003A5B74"/>
  </w:style>
  <w:style w:type="numbering" w:customStyle="1" w:styleId="NoList12213">
    <w:name w:val="No List12213"/>
    <w:next w:val="NoList"/>
    <w:uiPriority w:val="99"/>
    <w:semiHidden/>
    <w:unhideWhenUsed/>
    <w:rsid w:val="003A5B74"/>
  </w:style>
  <w:style w:type="numbering" w:customStyle="1" w:styleId="NoList21313">
    <w:name w:val="No List21313"/>
    <w:next w:val="NoList"/>
    <w:uiPriority w:val="99"/>
    <w:semiHidden/>
    <w:unhideWhenUsed/>
    <w:rsid w:val="003A5B74"/>
  </w:style>
  <w:style w:type="numbering" w:customStyle="1" w:styleId="NoList31313">
    <w:name w:val="No List31313"/>
    <w:next w:val="NoList"/>
    <w:uiPriority w:val="99"/>
    <w:semiHidden/>
    <w:unhideWhenUsed/>
    <w:rsid w:val="003A5B74"/>
  </w:style>
  <w:style w:type="numbering" w:customStyle="1" w:styleId="NoList41213">
    <w:name w:val="No List41213"/>
    <w:next w:val="NoList"/>
    <w:uiPriority w:val="99"/>
    <w:semiHidden/>
    <w:unhideWhenUsed/>
    <w:rsid w:val="003A5B74"/>
  </w:style>
  <w:style w:type="numbering" w:customStyle="1" w:styleId="NoList111213">
    <w:name w:val="No List111213"/>
    <w:next w:val="NoList"/>
    <w:uiPriority w:val="99"/>
    <w:semiHidden/>
    <w:unhideWhenUsed/>
    <w:rsid w:val="003A5B74"/>
  </w:style>
  <w:style w:type="numbering" w:customStyle="1" w:styleId="NoList211213">
    <w:name w:val="No List211213"/>
    <w:next w:val="NoList"/>
    <w:uiPriority w:val="99"/>
    <w:semiHidden/>
    <w:unhideWhenUsed/>
    <w:rsid w:val="003A5B74"/>
  </w:style>
  <w:style w:type="numbering" w:customStyle="1" w:styleId="NoList311213">
    <w:name w:val="No List311213"/>
    <w:next w:val="NoList"/>
    <w:uiPriority w:val="99"/>
    <w:semiHidden/>
    <w:unhideWhenUsed/>
    <w:rsid w:val="003A5B74"/>
  </w:style>
  <w:style w:type="numbering" w:customStyle="1" w:styleId="NoList13213">
    <w:name w:val="No List13213"/>
    <w:next w:val="NoList"/>
    <w:uiPriority w:val="99"/>
    <w:semiHidden/>
    <w:unhideWhenUsed/>
    <w:rsid w:val="003A5B74"/>
  </w:style>
  <w:style w:type="numbering" w:customStyle="1" w:styleId="NoList14213">
    <w:name w:val="No List14213"/>
    <w:next w:val="NoList"/>
    <w:uiPriority w:val="99"/>
    <w:semiHidden/>
    <w:unhideWhenUsed/>
    <w:rsid w:val="003A5B74"/>
  </w:style>
  <w:style w:type="numbering" w:customStyle="1" w:styleId="NoList1913">
    <w:name w:val="No List1913"/>
    <w:next w:val="NoList"/>
    <w:uiPriority w:val="99"/>
    <w:semiHidden/>
    <w:unhideWhenUsed/>
    <w:rsid w:val="003A5B74"/>
  </w:style>
  <w:style w:type="numbering" w:customStyle="1" w:styleId="NoList11013">
    <w:name w:val="No List11013"/>
    <w:next w:val="NoList"/>
    <w:uiPriority w:val="99"/>
    <w:semiHidden/>
    <w:unhideWhenUsed/>
    <w:rsid w:val="003A5B74"/>
  </w:style>
  <w:style w:type="numbering" w:customStyle="1" w:styleId="Bezpopisa1313">
    <w:name w:val="Bez popisa1313"/>
    <w:next w:val="NoList"/>
    <w:uiPriority w:val="99"/>
    <w:semiHidden/>
    <w:unhideWhenUsed/>
    <w:rsid w:val="003A5B74"/>
  </w:style>
  <w:style w:type="numbering" w:customStyle="1" w:styleId="NoList11413">
    <w:name w:val="No List11413"/>
    <w:next w:val="NoList"/>
    <w:uiPriority w:val="99"/>
    <w:semiHidden/>
    <w:unhideWhenUsed/>
    <w:rsid w:val="003A5B74"/>
  </w:style>
  <w:style w:type="numbering" w:customStyle="1" w:styleId="NoList2413">
    <w:name w:val="No List2413"/>
    <w:next w:val="NoList"/>
    <w:uiPriority w:val="99"/>
    <w:semiHidden/>
    <w:unhideWhenUsed/>
    <w:rsid w:val="003A5B74"/>
  </w:style>
  <w:style w:type="numbering" w:customStyle="1" w:styleId="NoList3413">
    <w:name w:val="No List3413"/>
    <w:next w:val="NoList"/>
    <w:uiPriority w:val="99"/>
    <w:semiHidden/>
    <w:unhideWhenUsed/>
    <w:rsid w:val="003A5B74"/>
  </w:style>
  <w:style w:type="numbering" w:customStyle="1" w:styleId="NoList4413">
    <w:name w:val="No List4413"/>
    <w:next w:val="NoList"/>
    <w:uiPriority w:val="99"/>
    <w:semiHidden/>
    <w:unhideWhenUsed/>
    <w:rsid w:val="003A5B74"/>
  </w:style>
  <w:style w:type="numbering" w:customStyle="1" w:styleId="NoList5313">
    <w:name w:val="No List5313"/>
    <w:next w:val="NoList"/>
    <w:uiPriority w:val="99"/>
    <w:semiHidden/>
    <w:unhideWhenUsed/>
    <w:rsid w:val="003A5B74"/>
  </w:style>
  <w:style w:type="numbering" w:customStyle="1" w:styleId="NoList6313">
    <w:name w:val="No List6313"/>
    <w:next w:val="NoList"/>
    <w:uiPriority w:val="99"/>
    <w:semiHidden/>
    <w:unhideWhenUsed/>
    <w:rsid w:val="003A5B74"/>
  </w:style>
  <w:style w:type="numbering" w:customStyle="1" w:styleId="NoList7313">
    <w:name w:val="No List7313"/>
    <w:next w:val="NoList"/>
    <w:uiPriority w:val="99"/>
    <w:semiHidden/>
    <w:unhideWhenUsed/>
    <w:rsid w:val="003A5B74"/>
  </w:style>
  <w:style w:type="numbering" w:customStyle="1" w:styleId="NoList8313">
    <w:name w:val="No List8313"/>
    <w:next w:val="NoList"/>
    <w:uiPriority w:val="99"/>
    <w:semiHidden/>
    <w:unhideWhenUsed/>
    <w:rsid w:val="003A5B74"/>
  </w:style>
  <w:style w:type="numbering" w:customStyle="1" w:styleId="NoList9313">
    <w:name w:val="No List9313"/>
    <w:next w:val="NoList"/>
    <w:uiPriority w:val="99"/>
    <w:semiHidden/>
    <w:unhideWhenUsed/>
    <w:rsid w:val="003A5B74"/>
  </w:style>
  <w:style w:type="numbering" w:customStyle="1" w:styleId="NoList10313">
    <w:name w:val="No List10313"/>
    <w:next w:val="NoList"/>
    <w:uiPriority w:val="99"/>
    <w:semiHidden/>
    <w:unhideWhenUsed/>
    <w:rsid w:val="003A5B74"/>
  </w:style>
  <w:style w:type="numbering" w:customStyle="1" w:styleId="NoList12313">
    <w:name w:val="No List12313"/>
    <w:next w:val="NoList"/>
    <w:uiPriority w:val="99"/>
    <w:semiHidden/>
    <w:unhideWhenUsed/>
    <w:rsid w:val="003A5B74"/>
  </w:style>
  <w:style w:type="numbering" w:customStyle="1" w:styleId="NoList21413">
    <w:name w:val="No List21413"/>
    <w:next w:val="NoList"/>
    <w:uiPriority w:val="99"/>
    <w:semiHidden/>
    <w:unhideWhenUsed/>
    <w:rsid w:val="003A5B74"/>
  </w:style>
  <w:style w:type="numbering" w:customStyle="1" w:styleId="NoList31413">
    <w:name w:val="No List31413"/>
    <w:next w:val="NoList"/>
    <w:uiPriority w:val="99"/>
    <w:semiHidden/>
    <w:unhideWhenUsed/>
    <w:rsid w:val="003A5B74"/>
  </w:style>
  <w:style w:type="numbering" w:customStyle="1" w:styleId="NoList41313">
    <w:name w:val="No List41313"/>
    <w:next w:val="NoList"/>
    <w:uiPriority w:val="99"/>
    <w:semiHidden/>
    <w:unhideWhenUsed/>
    <w:rsid w:val="003A5B74"/>
  </w:style>
  <w:style w:type="numbering" w:customStyle="1" w:styleId="NoList111313">
    <w:name w:val="No List111313"/>
    <w:next w:val="NoList"/>
    <w:uiPriority w:val="99"/>
    <w:semiHidden/>
    <w:unhideWhenUsed/>
    <w:rsid w:val="003A5B74"/>
  </w:style>
  <w:style w:type="numbering" w:customStyle="1" w:styleId="NoList211313">
    <w:name w:val="No List211313"/>
    <w:next w:val="NoList"/>
    <w:uiPriority w:val="99"/>
    <w:semiHidden/>
    <w:unhideWhenUsed/>
    <w:rsid w:val="003A5B74"/>
  </w:style>
  <w:style w:type="numbering" w:customStyle="1" w:styleId="NoList311313">
    <w:name w:val="No List311313"/>
    <w:next w:val="NoList"/>
    <w:uiPriority w:val="99"/>
    <w:semiHidden/>
    <w:unhideWhenUsed/>
    <w:rsid w:val="003A5B74"/>
  </w:style>
  <w:style w:type="numbering" w:customStyle="1" w:styleId="NoList13313">
    <w:name w:val="No List13313"/>
    <w:next w:val="NoList"/>
    <w:uiPriority w:val="99"/>
    <w:semiHidden/>
    <w:unhideWhenUsed/>
    <w:rsid w:val="003A5B74"/>
  </w:style>
  <w:style w:type="numbering" w:customStyle="1" w:styleId="NoList14313">
    <w:name w:val="No List14313"/>
    <w:next w:val="NoList"/>
    <w:uiPriority w:val="99"/>
    <w:semiHidden/>
    <w:unhideWhenUsed/>
    <w:rsid w:val="003A5B74"/>
  </w:style>
  <w:style w:type="numbering" w:customStyle="1" w:styleId="NoList2013">
    <w:name w:val="No List2013"/>
    <w:next w:val="NoList"/>
    <w:uiPriority w:val="99"/>
    <w:semiHidden/>
    <w:unhideWhenUsed/>
    <w:rsid w:val="003A5B74"/>
  </w:style>
  <w:style w:type="numbering" w:customStyle="1" w:styleId="NoList2513">
    <w:name w:val="No List2513"/>
    <w:next w:val="NoList"/>
    <w:uiPriority w:val="99"/>
    <w:semiHidden/>
    <w:unhideWhenUsed/>
    <w:rsid w:val="003A5B74"/>
  </w:style>
  <w:style w:type="numbering" w:customStyle="1" w:styleId="NoList2613">
    <w:name w:val="No List2613"/>
    <w:next w:val="NoList"/>
    <w:uiPriority w:val="99"/>
    <w:semiHidden/>
    <w:unhideWhenUsed/>
    <w:rsid w:val="003A5B74"/>
  </w:style>
  <w:style w:type="numbering" w:customStyle="1" w:styleId="NoList11513">
    <w:name w:val="No List11513"/>
    <w:next w:val="NoList"/>
    <w:uiPriority w:val="99"/>
    <w:semiHidden/>
    <w:unhideWhenUsed/>
    <w:rsid w:val="003A5B74"/>
  </w:style>
  <w:style w:type="numbering" w:customStyle="1" w:styleId="Bezpopisa1413">
    <w:name w:val="Bez popisa1413"/>
    <w:next w:val="NoList"/>
    <w:uiPriority w:val="99"/>
    <w:semiHidden/>
    <w:unhideWhenUsed/>
    <w:rsid w:val="003A5B74"/>
  </w:style>
  <w:style w:type="numbering" w:customStyle="1" w:styleId="NoList11613">
    <w:name w:val="No List11613"/>
    <w:next w:val="NoList"/>
    <w:uiPriority w:val="99"/>
    <w:semiHidden/>
    <w:unhideWhenUsed/>
    <w:rsid w:val="003A5B74"/>
  </w:style>
  <w:style w:type="numbering" w:customStyle="1" w:styleId="NoList2713">
    <w:name w:val="No List2713"/>
    <w:next w:val="NoList"/>
    <w:uiPriority w:val="99"/>
    <w:semiHidden/>
    <w:unhideWhenUsed/>
    <w:rsid w:val="003A5B74"/>
  </w:style>
  <w:style w:type="numbering" w:customStyle="1" w:styleId="NoList3513">
    <w:name w:val="No List3513"/>
    <w:next w:val="NoList"/>
    <w:uiPriority w:val="99"/>
    <w:semiHidden/>
    <w:unhideWhenUsed/>
    <w:rsid w:val="003A5B74"/>
  </w:style>
  <w:style w:type="numbering" w:customStyle="1" w:styleId="NoList4513">
    <w:name w:val="No List4513"/>
    <w:next w:val="NoList"/>
    <w:uiPriority w:val="99"/>
    <w:semiHidden/>
    <w:unhideWhenUsed/>
    <w:rsid w:val="003A5B74"/>
  </w:style>
  <w:style w:type="numbering" w:customStyle="1" w:styleId="NoList5413">
    <w:name w:val="No List5413"/>
    <w:next w:val="NoList"/>
    <w:uiPriority w:val="99"/>
    <w:semiHidden/>
    <w:unhideWhenUsed/>
    <w:rsid w:val="003A5B74"/>
  </w:style>
  <w:style w:type="numbering" w:customStyle="1" w:styleId="NoList6413">
    <w:name w:val="No List6413"/>
    <w:next w:val="NoList"/>
    <w:uiPriority w:val="99"/>
    <w:semiHidden/>
    <w:unhideWhenUsed/>
    <w:rsid w:val="003A5B74"/>
  </w:style>
  <w:style w:type="numbering" w:customStyle="1" w:styleId="NoList7413">
    <w:name w:val="No List7413"/>
    <w:next w:val="NoList"/>
    <w:uiPriority w:val="99"/>
    <w:semiHidden/>
    <w:unhideWhenUsed/>
    <w:rsid w:val="003A5B74"/>
  </w:style>
  <w:style w:type="numbering" w:customStyle="1" w:styleId="NoList8413">
    <w:name w:val="No List8413"/>
    <w:next w:val="NoList"/>
    <w:uiPriority w:val="99"/>
    <w:semiHidden/>
    <w:unhideWhenUsed/>
    <w:rsid w:val="003A5B74"/>
  </w:style>
  <w:style w:type="numbering" w:customStyle="1" w:styleId="NoList9413">
    <w:name w:val="No List9413"/>
    <w:next w:val="NoList"/>
    <w:uiPriority w:val="99"/>
    <w:semiHidden/>
    <w:unhideWhenUsed/>
    <w:rsid w:val="003A5B74"/>
  </w:style>
  <w:style w:type="numbering" w:customStyle="1" w:styleId="NoList10413">
    <w:name w:val="No List10413"/>
    <w:next w:val="NoList"/>
    <w:uiPriority w:val="99"/>
    <w:semiHidden/>
    <w:unhideWhenUsed/>
    <w:rsid w:val="003A5B74"/>
  </w:style>
  <w:style w:type="numbering" w:customStyle="1" w:styleId="NoList12413">
    <w:name w:val="No List12413"/>
    <w:next w:val="NoList"/>
    <w:uiPriority w:val="99"/>
    <w:semiHidden/>
    <w:unhideWhenUsed/>
    <w:rsid w:val="003A5B74"/>
  </w:style>
  <w:style w:type="numbering" w:customStyle="1" w:styleId="NoList21513">
    <w:name w:val="No List21513"/>
    <w:next w:val="NoList"/>
    <w:uiPriority w:val="99"/>
    <w:semiHidden/>
    <w:unhideWhenUsed/>
    <w:rsid w:val="003A5B74"/>
  </w:style>
  <w:style w:type="numbering" w:customStyle="1" w:styleId="NoList31513">
    <w:name w:val="No List31513"/>
    <w:next w:val="NoList"/>
    <w:uiPriority w:val="99"/>
    <w:semiHidden/>
    <w:unhideWhenUsed/>
    <w:rsid w:val="003A5B74"/>
  </w:style>
  <w:style w:type="numbering" w:customStyle="1" w:styleId="NoList41413">
    <w:name w:val="No List41413"/>
    <w:next w:val="NoList"/>
    <w:uiPriority w:val="99"/>
    <w:semiHidden/>
    <w:unhideWhenUsed/>
    <w:rsid w:val="003A5B74"/>
  </w:style>
  <w:style w:type="numbering" w:customStyle="1" w:styleId="NoList111413">
    <w:name w:val="No List111413"/>
    <w:next w:val="NoList"/>
    <w:uiPriority w:val="99"/>
    <w:semiHidden/>
    <w:unhideWhenUsed/>
    <w:rsid w:val="003A5B74"/>
  </w:style>
  <w:style w:type="numbering" w:customStyle="1" w:styleId="NoList211413">
    <w:name w:val="No List211413"/>
    <w:next w:val="NoList"/>
    <w:uiPriority w:val="99"/>
    <w:semiHidden/>
    <w:unhideWhenUsed/>
    <w:rsid w:val="003A5B74"/>
  </w:style>
  <w:style w:type="numbering" w:customStyle="1" w:styleId="NoList311413">
    <w:name w:val="No List311413"/>
    <w:next w:val="NoList"/>
    <w:uiPriority w:val="99"/>
    <w:semiHidden/>
    <w:unhideWhenUsed/>
    <w:rsid w:val="003A5B74"/>
  </w:style>
  <w:style w:type="numbering" w:customStyle="1" w:styleId="NoList13413">
    <w:name w:val="No List13413"/>
    <w:next w:val="NoList"/>
    <w:uiPriority w:val="99"/>
    <w:semiHidden/>
    <w:unhideWhenUsed/>
    <w:rsid w:val="003A5B74"/>
  </w:style>
  <w:style w:type="numbering" w:customStyle="1" w:styleId="NoList14413">
    <w:name w:val="No List14413"/>
    <w:next w:val="NoList"/>
    <w:uiPriority w:val="99"/>
    <w:semiHidden/>
    <w:unhideWhenUsed/>
    <w:rsid w:val="003A5B74"/>
  </w:style>
  <w:style w:type="numbering" w:customStyle="1" w:styleId="Style213">
    <w:name w:val="Style213"/>
    <w:uiPriority w:val="99"/>
    <w:rsid w:val="003A5B74"/>
  </w:style>
  <w:style w:type="numbering" w:customStyle="1" w:styleId="NoList2813">
    <w:name w:val="No List2813"/>
    <w:next w:val="NoList"/>
    <w:uiPriority w:val="99"/>
    <w:semiHidden/>
    <w:unhideWhenUsed/>
    <w:rsid w:val="003A5B74"/>
  </w:style>
  <w:style w:type="numbering" w:customStyle="1" w:styleId="NoList11713">
    <w:name w:val="No List11713"/>
    <w:next w:val="NoList"/>
    <w:uiPriority w:val="99"/>
    <w:semiHidden/>
    <w:unhideWhenUsed/>
    <w:rsid w:val="003A5B74"/>
  </w:style>
  <w:style w:type="numbering" w:customStyle="1" w:styleId="NoList2913">
    <w:name w:val="No List2913"/>
    <w:next w:val="NoList"/>
    <w:uiPriority w:val="99"/>
    <w:semiHidden/>
    <w:unhideWhenUsed/>
    <w:rsid w:val="003A5B74"/>
  </w:style>
  <w:style w:type="numbering" w:customStyle="1" w:styleId="NoList11813">
    <w:name w:val="No List11813"/>
    <w:next w:val="NoList"/>
    <w:uiPriority w:val="99"/>
    <w:semiHidden/>
    <w:unhideWhenUsed/>
    <w:rsid w:val="003A5B74"/>
  </w:style>
  <w:style w:type="numbering" w:customStyle="1" w:styleId="NoList3013">
    <w:name w:val="No List3013"/>
    <w:next w:val="NoList"/>
    <w:uiPriority w:val="99"/>
    <w:semiHidden/>
    <w:unhideWhenUsed/>
    <w:rsid w:val="003A5B74"/>
  </w:style>
  <w:style w:type="numbering" w:customStyle="1" w:styleId="NoList3613">
    <w:name w:val="No List3613"/>
    <w:next w:val="NoList"/>
    <w:uiPriority w:val="99"/>
    <w:semiHidden/>
    <w:unhideWhenUsed/>
    <w:rsid w:val="003A5B74"/>
  </w:style>
  <w:style w:type="numbering" w:customStyle="1" w:styleId="Style313">
    <w:name w:val="Style313"/>
    <w:uiPriority w:val="99"/>
    <w:rsid w:val="003A5B74"/>
  </w:style>
  <w:style w:type="numbering" w:customStyle="1" w:styleId="Style413">
    <w:name w:val="Style413"/>
    <w:uiPriority w:val="99"/>
    <w:rsid w:val="003A5B74"/>
  </w:style>
  <w:style w:type="numbering" w:customStyle="1" w:styleId="Style513">
    <w:name w:val="Style513"/>
    <w:uiPriority w:val="99"/>
    <w:rsid w:val="003A5B74"/>
  </w:style>
  <w:style w:type="numbering" w:customStyle="1" w:styleId="NoList3713">
    <w:name w:val="No List3713"/>
    <w:next w:val="NoList"/>
    <w:uiPriority w:val="99"/>
    <w:semiHidden/>
    <w:unhideWhenUsed/>
    <w:rsid w:val="003A5B74"/>
  </w:style>
  <w:style w:type="numbering" w:customStyle="1" w:styleId="NoList3813">
    <w:name w:val="No List3813"/>
    <w:next w:val="NoList"/>
    <w:uiPriority w:val="99"/>
    <w:semiHidden/>
    <w:unhideWhenUsed/>
    <w:rsid w:val="003A5B74"/>
  </w:style>
  <w:style w:type="numbering" w:customStyle="1" w:styleId="Style613">
    <w:name w:val="Style613"/>
    <w:uiPriority w:val="99"/>
    <w:rsid w:val="003A5B74"/>
  </w:style>
  <w:style w:type="numbering" w:customStyle="1" w:styleId="Style713">
    <w:name w:val="Style713"/>
    <w:uiPriority w:val="99"/>
    <w:rsid w:val="003A5B74"/>
  </w:style>
  <w:style w:type="numbering" w:customStyle="1" w:styleId="Style813">
    <w:name w:val="Style813"/>
    <w:uiPriority w:val="99"/>
    <w:rsid w:val="003A5B74"/>
  </w:style>
  <w:style w:type="numbering" w:customStyle="1" w:styleId="Style913">
    <w:name w:val="Style913"/>
    <w:uiPriority w:val="99"/>
    <w:rsid w:val="003A5B74"/>
  </w:style>
  <w:style w:type="numbering" w:customStyle="1" w:styleId="Style1013">
    <w:name w:val="Style1013"/>
    <w:uiPriority w:val="99"/>
    <w:rsid w:val="003A5B74"/>
  </w:style>
  <w:style w:type="numbering" w:customStyle="1" w:styleId="Style1113">
    <w:name w:val="Style1113"/>
    <w:uiPriority w:val="99"/>
    <w:rsid w:val="003A5B74"/>
  </w:style>
  <w:style w:type="numbering" w:customStyle="1" w:styleId="NoList3913">
    <w:name w:val="No List3913"/>
    <w:next w:val="NoList"/>
    <w:uiPriority w:val="99"/>
    <w:semiHidden/>
    <w:unhideWhenUsed/>
    <w:rsid w:val="003A5B74"/>
  </w:style>
  <w:style w:type="numbering" w:customStyle="1" w:styleId="NoList4013">
    <w:name w:val="No List4013"/>
    <w:next w:val="NoList"/>
    <w:uiPriority w:val="99"/>
    <w:semiHidden/>
    <w:unhideWhenUsed/>
    <w:rsid w:val="003A5B74"/>
  </w:style>
  <w:style w:type="numbering" w:customStyle="1" w:styleId="NoList11913">
    <w:name w:val="No List11913"/>
    <w:next w:val="NoList"/>
    <w:uiPriority w:val="99"/>
    <w:semiHidden/>
    <w:unhideWhenUsed/>
    <w:rsid w:val="003A5B74"/>
  </w:style>
  <w:style w:type="numbering" w:customStyle="1" w:styleId="NoList21013">
    <w:name w:val="No List21013"/>
    <w:next w:val="NoList"/>
    <w:uiPriority w:val="99"/>
    <w:semiHidden/>
    <w:unhideWhenUsed/>
    <w:rsid w:val="003A5B74"/>
  </w:style>
  <w:style w:type="numbering" w:customStyle="1" w:styleId="NoList31013">
    <w:name w:val="No List31013"/>
    <w:next w:val="NoList"/>
    <w:uiPriority w:val="99"/>
    <w:semiHidden/>
    <w:unhideWhenUsed/>
    <w:rsid w:val="003A5B74"/>
  </w:style>
  <w:style w:type="numbering" w:customStyle="1" w:styleId="NoList4613">
    <w:name w:val="No List4613"/>
    <w:next w:val="NoList"/>
    <w:uiPriority w:val="99"/>
    <w:semiHidden/>
    <w:unhideWhenUsed/>
    <w:rsid w:val="003A5B74"/>
  </w:style>
  <w:style w:type="numbering" w:customStyle="1" w:styleId="NoList111013">
    <w:name w:val="No List111013"/>
    <w:next w:val="NoList"/>
    <w:uiPriority w:val="99"/>
    <w:semiHidden/>
    <w:unhideWhenUsed/>
    <w:rsid w:val="003A5B74"/>
  </w:style>
  <w:style w:type="numbering" w:customStyle="1" w:styleId="NoList21613">
    <w:name w:val="No List21613"/>
    <w:next w:val="NoList"/>
    <w:uiPriority w:val="99"/>
    <w:semiHidden/>
    <w:unhideWhenUsed/>
    <w:rsid w:val="003A5B74"/>
  </w:style>
  <w:style w:type="numbering" w:customStyle="1" w:styleId="NoList31613">
    <w:name w:val="No List31613"/>
    <w:next w:val="NoList"/>
    <w:uiPriority w:val="99"/>
    <w:semiHidden/>
    <w:unhideWhenUsed/>
    <w:rsid w:val="003A5B74"/>
  </w:style>
  <w:style w:type="numbering" w:customStyle="1" w:styleId="Bezpopisa1513">
    <w:name w:val="Bez popisa1513"/>
    <w:next w:val="NoList"/>
    <w:uiPriority w:val="99"/>
    <w:semiHidden/>
    <w:unhideWhenUsed/>
    <w:rsid w:val="003A5B74"/>
  </w:style>
  <w:style w:type="numbering" w:customStyle="1" w:styleId="NoList5513">
    <w:name w:val="No List5513"/>
    <w:next w:val="NoList"/>
    <w:uiPriority w:val="99"/>
    <w:semiHidden/>
    <w:unhideWhenUsed/>
    <w:rsid w:val="003A5B74"/>
  </w:style>
  <w:style w:type="numbering" w:customStyle="1" w:styleId="NoList6513">
    <w:name w:val="No List6513"/>
    <w:next w:val="NoList"/>
    <w:uiPriority w:val="99"/>
    <w:semiHidden/>
    <w:unhideWhenUsed/>
    <w:rsid w:val="003A5B74"/>
  </w:style>
  <w:style w:type="numbering" w:customStyle="1" w:styleId="NoList7513">
    <w:name w:val="No List7513"/>
    <w:next w:val="NoList"/>
    <w:uiPriority w:val="99"/>
    <w:semiHidden/>
    <w:unhideWhenUsed/>
    <w:rsid w:val="003A5B74"/>
  </w:style>
  <w:style w:type="numbering" w:customStyle="1" w:styleId="NoList8513">
    <w:name w:val="No List8513"/>
    <w:next w:val="NoList"/>
    <w:uiPriority w:val="99"/>
    <w:semiHidden/>
    <w:unhideWhenUsed/>
    <w:rsid w:val="003A5B74"/>
  </w:style>
  <w:style w:type="numbering" w:customStyle="1" w:styleId="NoList9513">
    <w:name w:val="No List9513"/>
    <w:next w:val="NoList"/>
    <w:uiPriority w:val="99"/>
    <w:semiHidden/>
    <w:unhideWhenUsed/>
    <w:rsid w:val="003A5B74"/>
  </w:style>
  <w:style w:type="numbering" w:customStyle="1" w:styleId="NoList10513">
    <w:name w:val="No List10513"/>
    <w:next w:val="NoList"/>
    <w:uiPriority w:val="99"/>
    <w:semiHidden/>
    <w:unhideWhenUsed/>
    <w:rsid w:val="003A5B74"/>
  </w:style>
  <w:style w:type="numbering" w:customStyle="1" w:styleId="NoList12513">
    <w:name w:val="No List12513"/>
    <w:next w:val="NoList"/>
    <w:uiPriority w:val="99"/>
    <w:semiHidden/>
    <w:unhideWhenUsed/>
    <w:rsid w:val="003A5B74"/>
  </w:style>
  <w:style w:type="numbering" w:customStyle="1" w:styleId="NoList41513">
    <w:name w:val="No List41513"/>
    <w:next w:val="NoList"/>
    <w:uiPriority w:val="99"/>
    <w:semiHidden/>
    <w:unhideWhenUsed/>
    <w:rsid w:val="003A5B74"/>
  </w:style>
  <w:style w:type="numbering" w:customStyle="1" w:styleId="NoList111513">
    <w:name w:val="No List111513"/>
    <w:next w:val="NoList"/>
    <w:uiPriority w:val="99"/>
    <w:semiHidden/>
    <w:unhideWhenUsed/>
    <w:rsid w:val="003A5B74"/>
  </w:style>
  <w:style w:type="numbering" w:customStyle="1" w:styleId="NoList211513">
    <w:name w:val="No List211513"/>
    <w:next w:val="NoList"/>
    <w:uiPriority w:val="99"/>
    <w:semiHidden/>
    <w:unhideWhenUsed/>
    <w:rsid w:val="003A5B74"/>
  </w:style>
  <w:style w:type="numbering" w:customStyle="1" w:styleId="NoList311513">
    <w:name w:val="No List311513"/>
    <w:next w:val="NoList"/>
    <w:uiPriority w:val="99"/>
    <w:semiHidden/>
    <w:unhideWhenUsed/>
    <w:rsid w:val="003A5B74"/>
  </w:style>
  <w:style w:type="numbering" w:customStyle="1" w:styleId="NoList13513">
    <w:name w:val="No List13513"/>
    <w:next w:val="NoList"/>
    <w:uiPriority w:val="99"/>
    <w:semiHidden/>
    <w:unhideWhenUsed/>
    <w:rsid w:val="003A5B74"/>
  </w:style>
  <w:style w:type="numbering" w:customStyle="1" w:styleId="NoList14513">
    <w:name w:val="No List14513"/>
    <w:next w:val="NoList"/>
    <w:uiPriority w:val="99"/>
    <w:semiHidden/>
    <w:unhideWhenUsed/>
    <w:rsid w:val="003A5B74"/>
  </w:style>
  <w:style w:type="numbering" w:customStyle="1" w:styleId="Style1213">
    <w:name w:val="Style1213"/>
    <w:uiPriority w:val="99"/>
    <w:rsid w:val="003A5B74"/>
  </w:style>
  <w:style w:type="numbering" w:customStyle="1" w:styleId="NoList4713">
    <w:name w:val="No List4713"/>
    <w:next w:val="NoList"/>
    <w:uiPriority w:val="99"/>
    <w:semiHidden/>
    <w:unhideWhenUsed/>
    <w:rsid w:val="003A5B74"/>
  </w:style>
  <w:style w:type="numbering" w:customStyle="1" w:styleId="NoList4813">
    <w:name w:val="No List4813"/>
    <w:next w:val="NoList"/>
    <w:uiPriority w:val="99"/>
    <w:semiHidden/>
    <w:unhideWhenUsed/>
    <w:rsid w:val="003A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A3A77-23EA-4913-B638-A1100D99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8391</Words>
  <Characters>47829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zuhra.hromic</dc:creator>
  <cp:keywords/>
  <dc:description/>
  <cp:lastModifiedBy>Sabina Salihbegovic</cp:lastModifiedBy>
  <cp:revision>3</cp:revision>
  <cp:lastPrinted>2023-11-16T11:37:00Z</cp:lastPrinted>
  <dcterms:created xsi:type="dcterms:W3CDTF">2024-06-28T12:11:00Z</dcterms:created>
  <dcterms:modified xsi:type="dcterms:W3CDTF">2024-06-28T12:11:00Z</dcterms:modified>
</cp:coreProperties>
</file>