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71D" w:rsidRPr="00624317" w:rsidRDefault="00F1171D" w:rsidP="00F1171D">
      <w:pPr>
        <w:jc w:val="center"/>
        <w:rPr>
          <w:rFonts w:ascii="Arial" w:hAnsi="Arial" w:cs="Arial"/>
          <w:b/>
          <w:noProof/>
          <w:lang w:val="hr-HR"/>
        </w:rPr>
      </w:pPr>
      <w:r w:rsidRPr="00624317">
        <w:rPr>
          <w:rFonts w:ascii="Arial" w:hAnsi="Arial" w:cs="Arial"/>
          <w:b/>
          <w:noProof/>
          <w:lang w:val="hr-HR"/>
        </w:rPr>
        <w:t>PRILOG 2.</w:t>
      </w:r>
    </w:p>
    <w:p w:rsidR="00F1171D" w:rsidRPr="001E1E62" w:rsidRDefault="00F1171D" w:rsidP="00F1171D">
      <w:pPr>
        <w:rPr>
          <w:b/>
        </w:rPr>
      </w:pPr>
      <w:r>
        <w:rPr>
          <w:b/>
        </w:rPr>
        <w:t>Lista za provjeru studija</w:t>
      </w:r>
      <w:r w:rsidRPr="001E1E62">
        <w:rPr>
          <w:b/>
        </w:rPr>
        <w:t xml:space="preserve"> </w:t>
      </w:r>
      <w:r>
        <w:rPr>
          <w:b/>
        </w:rPr>
        <w:t>uticaja</w:t>
      </w:r>
      <w:r w:rsidRPr="001E1E62">
        <w:rPr>
          <w:b/>
        </w:rPr>
        <w:t xml:space="preserve"> na okoliš – tabela</w:t>
      </w:r>
    </w:p>
    <w:p w:rsidR="00F1171D" w:rsidRDefault="00F1171D" w:rsidP="00F1171D">
      <w:pPr>
        <w:jc w:val="both"/>
      </w:pPr>
      <w:r>
        <w:t xml:space="preserve"> Lista je zasnovana na dokumentu Evropske komisije ‘Vodič za EIA: Osvrt na Studiju o uticaju na okoliš iz 2001. godine. </w:t>
      </w:r>
    </w:p>
    <w:p w:rsidR="00F1171D" w:rsidRDefault="00F1171D" w:rsidP="00F1171D">
      <w:pPr>
        <w:jc w:val="both"/>
      </w:pPr>
      <w:r>
        <w:t>U svrhu razumljivosti i lakoće praćenja okolinske studije, ova lista je podijeljena na specifične fragmente posvećene najvažnijim dijelovima studije uticaja na okoliš. Važnost ovih dijelova je objašnjena ispod svakog naslova, popraćenog setom pitanja na koja treba kvalitativno odgovoriti nakon što se studija pročita.</w:t>
      </w:r>
    </w:p>
    <w:p w:rsidR="00F1171D" w:rsidRDefault="00F1171D" w:rsidP="00F1171D">
      <w:pPr>
        <w:jc w:val="center"/>
      </w:pPr>
    </w:p>
    <w:p w:rsidR="00F1171D" w:rsidRDefault="00F1171D" w:rsidP="00F1171D">
      <w:pPr>
        <w:jc w:val="center"/>
        <w:rPr>
          <w:b/>
        </w:rPr>
      </w:pPr>
      <w:r>
        <w:rPr>
          <w:b/>
        </w:rPr>
        <w:t>IZVJEŠTAJ O OCJENI STUDIJE</w:t>
      </w:r>
      <w:r w:rsidRPr="00EE5E46">
        <w:rPr>
          <w:b/>
        </w:rPr>
        <w:t xml:space="preserve"> UTICAJA NA OKOLIŠ</w:t>
      </w:r>
    </w:p>
    <w:p w:rsidR="00F1171D" w:rsidRPr="00EE5E46" w:rsidRDefault="00F1171D" w:rsidP="00F1171D">
      <w:pPr>
        <w:jc w:val="center"/>
        <w:rPr>
          <w:b/>
        </w:rPr>
      </w:pPr>
      <w:r>
        <w:rPr>
          <w:b/>
        </w:rPr>
        <w:t>za projekat (naziv projekta) _____________________________________________</w:t>
      </w:r>
    </w:p>
    <w:p w:rsidR="00F1171D" w:rsidRDefault="00F1171D" w:rsidP="00F1171D">
      <w:pPr>
        <w:jc w:val="both"/>
        <w:rPr>
          <w:b/>
        </w:rPr>
      </w:pPr>
      <w:r>
        <w:rPr>
          <w:b/>
        </w:rPr>
        <w:t>Član stručne komisije: (ime i prezime, zvanje) ______________________________________</w:t>
      </w:r>
    </w:p>
    <w:p w:rsidR="00F1171D" w:rsidRDefault="00F1171D" w:rsidP="00F1171D">
      <w:pPr>
        <w:jc w:val="both"/>
        <w:rPr>
          <w:b/>
        </w:rPr>
      </w:pPr>
      <w:r>
        <w:rPr>
          <w:b/>
        </w:rPr>
        <w:t xml:space="preserve">Po Rješenju Federalnog ministarstva okoliš i turizma broj: __________________________ od ______________ godine </w:t>
      </w:r>
    </w:p>
    <w:p w:rsidR="00F1171D" w:rsidRDefault="00F1171D" w:rsidP="00F1171D">
      <w:pPr>
        <w:jc w:val="both"/>
        <w:rPr>
          <w:b/>
        </w:rPr>
      </w:pPr>
      <w:r>
        <w:rPr>
          <w:b/>
        </w:rPr>
        <w:t>Oblast rada: _____________________________</w:t>
      </w:r>
    </w:p>
    <w:p w:rsidR="00F1171D" w:rsidRDefault="00F1171D" w:rsidP="00F1171D">
      <w:pPr>
        <w:jc w:val="both"/>
        <w:rPr>
          <w:b/>
        </w:rPr>
      </w:pPr>
      <w:r>
        <w:rPr>
          <w:b/>
        </w:rPr>
        <w:t xml:space="preserve">Studiju izradio ovlašteni nosilac sa liste ovlaštenja: </w:t>
      </w:r>
    </w:p>
    <w:p w:rsidR="00F1171D" w:rsidRPr="00916952" w:rsidRDefault="00F1171D" w:rsidP="00F1171D">
      <w:pPr>
        <w:jc w:val="both"/>
        <w:rPr>
          <w:b/>
        </w:rPr>
      </w:pPr>
      <w:r>
        <w:rPr>
          <w:b/>
        </w:rPr>
        <w:t>_________________________________________</w:t>
      </w:r>
    </w:p>
    <w:p w:rsidR="00F1171D" w:rsidRDefault="00F1171D" w:rsidP="00F1171D">
      <w:pPr>
        <w:rPr>
          <w:b/>
        </w:rPr>
      </w:pPr>
      <w:r>
        <w:rPr>
          <w:b/>
        </w:rPr>
        <w:t>DA LI JE STUDIJA URAĐENA U SKLADU SA PRAVILNIKOM O SADRŽAJU STUDIJE (propis iz stav  (1) člana 74. Zakona o zaštiti okoliša (OBRAZLOŽITI):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1171D" w:rsidRPr="00377129" w:rsidTr="00475FC5">
        <w:tc>
          <w:tcPr>
            <w:tcW w:w="9242" w:type="dxa"/>
            <w:shd w:val="clear" w:color="auto" w:fill="auto"/>
          </w:tcPr>
          <w:p w:rsidR="00F1171D" w:rsidRPr="00377129" w:rsidRDefault="00F1171D" w:rsidP="00475FC5">
            <w:pPr>
              <w:rPr>
                <w:b/>
              </w:rPr>
            </w:pPr>
          </w:p>
          <w:p w:rsidR="00F1171D" w:rsidRPr="00377129" w:rsidRDefault="00F1171D" w:rsidP="00475FC5">
            <w:pPr>
              <w:rPr>
                <w:b/>
              </w:rPr>
            </w:pPr>
          </w:p>
          <w:p w:rsidR="00F1171D" w:rsidRDefault="00F1171D" w:rsidP="00475FC5">
            <w:pPr>
              <w:rPr>
                <w:b/>
              </w:rPr>
            </w:pPr>
          </w:p>
          <w:p w:rsidR="00F1171D" w:rsidRDefault="00F1171D" w:rsidP="00475FC5">
            <w:pPr>
              <w:rPr>
                <w:b/>
              </w:rPr>
            </w:pPr>
          </w:p>
          <w:p w:rsidR="00F1171D" w:rsidRDefault="00F1171D" w:rsidP="00475FC5">
            <w:pPr>
              <w:rPr>
                <w:b/>
              </w:rPr>
            </w:pPr>
          </w:p>
          <w:p w:rsidR="00F1171D" w:rsidRDefault="00F1171D" w:rsidP="00475FC5">
            <w:pPr>
              <w:rPr>
                <w:b/>
              </w:rPr>
            </w:pPr>
          </w:p>
          <w:p w:rsidR="00F1171D" w:rsidRDefault="00F1171D" w:rsidP="00475FC5">
            <w:pPr>
              <w:rPr>
                <w:b/>
              </w:rPr>
            </w:pPr>
          </w:p>
          <w:p w:rsidR="00F1171D" w:rsidRDefault="00F1171D" w:rsidP="00475FC5">
            <w:pPr>
              <w:rPr>
                <w:b/>
              </w:rPr>
            </w:pPr>
          </w:p>
          <w:p w:rsidR="00F1171D" w:rsidRDefault="00F1171D" w:rsidP="00475FC5">
            <w:pPr>
              <w:rPr>
                <w:b/>
              </w:rPr>
            </w:pPr>
          </w:p>
          <w:p w:rsidR="00F1171D" w:rsidRDefault="00F1171D" w:rsidP="00475FC5">
            <w:pPr>
              <w:rPr>
                <w:b/>
              </w:rPr>
            </w:pPr>
          </w:p>
          <w:p w:rsidR="00F1171D" w:rsidRDefault="00F1171D" w:rsidP="00475FC5">
            <w:pPr>
              <w:rPr>
                <w:b/>
              </w:rPr>
            </w:pPr>
          </w:p>
          <w:p w:rsidR="00F1171D" w:rsidRDefault="00F1171D" w:rsidP="00475FC5">
            <w:pPr>
              <w:rPr>
                <w:b/>
              </w:rPr>
            </w:pPr>
          </w:p>
          <w:p w:rsidR="00F1171D" w:rsidRPr="00377129" w:rsidRDefault="00F1171D" w:rsidP="00475FC5">
            <w:pPr>
              <w:rPr>
                <w:b/>
              </w:rPr>
            </w:pPr>
          </w:p>
          <w:p w:rsidR="00F1171D" w:rsidRPr="00377129" w:rsidRDefault="00F1171D" w:rsidP="00475FC5">
            <w:pPr>
              <w:rPr>
                <w:b/>
              </w:rPr>
            </w:pPr>
          </w:p>
        </w:tc>
      </w:tr>
    </w:tbl>
    <w:p w:rsidR="00F1171D" w:rsidRDefault="00F1171D" w:rsidP="00F1171D">
      <w:pPr>
        <w:rPr>
          <w:b/>
        </w:rPr>
      </w:pPr>
    </w:p>
    <w:p w:rsidR="00F1171D" w:rsidRDefault="00F1171D" w:rsidP="00F1171D">
      <w:pPr>
        <w:jc w:val="both"/>
        <w:rPr>
          <w:b/>
        </w:rPr>
      </w:pPr>
      <w:r>
        <w:rPr>
          <w:b/>
        </w:rPr>
        <w:t>Način ocjenjivanja:</w:t>
      </w:r>
    </w:p>
    <w:p w:rsidR="00F1171D" w:rsidRDefault="00F1171D" w:rsidP="00F1171D">
      <w:pPr>
        <w:jc w:val="both"/>
      </w:pPr>
      <w:r w:rsidRPr="001E1E62">
        <w:rPr>
          <w:b/>
        </w:rPr>
        <w:t>Nije primjenjiv</w:t>
      </w:r>
      <w:r>
        <w:rPr>
          <w:b/>
        </w:rPr>
        <w:t xml:space="preserve"> (NP)</w:t>
      </w:r>
      <w:r w:rsidRPr="001E1E62">
        <w:rPr>
          <w:b/>
        </w:rPr>
        <w:t>:</w:t>
      </w:r>
      <w:r>
        <w:t xml:space="preserve"> Ovaj odgovor je prikladan u slučajevima gdje su pitanja specifična za jedan tip razvoja ili tehnologije, koji nisu tema okolinske studije koju se procjenjuje. Ova pitanja nemaju uticaja u procjeni ukupnog kvaliteta studije. </w:t>
      </w:r>
    </w:p>
    <w:p w:rsidR="00F1171D" w:rsidRDefault="00F1171D" w:rsidP="00F1171D">
      <w:pPr>
        <w:jc w:val="both"/>
      </w:pPr>
      <w:r>
        <w:rPr>
          <w:b/>
        </w:rPr>
        <w:t>Potpuno</w:t>
      </w:r>
      <w:r w:rsidRPr="001E1E62">
        <w:rPr>
          <w:b/>
        </w:rPr>
        <w:t xml:space="preserve"> zadovoljava </w:t>
      </w:r>
      <w:r>
        <w:rPr>
          <w:b/>
        </w:rPr>
        <w:t xml:space="preserve">ispravnu </w:t>
      </w:r>
      <w:r w:rsidRPr="001E1E62">
        <w:rPr>
          <w:b/>
        </w:rPr>
        <w:t>praksu</w:t>
      </w:r>
      <w:r>
        <w:rPr>
          <w:b/>
        </w:rPr>
        <w:t xml:space="preserve"> (PZIP)</w:t>
      </w:r>
      <w:r w:rsidRPr="001E1E62">
        <w:rPr>
          <w:b/>
        </w:rPr>
        <w:t>:</w:t>
      </w:r>
      <w:r>
        <w:t xml:space="preserve"> Ovaj odgovor ukazuje da su pružene informacije koje bi odgovarale na relevantna pitanja dobro objašnjene, utemeljene na odgovarajućim podacima i drugim informacijama, te mogu biti korištene kao baza za donošenje odluka o razvoju. Ovakvi podaci moraju odgovarati trenutnim podacima, biti razumljivi i relevantni za temu diskusije, sa pravilno navedenim službenim izvorima i citiranim studijama koje su dostupne za prikaz. </w:t>
      </w:r>
    </w:p>
    <w:p w:rsidR="00F1171D" w:rsidRDefault="00F1171D" w:rsidP="00F1171D">
      <w:pPr>
        <w:jc w:val="both"/>
      </w:pPr>
      <w:r>
        <w:rPr>
          <w:b/>
        </w:rPr>
        <w:t>Djeli</w:t>
      </w:r>
      <w:r w:rsidRPr="001E1E62">
        <w:rPr>
          <w:b/>
        </w:rPr>
        <w:t>mično zadovoljava ispravnu praksu</w:t>
      </w:r>
      <w:r>
        <w:rPr>
          <w:b/>
        </w:rPr>
        <w:t xml:space="preserve"> (DZIP)</w:t>
      </w:r>
      <w:r w:rsidRPr="001E1E62">
        <w:rPr>
          <w:b/>
        </w:rPr>
        <w:t>.</w:t>
      </w:r>
      <w:r>
        <w:t xml:space="preserve"> Ovaj odgovor ukazuje na to da u studiji uticaja na okoliš nema dovoljno informacija ili analiza kako bi se u potpunosti odgovorilo na određeno pitanje; studija ne uzima u obzir sve važne podatke ili najnovije informacije, pa prije nego što se donese bilo kakva odluka o razvoju, ove procjene treba poboljšati. </w:t>
      </w:r>
    </w:p>
    <w:p w:rsidR="00F1171D" w:rsidRPr="00A3690C" w:rsidRDefault="00F1171D" w:rsidP="00F1171D">
      <w:pPr>
        <w:jc w:val="both"/>
      </w:pPr>
      <w:r w:rsidRPr="001E1E62">
        <w:rPr>
          <w:b/>
        </w:rPr>
        <w:t>Ne zadovoljava ispravnu praksu</w:t>
      </w:r>
      <w:r>
        <w:rPr>
          <w:b/>
        </w:rPr>
        <w:t xml:space="preserve"> (NZIP)</w:t>
      </w:r>
      <w:r>
        <w:t>. Ovaj odgovor ukazuje na značajno odstupanje od smisla okolišne studije, podižući ozbiljnu zabrinutost o kvaliteti odluke koja se može donijeti na temelju informacija koje su predstavljene u studiji. On podrazumijeva da ovi dijelovi studije moraju biti ponovo procijenjeni ili poboljšani sa više podataka prije nego što se može donijeti odluka.</w:t>
      </w:r>
    </w:p>
    <w:p w:rsidR="00F1171D" w:rsidRDefault="00F1171D" w:rsidP="00F1171D">
      <w:pPr>
        <w:rPr>
          <w:b/>
        </w:rPr>
      </w:pPr>
      <w:r w:rsidRPr="00A01EA5">
        <w:rPr>
          <w:b/>
        </w:rPr>
        <w:t>OPIS PROJEKTA</w:t>
      </w:r>
    </w:p>
    <w:p w:rsidR="00F1171D" w:rsidRPr="001E1E62" w:rsidRDefault="00F1171D" w:rsidP="00F1171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1086"/>
        <w:gridCol w:w="3212"/>
      </w:tblGrid>
      <w:tr w:rsidR="00F1171D" w:rsidRPr="00AC7B17" w:rsidTr="00475FC5">
        <w:tc>
          <w:tcPr>
            <w:tcW w:w="6138" w:type="dxa"/>
            <w:shd w:val="clear" w:color="auto" w:fill="auto"/>
          </w:tcPr>
          <w:p w:rsidR="00F1171D" w:rsidRPr="00AC7B17" w:rsidRDefault="00F1171D" w:rsidP="00475FC5">
            <w:pPr>
              <w:spacing w:after="0" w:line="240" w:lineRule="auto"/>
              <w:rPr>
                <w:b/>
              </w:rPr>
            </w:pPr>
            <w:r w:rsidRPr="00AC7B17">
              <w:rPr>
                <w:b/>
              </w:rPr>
              <w:t>Pitanje</w:t>
            </w:r>
          </w:p>
        </w:tc>
        <w:tc>
          <w:tcPr>
            <w:tcW w:w="1170" w:type="dxa"/>
            <w:shd w:val="clear" w:color="auto" w:fill="auto"/>
          </w:tcPr>
          <w:p w:rsidR="00F1171D" w:rsidRPr="00AC7B17" w:rsidRDefault="00F1171D" w:rsidP="00475FC5">
            <w:pPr>
              <w:spacing w:after="0" w:line="240" w:lineRule="auto"/>
              <w:rPr>
                <w:b/>
              </w:rPr>
            </w:pPr>
            <w:r w:rsidRPr="00AC7B17">
              <w:rPr>
                <w:b/>
              </w:rPr>
              <w:t>Ocjena</w:t>
            </w:r>
          </w:p>
        </w:tc>
        <w:tc>
          <w:tcPr>
            <w:tcW w:w="1934" w:type="dxa"/>
            <w:shd w:val="clear" w:color="auto" w:fill="auto"/>
          </w:tcPr>
          <w:p w:rsidR="00F1171D" w:rsidRPr="00AC7B17" w:rsidRDefault="00F1171D" w:rsidP="00475FC5">
            <w:pPr>
              <w:spacing w:after="0" w:line="240" w:lineRule="auto"/>
              <w:rPr>
                <w:b/>
              </w:rPr>
            </w:pPr>
            <w:r w:rsidRPr="00AC7B17">
              <w:rPr>
                <w:b/>
              </w:rPr>
              <w:t>Bilješka/Komentar</w:t>
            </w:r>
            <w:r>
              <w:rPr>
                <w:b/>
              </w:rPr>
              <w:t>/Obrazloženje</w:t>
            </w:r>
          </w:p>
        </w:tc>
      </w:tr>
      <w:tr w:rsidR="00F1171D" w:rsidTr="00475FC5">
        <w:trPr>
          <w:trHeight w:val="575"/>
        </w:trPr>
        <w:tc>
          <w:tcPr>
            <w:tcW w:w="6138" w:type="dxa"/>
            <w:shd w:val="clear" w:color="auto" w:fill="auto"/>
          </w:tcPr>
          <w:p w:rsidR="00F1171D" w:rsidRDefault="00F1171D" w:rsidP="00475FC5">
            <w:pPr>
              <w:spacing w:after="0" w:line="240" w:lineRule="auto"/>
            </w:pPr>
            <w:r>
              <w:t>Da li je objašnjeno usklađivanje projekta sa relevantnim strategijama, razvojnim planovima i regulatornim okvirima?</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rPr>
          <w:trHeight w:val="818"/>
        </w:trPr>
        <w:tc>
          <w:tcPr>
            <w:tcW w:w="6138" w:type="dxa"/>
            <w:shd w:val="clear" w:color="auto" w:fill="auto"/>
          </w:tcPr>
          <w:p w:rsidR="00F1171D" w:rsidRDefault="00F1171D" w:rsidP="00475FC5">
            <w:pPr>
              <w:spacing w:after="0" w:line="240" w:lineRule="auto"/>
            </w:pPr>
            <w:r>
              <w:t>Da li je projekat koji će se implementirati opisan, detaljno određujući vremenski okvir te početni i krajnji datum izgradnje, rada i zatvaranja?</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Jesu li svi glavni dijelovi projekta opisani i predstavljeni grafički na planu, pokazujući granice razvoja, uključujući čak i zemlju koja se privremeno koristi tokom izgradnje?</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rsidRPr="00A01EA5">
              <w:t xml:space="preserve">Jesu li opisane sve aktivnosti </w:t>
            </w:r>
            <w:r>
              <w:t>tokom</w:t>
            </w:r>
            <w:r w:rsidRPr="00A01EA5">
              <w:t xml:space="preserve"> (i) izgradnje, (ii)</w:t>
            </w:r>
            <w:r>
              <w:t xml:space="preserve"> </w:t>
            </w:r>
            <w:r w:rsidRPr="00A01EA5">
              <w:t>operacija i (iii) razgradnje uključujući veličinu,kapacitet, propusnost, ulazni i izlazni materijal?</w:t>
            </w:r>
            <w:r>
              <w:t xml:space="preserve"> </w:t>
            </w:r>
            <w:r w:rsidRPr="00A01EA5">
              <w:t>(Odrediti koje se aktivnosti mogu primijeniti na</w:t>
            </w:r>
            <w:r>
              <w:t xml:space="preserve"> </w:t>
            </w:r>
            <w:r w:rsidRPr="00A01EA5">
              <w:t>konkretnom primjeru).</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Pr="00AC7B17" w:rsidRDefault="00F1171D" w:rsidP="00475FC5">
            <w:pPr>
              <w:spacing w:after="0" w:line="240" w:lineRule="auto"/>
              <w:rPr>
                <w:sz w:val="24"/>
              </w:rPr>
            </w:pPr>
            <w:r>
              <w:lastRenderedPageBreak/>
              <w:t>Jesu li opisane sve aktivnosti tokom (i) izgradnje, (ii) operacija i (iii) razgradnje uključujući veličinu, kapacitet, propusnost, ulazni i izlazni materijal? (Odrediti koje se aktivnosti mogu primijeniti na konkretnom primjeru).</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Pr="00AC7B17" w:rsidRDefault="00F1171D" w:rsidP="00475FC5">
            <w:pPr>
              <w:spacing w:after="0" w:line="240" w:lineRule="auto"/>
              <w:ind w:left="200"/>
              <w:rPr>
                <w:sz w:val="24"/>
              </w:rPr>
            </w:pPr>
            <w:r>
              <w:t>Jesu li potrebni dodatni radovi i/ili servisi za projekat? Ukoliko jesu – opisati ih i izmjeriti, uključujući detalje potrebnih dozvola.</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Pr="00AC7B17" w:rsidRDefault="00F1171D" w:rsidP="00475FC5">
            <w:pPr>
              <w:spacing w:after="0" w:line="240" w:lineRule="auto"/>
              <w:ind w:left="200"/>
              <w:rPr>
                <w:sz w:val="24"/>
              </w:rPr>
            </w:pPr>
            <w:r>
              <w:t xml:space="preserve">Postoji li mogućnost da će se pojaviti dodatni ili izmijeniti postojeći radovi kao posljedica projekta? </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ind w:left="200"/>
            </w:pPr>
            <w:r>
              <w:t>Postoje li/jesu li planirani ikakvi radovi sa kojima bi projekat mogao imati cjelokupni efekat?</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ind w:left="200"/>
            </w:pPr>
            <w:r>
              <w:t>Da li je izmjereno i prikazano na umanjenoj karti zemljišno područje koje je, prema tlocrtu projekta, trajno zauzeto fizičkim komponentama projekta?</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ind w:left="200"/>
            </w:pPr>
            <w:r>
              <w:t xml:space="preserve">Da li je izmjereno i prikazano zemljišno područje koje je potrebno za privremenu konstrukciju te je li određen plan za obnavljanje navedenog područja? </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ind w:left="200"/>
            </w:pPr>
            <w:r>
              <w:t>Da li je opisana veličina, oblik i izgled struktura ili ostalih radova koji su predviđeni u okviru projekta?</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ind w:left="200"/>
            </w:pPr>
            <w:r>
              <w:t xml:space="preserve">Jesu li izračunati brojevi i druge karakteristike za projekte koji podrazumijevaju premještanje ljudi ili biznisa? </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ind w:left="200"/>
            </w:pPr>
            <w:r>
              <w:t>Jesu li tip i količina izlaznog materijala koji je proizveden kroz projekat prikazani kroz proračun, a ne procjenom?</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ind w:left="200"/>
            </w:pPr>
            <w:r>
              <w:t xml:space="preserve">Jesu li razmatrani tip i količina sirovina i energije potrebne za izgradnju i rad? </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ind w:left="200"/>
            </w:pPr>
            <w:r>
              <w:t xml:space="preserve">Razmatraju li se ekološke implikacije nabavke sirovina? </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ind w:left="200"/>
            </w:pPr>
            <w:r>
              <w:t>Jesu li razmatrani rezultati projekta u okviru zaposlenosti ili smanjena broja zaposlenih tokom (i) izgradnje, (ii) operacija i (iii) razgradnje? (Odrediti koje se aktivnosti mogu primijeniti na konkretnom primjeru).</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ind w:left="200"/>
            </w:pPr>
            <w:r>
              <w:t>Jesu li identifikovane vrsta i količina ostataka i emisije (tj. čvrstog otpada, otpadnih voda i emisija plinova i čestica) nastalih tokom (i) izgradnje, (ii) operacija i (iii) razgradnje? (Odrediti koje se aktivnosti mogu primijeniti na konkretnom primjeru).</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ind w:left="200"/>
            </w:pPr>
            <w:r>
              <w:t xml:space="preserve">Jesu li razmatrani sastav, toksičnost i druge opasnosti nastale od ostataka i emisija (tj. čvrstog otpada, otpadnih voda i emisija plinova i čestica) koje je izazvao projekt? </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ind w:left="200"/>
            </w:pPr>
            <w:r>
              <w:t xml:space="preserve">Jesu li opisane metode za prikupljanje, skladištenje, postupanje, transport i na kraju odlaganje svih </w:t>
            </w:r>
            <w:r>
              <w:lastRenderedPageBreak/>
              <w:t xml:space="preserve">odgovarajućih ostataka i emisija (tj. čvrstog otpada, otpadnih voda i emisija plinova i čestica)? </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ind w:left="200"/>
            </w:pPr>
            <w:r>
              <w:t>Jesu li razmatrane lokacije za konačno odlaganje svih odgovarajućih ostataka i emisija (tj. čvrstog otpada, otpadnih voda i emisija plinova i čestica)?</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ind w:left="200"/>
            </w:pPr>
            <w:r>
              <w:t>Jesu li pronađeni i izmjereni ikakvi izvori buke, toplote, svjetla ili elektromagnetske radijacije koji su nastali zbog projekta?</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ind w:left="200"/>
            </w:pPr>
            <w:r>
              <w:t xml:space="preserve">Jesu li identificirane metode za procjenu količine i sastava svih ostataka i emisija? Da li su diskutovane nedoumice oko procjene ostatka i emisija? </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ind w:left="200"/>
            </w:pPr>
            <w:r>
              <w:t xml:space="preserve">Jesu li diskutovani rizici povezani sa projektom kao što su rizik od rukovanja opasnim materijalima, rizik od izlijevanja, požar, eksplozija, rizik od saobraćajne nezgode, rizik od kvara ili greške u proizvodnim procesima ili pogonima, te rizik od izloženosti prirodnim katastrofama? </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ind w:left="200"/>
            </w:pPr>
            <w:r>
              <w:t>Jesu li iznesene mjere za prevenciju i reagovanje prilikom nesreća i neočekivanih događaja?</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bl>
    <w:p w:rsidR="00F1171D" w:rsidRDefault="00F1171D" w:rsidP="00F1171D"/>
    <w:p w:rsidR="00F1171D" w:rsidRDefault="00F1171D" w:rsidP="00F1171D">
      <w:pPr>
        <w:rPr>
          <w:b/>
        </w:rPr>
      </w:pPr>
      <w:r w:rsidRPr="001E1E62">
        <w:rPr>
          <w:b/>
        </w:rPr>
        <w:t xml:space="preserve">OPIS OKOLIŠA </w:t>
      </w:r>
      <w:r>
        <w:rPr>
          <w:b/>
        </w:rPr>
        <w:t xml:space="preserve">I </w:t>
      </w:r>
      <w:r w:rsidRPr="00BB5644">
        <w:rPr>
          <w:b/>
        </w:rPr>
        <w:t xml:space="preserve">OPIS </w:t>
      </w:r>
      <w:r>
        <w:rPr>
          <w:b/>
        </w:rPr>
        <w:t>MOGUĆIH</w:t>
      </w:r>
      <w:r w:rsidRPr="00BB5644">
        <w:rPr>
          <w:b/>
        </w:rPr>
        <w:t xml:space="preserve"> ZNAČAJNIH UTICAJA PROJEKTA NA</w:t>
      </w:r>
      <w:r w:rsidRPr="00916952">
        <w:rPr>
          <w:b/>
        </w:rPr>
        <w:t xml:space="preserve"> OKOLIŠ</w:t>
      </w:r>
    </w:p>
    <w:p w:rsidR="00F1171D" w:rsidRPr="001E1E62" w:rsidRDefault="00F1171D" w:rsidP="00F1171D">
      <w:pPr>
        <w:rPr>
          <w: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1084"/>
        <w:gridCol w:w="3212"/>
      </w:tblGrid>
      <w:tr w:rsidR="00F1171D" w:rsidTr="00475FC5">
        <w:tc>
          <w:tcPr>
            <w:tcW w:w="6138" w:type="dxa"/>
            <w:shd w:val="clear" w:color="auto" w:fill="auto"/>
          </w:tcPr>
          <w:p w:rsidR="00F1171D" w:rsidRPr="00AC7B17" w:rsidRDefault="00F1171D" w:rsidP="00475FC5">
            <w:pPr>
              <w:spacing w:after="0" w:line="240" w:lineRule="auto"/>
              <w:rPr>
                <w:b/>
              </w:rPr>
            </w:pPr>
            <w:r w:rsidRPr="00AC7B17">
              <w:rPr>
                <w:b/>
              </w:rPr>
              <w:t>Pitanje</w:t>
            </w:r>
          </w:p>
        </w:tc>
        <w:tc>
          <w:tcPr>
            <w:tcW w:w="1170" w:type="dxa"/>
            <w:shd w:val="clear" w:color="auto" w:fill="auto"/>
          </w:tcPr>
          <w:p w:rsidR="00F1171D" w:rsidRPr="00AC7B17" w:rsidRDefault="00F1171D" w:rsidP="00475FC5">
            <w:pPr>
              <w:spacing w:after="0" w:line="240" w:lineRule="auto"/>
              <w:rPr>
                <w:b/>
              </w:rPr>
            </w:pPr>
            <w:r w:rsidRPr="00AC7B17">
              <w:rPr>
                <w:b/>
              </w:rPr>
              <w:t>Ocjena</w:t>
            </w:r>
          </w:p>
        </w:tc>
        <w:tc>
          <w:tcPr>
            <w:tcW w:w="1980" w:type="dxa"/>
            <w:shd w:val="clear" w:color="auto" w:fill="auto"/>
          </w:tcPr>
          <w:p w:rsidR="00F1171D" w:rsidRPr="00AC7B17" w:rsidRDefault="00F1171D" w:rsidP="00475FC5">
            <w:pPr>
              <w:spacing w:after="0" w:line="240" w:lineRule="auto"/>
              <w:rPr>
                <w:b/>
              </w:rPr>
            </w:pPr>
            <w:r w:rsidRPr="00AC7B17">
              <w:rPr>
                <w:b/>
              </w:rPr>
              <w:t>Bilješka/Komentar</w:t>
            </w:r>
            <w:r>
              <w:rPr>
                <w:b/>
              </w:rPr>
              <w:t>/Obrazloženje</w:t>
            </w:r>
          </w:p>
        </w:tc>
      </w:tr>
      <w:tr w:rsidR="00F1171D" w:rsidTr="00475FC5">
        <w:tc>
          <w:tcPr>
            <w:tcW w:w="6138" w:type="dxa"/>
            <w:shd w:val="clear" w:color="auto" w:fill="auto"/>
          </w:tcPr>
          <w:p w:rsidR="00F1171D" w:rsidRDefault="00F1171D" w:rsidP="00475FC5">
            <w:pPr>
              <w:spacing w:after="0" w:line="240" w:lineRule="auto"/>
            </w:pPr>
            <w:r>
              <w:t>Hoće li nove površine zemljišta biti zauzeta projektom i njegovim okolnim područjem i može li doći do potencijalnog konflikta sa već postojećim načinom korištenja ovih zemljišta?</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Jesu li opisane izmjene u topografiji, geologiji i tlu ovih zemljišta?</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Jesu li opisane značajne karakteristike topografije i geologije tog područja te uslovi i način korištenja tla? Da li je opisano vodeno okruženje tog područja? Jesu li opisane hidrologija, kvaliteta vode ili način upotrebe vodenih resursa na koje može uticati projekat?</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Jesu li opisani mikroklima, meteorološki uslovi i trenutna kvaliteta zraka područja? </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Da li je opisana trenutna situacija svjetlosti, buke, toplote i elektromagnetske radijacije? </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Da li je opisana ikakva materijalna imovina područja na koju može uticati projekat?</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Jesu li opisane karakteristike pejzaža, gradskog pejzaža ili arheološke, povijesne, arhitektonske ili druge lokacije od društvenog ili kulturnog značaja u tom području na koje ovaj projekat može negativno </w:t>
            </w:r>
            <w:r>
              <w:lastRenderedPageBreak/>
              <w:t>uticati, uključujući bilo kakve bitne ili zaštićene lokacije, pejzaže i znamenite vidikovce?</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Jesu li opisani demografski, društveni i socioekonomski uslovi područja (npr. zapošljavanje)? </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Jesu li preduzete metode i istražni procesi pravilno opisani? </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Jesu li izvori podataka i informacija o postojećem okolišu pravilno navedeni? </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S obzirom da su predstavljene okolišne informacije i mogući uticaji predloženog projekta i njegovih alternativa, postoje li ikakvi problemi koji nisu jasni? </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Jesu li predstavljeni potrebni podaci? </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Ako postoje aspekti okoliša koji nisu ispravno opisani, postoje li ikakve planirane mjere kako bi se razjasnili ovi problemi?</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Da li je opisan proces kojim je definisan djelokrug okolinske studije? </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Da li je u potpunosti provedena cjelokupna konsultacija tokom određivanja djelokruga te jesu li prezentirani njeni popratni komentari i stajališta? </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Jesu li opisane i izmjerene direktne, relevantne posljedice na zemljište i način njegovog korištenja, ljude i imovinu? Jesu li opisane i izmjerene primarne posljedice na geološke značajke i karakteristike tla?</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Jesu li opisane i izmjerene direktne, relevantne posljedice na floru, faunu i staništa?</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Jesu li opisane i izmjerene direktne, relevantne posljedice na hidrologiju i kvalitetu vode opisanih vodenih područja? </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Jesu li opisane i izmjerene direktne, relevantne posljedice na vodeni okoliš? </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Jesu li opisane i izmjerene direktne, primarne posljedice na kvalitetu zraka i klimatske uslove?</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Jesu li opisane i izmjerene direktne, relevantne, primarne posljedice na akustični okoliš (npr. buka ili vibracije)?</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Jesu li opisane i izmjerene direktne, relevantne, primarne posljedice na toplotu, svjetlost ili elektromagnetsku radijaciju? </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Jesu li opisane direktne, relevantne, primarne posljedice na materijalnu imovinu i trošenje neobnovljivih prirodnih izvora (npr. fosilna goriva, minerali)? </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Jesu li opisane direktne, relevantne, primarne posljedice na lokacije ili od značaja na kulturne važnosti?</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lastRenderedPageBreak/>
              <w:t xml:space="preserve">Jesu li opisane i ilustrovane direktne, relevantne, primarne posljedice na kvalitetu pejzaža, vidikovaca i pogleda? </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Jesu li opisane i izmjerene direktne, relevantne, primarne posljedice na demografske, društvene i društveno-ekonomske uslove područja? </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Jesu li opisani i izmjereni sekundarne posljedice bilo kojih od gore spomenutih aspekata okoliša uzrokovani primarnim posljedicama? </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Jesu li opisane privremene, kratkotrajne, dugotrajne i trajne posljedice nastale prilikom radova ili tokom određenih vremenskih perioda projektnih operacija ili uklanjanja/rušenja pogona i postrojenja?</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Jesu li opisane i izmjerene posljedice koje bi mogle biti rezultat nesreća, neočekivanih događanja te izloženosti projekta prirodnim katastrofama? </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Jesu li opisane cjelokupne posljedice projekta na okoliš zajedno sa ostalim postojećim ili planiranim razvojem na lokalitetu?</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Jesu li identificirani geografski obim, trajanje, učestalost, mogućnost preokreta i vjerovatnost pojave svake posljedice? </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Jesu li opisani i izmjerene primarne i sekundarne posljedice na ljudsko zdravlje?</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Jesu li razmatrane i diskutovane posljedice na biodiverzitet, globalne klimatske promjene i održivi razvoj? </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Da li je je razmatran značaj ili važnost svake predviđene posljedice te je li diskutovana njihova usklađenost sa zakonskim zahtjevima, važnosti, i osjetljivosti pogođenih ljudi i resursa? </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Jesu li korišteni odgovarajući lokalni, nacionalni ili internacionalni standardi te relevantno rukovođenje u slučajevima u kojima je procijenjeno da posljedice nisu u skladu sa zakonskim standardima i zahtjevima? </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Da li se vodila diskusija o metodama za predviđanje opisanih posljedica, razlozima za njihov izbor, poteškoćama koje se javljaju i nedoumicama u rezultatima?</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Jesu li opisana najgora moguća predviđanja u slučajevima gdje postoji nesigurnost oko preciznih detalja projekta ili u slučajevima gdje nema dovoljno podataka o uticaju na okoliš? </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Da li je jasno opisana osnova za procjenu značaja ili važnosti uticaja? </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lastRenderedPageBreak/>
              <w:t xml:space="preserve">Jesu li uticaji opisani na osnovu pretpostavke da su sve predložene mjere smanjenja implementirane npr. jesu li opisani rezidualni uticaji? </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Da li  se prema bitnim posljedicama prilazi na drugačiji način od onih manje bitnih prilikom donošenja usaglašene odluke? </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Da li se diskusija fokusira na ključne probleme te da li se izbjegavaju beznačajne i nepotrebne informacije?</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Da li se posebno naglašavaju najozbiljnije i najštetnije posljedice projekta, a manje one posljedice koje nemaju veliki značaj?</w:t>
            </w:r>
          </w:p>
        </w:tc>
        <w:tc>
          <w:tcPr>
            <w:tcW w:w="1170" w:type="dxa"/>
            <w:shd w:val="clear" w:color="auto" w:fill="auto"/>
          </w:tcPr>
          <w:p w:rsidR="00F1171D" w:rsidRDefault="00F1171D" w:rsidP="00475FC5">
            <w:pPr>
              <w:spacing w:after="0" w:line="240" w:lineRule="auto"/>
            </w:pPr>
          </w:p>
        </w:tc>
        <w:tc>
          <w:tcPr>
            <w:tcW w:w="1980" w:type="dxa"/>
            <w:shd w:val="clear" w:color="auto" w:fill="auto"/>
          </w:tcPr>
          <w:p w:rsidR="00F1171D" w:rsidRDefault="00F1171D" w:rsidP="00475FC5">
            <w:pPr>
              <w:spacing w:after="0" w:line="240" w:lineRule="auto"/>
            </w:pPr>
          </w:p>
        </w:tc>
      </w:tr>
    </w:tbl>
    <w:p w:rsidR="00F1171D" w:rsidRDefault="00F1171D" w:rsidP="00F1171D"/>
    <w:p w:rsidR="00F1171D" w:rsidRPr="001E1E62" w:rsidRDefault="00F1171D" w:rsidP="00F1171D">
      <w:pPr>
        <w:rPr>
          <w:b/>
        </w:rPr>
      </w:pPr>
      <w:r w:rsidRPr="001E1E62">
        <w:rPr>
          <w:b/>
        </w:rPr>
        <w:t xml:space="preserve">MJERE UBLAŽAVANJA </w:t>
      </w:r>
      <w:r>
        <w:rPr>
          <w:b/>
        </w:rPr>
        <w:t>UTICAJA</w:t>
      </w:r>
      <w:r w:rsidRPr="001E1E62">
        <w:rPr>
          <w:b/>
        </w:rPr>
        <w:t xml:space="preserve"> NA OKOLIŠ</w:t>
      </w:r>
      <w:r>
        <w:rPr>
          <w:b/>
        </w:rPr>
        <w:t xml:space="preserve"> I </w:t>
      </w:r>
      <w:r w:rsidRPr="00BB5644">
        <w:rPr>
          <w:b/>
        </w:rPr>
        <w:t>OČEKIVANI ZNAČAJNI ŠTETNI UČIN</w:t>
      </w:r>
      <w:r>
        <w:rPr>
          <w:b/>
        </w:rPr>
        <w:t>CI</w:t>
      </w:r>
      <w:r w:rsidRPr="00BB5644">
        <w:rPr>
          <w:b/>
        </w:rPr>
        <w:t xml:space="preserve"> PROJEKTA NA OKOLIŠ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1060"/>
        <w:gridCol w:w="3212"/>
      </w:tblGrid>
      <w:tr w:rsidR="00F1171D" w:rsidTr="00475FC5">
        <w:tc>
          <w:tcPr>
            <w:tcW w:w="6138" w:type="dxa"/>
            <w:shd w:val="clear" w:color="auto" w:fill="auto"/>
          </w:tcPr>
          <w:p w:rsidR="00F1171D" w:rsidRPr="00AC7B17" w:rsidRDefault="00F1171D" w:rsidP="00475FC5">
            <w:pPr>
              <w:spacing w:after="0" w:line="240" w:lineRule="auto"/>
              <w:rPr>
                <w:b/>
              </w:rPr>
            </w:pPr>
            <w:r w:rsidRPr="00AC7B17">
              <w:rPr>
                <w:b/>
              </w:rPr>
              <w:t>Pitanje</w:t>
            </w:r>
          </w:p>
        </w:tc>
        <w:tc>
          <w:tcPr>
            <w:tcW w:w="1170" w:type="dxa"/>
            <w:shd w:val="clear" w:color="auto" w:fill="auto"/>
          </w:tcPr>
          <w:p w:rsidR="00F1171D" w:rsidRPr="00AC7B17" w:rsidRDefault="00F1171D" w:rsidP="00475FC5">
            <w:pPr>
              <w:spacing w:after="0" w:line="240" w:lineRule="auto"/>
              <w:rPr>
                <w:b/>
              </w:rPr>
            </w:pPr>
            <w:r w:rsidRPr="00AC7B17">
              <w:rPr>
                <w:b/>
              </w:rPr>
              <w:t>Ocjena</w:t>
            </w:r>
          </w:p>
        </w:tc>
        <w:tc>
          <w:tcPr>
            <w:tcW w:w="1934" w:type="dxa"/>
            <w:shd w:val="clear" w:color="auto" w:fill="auto"/>
          </w:tcPr>
          <w:p w:rsidR="00F1171D" w:rsidRPr="00AC7B17" w:rsidRDefault="00F1171D" w:rsidP="00475FC5">
            <w:pPr>
              <w:spacing w:after="0" w:line="240" w:lineRule="auto"/>
              <w:rPr>
                <w:b/>
              </w:rPr>
            </w:pPr>
            <w:r w:rsidRPr="00AC7B17">
              <w:rPr>
                <w:b/>
              </w:rPr>
              <w:t>Bilješka/Komentar</w:t>
            </w:r>
            <w:r>
              <w:rPr>
                <w:b/>
              </w:rPr>
              <w:t>/Obrazloženje</w:t>
            </w:r>
          </w:p>
        </w:tc>
      </w:tr>
      <w:tr w:rsidR="00F1171D" w:rsidTr="00475FC5">
        <w:tc>
          <w:tcPr>
            <w:tcW w:w="6138" w:type="dxa"/>
            <w:shd w:val="clear" w:color="auto" w:fill="auto"/>
          </w:tcPr>
          <w:p w:rsidR="00F1171D" w:rsidRDefault="00F1171D" w:rsidP="00475FC5">
            <w:pPr>
              <w:spacing w:after="0" w:line="240" w:lineRule="auto"/>
            </w:pPr>
            <w:r>
              <w:t>Da li je razmatran potencijal za ublažavanje posljedica na lokaciji/ama gdje se javljaju štetne posljedice na bilo koji dio okoliša?</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Jesu li mjere koje izvođač predlaže kako bi se smanjile posljedice jasno opisane i je li njihov efekt na dimenzije i važnost ovih posljedica jasno objašnjen? </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Da li je jasno naglašena namjera koju izvođač ima sa mjerama ublažavanja? </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Da li je izvođač obvezan ugovorom da implementira predložene mjere ublažavanja ili su one samo prijedlozi i savjeti? </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Jesu li objašnjeni razlozi za izbor određene mjere za ublažavanje?</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Jesu li jasno definirane odgovornosti prilikom implementacije mjera ublažavanja, uključujući i finansiranje? </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Da li je jasno objašnjen razlog u slučajevima gdje je smanjenje značajnih štetnih posljedica nemoguće ili gdje je izvođač odlučio da ne predlaže ikakvu mjeru za ublažavanje? </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Da li je očita upotreba širokog spektra mogućih rješenja problema smanjenja, uključujući mjere za smanjenje ili izbjegavanje uticaja kao što su alternativne strategije, lokacije, metode/procesi, mjere naknade, itd.? </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Da li je monitoring plan objašnjen u studiji?</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Jesu li indikatori monitoringa jasno definirani na temelju osnovnih informacija i vjerovatnih uticaja koje je indentificirala studija? </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rPr>
          <w:trHeight w:val="818"/>
        </w:trPr>
        <w:tc>
          <w:tcPr>
            <w:tcW w:w="6138" w:type="dxa"/>
            <w:shd w:val="clear" w:color="auto" w:fill="auto"/>
          </w:tcPr>
          <w:p w:rsidR="00F1171D" w:rsidRDefault="00F1171D" w:rsidP="00475FC5">
            <w:pPr>
              <w:spacing w:after="0" w:line="240" w:lineRule="auto"/>
            </w:pPr>
            <w:r>
              <w:lastRenderedPageBreak/>
              <w:t xml:space="preserve">Da li je studija jasno definisala obavezne radnje koje moraju biti odrađene kao odgovor na ove štetne posljedice tamo gdje ih monitoring otkrije? </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Da li je prikazan plan informisanja zainteresiranih subjekata o ovim štetnim posljedicama? </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Uključuje li predložena monitoring shema praćenje vjerovatnih prekograničnih/međuentiteskih uticaja? </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Ako uključuje, je li jasno kako će pogođena država/entitet biti informisana o rezultatima monitoringa i na koji način će učestvovati u aktivnostima kojima će se odgovoriti na ove štetne posljedice?</w:t>
            </w:r>
          </w:p>
        </w:tc>
        <w:tc>
          <w:tcPr>
            <w:tcW w:w="1170" w:type="dxa"/>
            <w:shd w:val="clear" w:color="auto" w:fill="auto"/>
          </w:tcPr>
          <w:p w:rsidR="00F1171D" w:rsidRDefault="00F1171D" w:rsidP="00475FC5">
            <w:pPr>
              <w:spacing w:after="0" w:line="240" w:lineRule="auto"/>
            </w:pPr>
          </w:p>
        </w:tc>
        <w:tc>
          <w:tcPr>
            <w:tcW w:w="1934" w:type="dxa"/>
            <w:shd w:val="clear" w:color="auto" w:fill="auto"/>
          </w:tcPr>
          <w:p w:rsidR="00F1171D" w:rsidRDefault="00F1171D" w:rsidP="00475FC5">
            <w:pPr>
              <w:spacing w:after="0" w:line="240" w:lineRule="auto"/>
            </w:pPr>
          </w:p>
        </w:tc>
      </w:tr>
    </w:tbl>
    <w:p w:rsidR="00F1171D" w:rsidRPr="00A879BA" w:rsidRDefault="00F1171D" w:rsidP="00F1171D">
      <w:pPr>
        <w:ind w:right="-51"/>
        <w:jc w:val="both"/>
        <w:rPr>
          <w:rFonts w:ascii="Arial" w:hAnsi="Arial" w:cs="Arial"/>
          <w:color w:val="000000"/>
          <w:sz w:val="24"/>
          <w:szCs w:val="24"/>
        </w:rPr>
      </w:pPr>
      <w:r w:rsidRPr="00635697">
        <w:rPr>
          <w:rFonts w:ascii="Arial" w:hAnsi="Arial" w:cs="Arial"/>
          <w:noProof/>
          <w:lang w:val="hr-HR"/>
        </w:rPr>
        <w:tab/>
      </w:r>
      <w:r w:rsidRPr="00635697">
        <w:rPr>
          <w:rFonts w:ascii="Arial" w:hAnsi="Arial" w:cs="Arial"/>
          <w:noProof/>
          <w:lang w:val="hr-HR"/>
        </w:rPr>
        <w:tab/>
      </w:r>
      <w:r w:rsidRPr="00635697">
        <w:rPr>
          <w:rFonts w:ascii="Arial" w:hAnsi="Arial" w:cs="Arial"/>
          <w:noProof/>
          <w:lang w:val="hr-HR"/>
        </w:rPr>
        <w:tab/>
      </w:r>
      <w:bookmarkStart w:id="0" w:name="_TABELA_V.1.1:___OTPAD_-_Koristewe/o"/>
      <w:bookmarkStart w:id="1" w:name="_TABELA_VI.1.1_____emisii_od_parni_k"/>
      <w:bookmarkStart w:id="2" w:name="_TABELA_VI.2.1:__Emisii_vo_povr{insk"/>
      <w:bookmarkStart w:id="3" w:name="_TABELA_VI.3.1:__Ispu{tawa_vo_kanali"/>
      <w:bookmarkStart w:id="4" w:name="_TABELA_VI.4.1:_Emisii_vo_po~va_(1_S"/>
      <w:bookmarkStart w:id="5" w:name="_TABELA_VI.5.1:__Emisii_na_bu~ava__-"/>
      <w:bookmarkStart w:id="6" w:name="_Tabela_VII.3.1:__Kvalitet_na_povr{i"/>
      <w:bookmarkStart w:id="7" w:name="_Tabela_VII.4.1:_Kvalitet_na_podzemn"/>
      <w:bookmarkStart w:id="8" w:name="_TABELA_VII.4.2:__Spisok_na_sopstven"/>
      <w:bookmarkStart w:id="9" w:name="_TABELA_VII.8.1__Ocenka_na_ambiental"/>
      <w:bookmarkStart w:id="10" w:name="_TABELA_VIII.1.1:__Namaluvawe_/__kon"/>
      <w:bookmarkStart w:id="11" w:name="_TABELA_IX.1.1_:_Monitoring_na_emisi"/>
      <w:bookmarkStart w:id="12" w:name="_TABELA_IX.1.2__Merni_mesta_i_monito"/>
      <w:bookmarkStart w:id="13" w:name="_Toc283127364"/>
      <w:bookmarkEnd w:id="0"/>
      <w:bookmarkEnd w:id="1"/>
      <w:bookmarkEnd w:id="2"/>
      <w:bookmarkEnd w:id="3"/>
      <w:bookmarkEnd w:id="4"/>
      <w:bookmarkEnd w:id="5"/>
      <w:bookmarkEnd w:id="6"/>
      <w:bookmarkEnd w:id="7"/>
      <w:bookmarkEnd w:id="8"/>
      <w:bookmarkEnd w:id="9"/>
      <w:bookmarkEnd w:id="10"/>
      <w:bookmarkEnd w:id="11"/>
      <w:bookmarkEnd w:id="12"/>
      <w:bookmarkEnd w:id="13"/>
    </w:p>
    <w:p w:rsidR="00F1171D" w:rsidRPr="001E1E62" w:rsidRDefault="00F1171D" w:rsidP="00F1171D">
      <w:pPr>
        <w:rPr>
          <w:b/>
        </w:rPr>
      </w:pPr>
      <w:r>
        <w:rPr>
          <w:b/>
        </w:rPr>
        <w:t>RAZMATRANJE ALTERNATIVNIH RJEŠENJA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2"/>
        <w:gridCol w:w="1106"/>
        <w:gridCol w:w="3212"/>
      </w:tblGrid>
      <w:tr w:rsidR="00F1171D" w:rsidRPr="00AC7B17" w:rsidTr="00475FC5">
        <w:tc>
          <w:tcPr>
            <w:tcW w:w="6138" w:type="dxa"/>
            <w:shd w:val="clear" w:color="auto" w:fill="auto"/>
          </w:tcPr>
          <w:p w:rsidR="00F1171D" w:rsidRPr="00AC7B17" w:rsidRDefault="00F1171D" w:rsidP="00475FC5">
            <w:pPr>
              <w:spacing w:after="0" w:line="240" w:lineRule="auto"/>
              <w:rPr>
                <w:b/>
              </w:rPr>
            </w:pPr>
            <w:r w:rsidRPr="00AC7B17">
              <w:rPr>
                <w:b/>
              </w:rPr>
              <w:t>Pitanje</w:t>
            </w:r>
          </w:p>
        </w:tc>
        <w:tc>
          <w:tcPr>
            <w:tcW w:w="1183" w:type="dxa"/>
            <w:shd w:val="clear" w:color="auto" w:fill="auto"/>
          </w:tcPr>
          <w:p w:rsidR="00F1171D" w:rsidRPr="00AC7B17" w:rsidRDefault="00F1171D" w:rsidP="00475FC5">
            <w:pPr>
              <w:spacing w:after="0" w:line="240" w:lineRule="auto"/>
              <w:rPr>
                <w:b/>
              </w:rPr>
            </w:pPr>
            <w:r w:rsidRPr="00AC7B17">
              <w:rPr>
                <w:b/>
              </w:rPr>
              <w:t>Ocjena</w:t>
            </w:r>
          </w:p>
        </w:tc>
        <w:tc>
          <w:tcPr>
            <w:tcW w:w="1921" w:type="dxa"/>
            <w:shd w:val="clear" w:color="auto" w:fill="auto"/>
          </w:tcPr>
          <w:p w:rsidR="00F1171D" w:rsidRPr="00AC7B17" w:rsidRDefault="00F1171D" w:rsidP="00475FC5">
            <w:pPr>
              <w:spacing w:after="0" w:line="240" w:lineRule="auto"/>
              <w:rPr>
                <w:b/>
              </w:rPr>
            </w:pPr>
            <w:r w:rsidRPr="00AC7B17">
              <w:rPr>
                <w:b/>
              </w:rPr>
              <w:t>Bilješka/Komentar</w:t>
            </w:r>
            <w:r>
              <w:rPr>
                <w:b/>
              </w:rPr>
              <w:t>/Obrazloženje</w:t>
            </w:r>
          </w:p>
        </w:tc>
      </w:tr>
      <w:tr w:rsidR="00F1171D" w:rsidTr="00475FC5">
        <w:tc>
          <w:tcPr>
            <w:tcW w:w="6138" w:type="dxa"/>
            <w:shd w:val="clear" w:color="auto" w:fill="auto"/>
          </w:tcPr>
          <w:p w:rsidR="00F1171D" w:rsidRDefault="00F1171D" w:rsidP="00475FC5">
            <w:pPr>
              <w:spacing w:after="0" w:line="240" w:lineRule="auto"/>
            </w:pPr>
            <w:r>
              <w:t xml:space="preserve">Da li su opisani osnovni ekološki uslovi u situaciji ‘bez akcije’? </w:t>
            </w:r>
          </w:p>
        </w:tc>
        <w:tc>
          <w:tcPr>
            <w:tcW w:w="1183" w:type="dxa"/>
            <w:shd w:val="clear" w:color="auto" w:fill="auto"/>
          </w:tcPr>
          <w:p w:rsidR="00F1171D" w:rsidRDefault="00F1171D" w:rsidP="00475FC5">
            <w:pPr>
              <w:spacing w:after="0" w:line="240" w:lineRule="auto"/>
            </w:pPr>
          </w:p>
        </w:tc>
        <w:tc>
          <w:tcPr>
            <w:tcW w:w="1921"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Da li su alternative navedene tokom razvojne faze projekta detaljno opisane te jesu li objašnjeni njihovi ekološki uticaji?</w:t>
            </w:r>
          </w:p>
        </w:tc>
        <w:tc>
          <w:tcPr>
            <w:tcW w:w="1183" w:type="dxa"/>
            <w:shd w:val="clear" w:color="auto" w:fill="auto"/>
          </w:tcPr>
          <w:p w:rsidR="00F1171D" w:rsidRDefault="00F1171D" w:rsidP="00475FC5">
            <w:pPr>
              <w:spacing w:after="0" w:line="240" w:lineRule="auto"/>
            </w:pPr>
          </w:p>
        </w:tc>
        <w:tc>
          <w:tcPr>
            <w:tcW w:w="1921"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 xml:space="preserve">Da li su navedene alternative i njihovi ekološki uticaji uspoređeni sa situacijom ‘bez akcije’ i sa predloženim projektom? </w:t>
            </w:r>
          </w:p>
        </w:tc>
        <w:tc>
          <w:tcPr>
            <w:tcW w:w="1183" w:type="dxa"/>
            <w:shd w:val="clear" w:color="auto" w:fill="auto"/>
          </w:tcPr>
          <w:p w:rsidR="00F1171D" w:rsidRDefault="00F1171D" w:rsidP="00475FC5">
            <w:pPr>
              <w:spacing w:after="0" w:line="240" w:lineRule="auto"/>
            </w:pPr>
          </w:p>
        </w:tc>
        <w:tc>
          <w:tcPr>
            <w:tcW w:w="1921" w:type="dxa"/>
            <w:shd w:val="clear" w:color="auto" w:fill="auto"/>
          </w:tcPr>
          <w:p w:rsidR="00F1171D" w:rsidRDefault="00F1171D" w:rsidP="00475FC5">
            <w:pPr>
              <w:spacing w:after="0" w:line="240" w:lineRule="auto"/>
            </w:pPr>
          </w:p>
        </w:tc>
      </w:tr>
      <w:tr w:rsidR="00F1171D" w:rsidTr="00475FC5">
        <w:tc>
          <w:tcPr>
            <w:tcW w:w="6138" w:type="dxa"/>
            <w:shd w:val="clear" w:color="auto" w:fill="auto"/>
          </w:tcPr>
          <w:p w:rsidR="00F1171D" w:rsidRDefault="00F1171D" w:rsidP="00475FC5">
            <w:pPr>
              <w:spacing w:after="0" w:line="240" w:lineRule="auto"/>
            </w:pPr>
            <w:r>
              <w:t>Da li je opisan proces razvoja projekta uključujući objašnjenje razloga izbora predloženog projekta?</w:t>
            </w:r>
          </w:p>
        </w:tc>
        <w:tc>
          <w:tcPr>
            <w:tcW w:w="1183" w:type="dxa"/>
            <w:shd w:val="clear" w:color="auto" w:fill="auto"/>
          </w:tcPr>
          <w:p w:rsidR="00F1171D" w:rsidRDefault="00F1171D" w:rsidP="00475FC5">
            <w:pPr>
              <w:spacing w:after="0" w:line="240" w:lineRule="auto"/>
            </w:pPr>
          </w:p>
        </w:tc>
        <w:tc>
          <w:tcPr>
            <w:tcW w:w="1921" w:type="dxa"/>
            <w:shd w:val="clear" w:color="auto" w:fill="auto"/>
          </w:tcPr>
          <w:p w:rsidR="00F1171D" w:rsidRDefault="00F1171D" w:rsidP="00475FC5">
            <w:pPr>
              <w:spacing w:after="0" w:line="240" w:lineRule="auto"/>
            </w:pPr>
          </w:p>
        </w:tc>
      </w:tr>
    </w:tbl>
    <w:p w:rsidR="00F1171D" w:rsidRDefault="00F1171D" w:rsidP="00F1171D">
      <w:pPr>
        <w:rPr>
          <w:rFonts w:ascii="Arial" w:hAnsi="Arial" w:cs="Arial"/>
          <w:b/>
          <w:color w:val="000000"/>
          <w:sz w:val="24"/>
          <w:szCs w:val="24"/>
        </w:rPr>
      </w:pPr>
    </w:p>
    <w:p w:rsidR="00F1171D" w:rsidRDefault="00F1171D" w:rsidP="00F1171D">
      <w:pPr>
        <w:rPr>
          <w:rFonts w:ascii="Arial" w:hAnsi="Arial" w:cs="Arial"/>
          <w:b/>
          <w:color w:val="000000"/>
          <w:sz w:val="24"/>
          <w:szCs w:val="24"/>
        </w:rPr>
      </w:pPr>
      <w:r w:rsidRPr="00361994">
        <w:rPr>
          <w:rFonts w:ascii="Arial" w:hAnsi="Arial" w:cs="Arial"/>
          <w:b/>
          <w:color w:val="000000"/>
          <w:sz w:val="24"/>
          <w:szCs w:val="24"/>
        </w:rPr>
        <w:t>Zaključak</w:t>
      </w:r>
      <w:r w:rsidRPr="00E96CE9">
        <w:rPr>
          <w:rFonts w:ascii="Arial" w:hAnsi="Arial" w:cs="Arial"/>
          <w:b/>
          <w:color w:val="000000"/>
          <w:sz w:val="24"/>
          <w:szCs w:val="24"/>
        </w:rPr>
        <w:t xml:space="preserve"> da li se studija prihvata ili ne prihvata uz jasno obrazloženje zaključka</w:t>
      </w:r>
      <w:r w:rsidRPr="00A879BA" w:rsidDel="007145F1">
        <w:rPr>
          <w:rFonts w:ascii="Arial" w:hAnsi="Arial" w:cs="Arial"/>
          <w:b/>
          <w:color w:val="000000"/>
          <w:sz w:val="24"/>
          <w:szCs w:val="24"/>
        </w:rPr>
        <w:t xml:space="preserve"> </w:t>
      </w:r>
      <w:r>
        <w:rPr>
          <w:rFonts w:ascii="Arial" w:hAnsi="Arial" w:cs="Arial"/>
          <w:b/>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1171D" w:rsidRPr="00377129" w:rsidTr="00475FC5">
        <w:tc>
          <w:tcPr>
            <w:tcW w:w="9242" w:type="dxa"/>
            <w:shd w:val="clear" w:color="auto" w:fill="auto"/>
          </w:tcPr>
          <w:p w:rsidR="00F1171D" w:rsidRPr="00377129" w:rsidRDefault="00F1171D" w:rsidP="00475FC5">
            <w:pPr>
              <w:rPr>
                <w:rFonts w:ascii="Arial" w:hAnsi="Arial" w:cs="Arial"/>
                <w:b/>
                <w:color w:val="000000"/>
                <w:sz w:val="24"/>
                <w:szCs w:val="24"/>
              </w:rPr>
            </w:pPr>
          </w:p>
        </w:tc>
      </w:tr>
    </w:tbl>
    <w:p w:rsidR="00F1171D" w:rsidRDefault="00F1171D" w:rsidP="00F1171D">
      <w:pPr>
        <w:rPr>
          <w:rFonts w:ascii="Arial" w:hAnsi="Arial" w:cs="Arial"/>
          <w:b/>
          <w:color w:val="000000"/>
          <w:sz w:val="24"/>
          <w:szCs w:val="24"/>
        </w:rPr>
      </w:pPr>
    </w:p>
    <w:p w:rsidR="00F1171D" w:rsidRDefault="00F1171D" w:rsidP="00F1171D">
      <w:pPr>
        <w:spacing w:after="0" w:line="240" w:lineRule="auto"/>
        <w:jc w:val="center"/>
        <w:rPr>
          <w:rFonts w:ascii="Arial" w:hAnsi="Arial" w:cs="Arial"/>
          <w:b/>
          <w:color w:val="000000"/>
          <w:sz w:val="24"/>
          <w:szCs w:val="24"/>
        </w:rPr>
      </w:pPr>
      <w:r>
        <w:rPr>
          <w:rFonts w:ascii="Arial" w:hAnsi="Arial" w:cs="Arial"/>
          <w:b/>
          <w:color w:val="000000"/>
          <w:sz w:val="24"/>
          <w:szCs w:val="24"/>
        </w:rPr>
        <w:t xml:space="preserve">Datum:             </w:t>
      </w:r>
      <w:r>
        <w:rPr>
          <w:rFonts w:ascii="Arial" w:hAnsi="Arial" w:cs="Arial"/>
          <w:b/>
          <w:color w:val="000000"/>
          <w:sz w:val="24"/>
          <w:szCs w:val="24"/>
        </w:rPr>
        <w:tab/>
      </w:r>
      <w:r>
        <w:rPr>
          <w:rFonts w:ascii="Arial" w:hAnsi="Arial" w:cs="Arial"/>
          <w:b/>
          <w:color w:val="000000"/>
          <w:sz w:val="24"/>
          <w:szCs w:val="24"/>
        </w:rPr>
        <w:tab/>
        <w:t xml:space="preserve">     </w:t>
      </w:r>
      <w:r>
        <w:rPr>
          <w:rFonts w:ascii="Arial" w:hAnsi="Arial" w:cs="Arial"/>
          <w:b/>
          <w:color w:val="000000"/>
          <w:sz w:val="24"/>
          <w:szCs w:val="24"/>
        </w:rPr>
        <w:tab/>
        <w:t>Potpis  člana stručne komisije:</w:t>
      </w:r>
    </w:p>
    <w:p w:rsidR="00E21BE1" w:rsidRDefault="00E21BE1">
      <w:bookmarkStart w:id="14" w:name="_GoBack"/>
      <w:bookmarkEnd w:id="14"/>
    </w:p>
    <w:sectPr w:rsidR="00E21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71D"/>
    <w:rsid w:val="00E21BE1"/>
    <w:rsid w:val="00F11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28781F-2543-442A-9F5B-F36F1574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71D"/>
    <w:rPr>
      <w:rFonts w:ascii="Calibri" w:eastAsia="Calibri" w:hAnsi="Calibri" w:cs="Times New Roman"/>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2197</Words>
  <Characters>12526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Suada</dc:creator>
  <cp:keywords/>
  <dc:description/>
  <cp:lastModifiedBy>Suada</cp:lastModifiedBy>
  <cp:revision>1</cp:revision>
  <dcterms:created xsi:type="dcterms:W3CDTF">2022-02-01T09:23:00Z</dcterms:created>
  <dcterms:modified xsi:type="dcterms:W3CDTF">2022-02-01T09:23:00Z</dcterms:modified>
</cp:coreProperties>
</file>