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B1" w:rsidRDefault="007477B1">
      <w:pPr>
        <w:spacing w:after="288" w:line="259" w:lineRule="auto"/>
        <w:ind w:left="0" w:firstLine="0"/>
        <w:jc w:val="left"/>
      </w:pPr>
    </w:p>
    <w:p w:rsidR="007477B1" w:rsidRDefault="008E2DA9">
      <w:pPr>
        <w:spacing w:after="0" w:line="259" w:lineRule="auto"/>
        <w:ind w:left="169" w:firstLine="0"/>
        <w:jc w:val="center"/>
        <w:rPr>
          <w:sz w:val="36"/>
          <w:vertAlign w:val="subscript"/>
        </w:rPr>
      </w:pPr>
      <w:r>
        <w:rPr>
          <w:b/>
          <w:sz w:val="36"/>
          <w:u w:val="single" w:color="000000"/>
        </w:rPr>
        <w:t>Obrazac</w:t>
      </w:r>
      <w:r>
        <w:rPr>
          <w:b/>
          <w:sz w:val="36"/>
        </w:rPr>
        <w:t xml:space="preserve"> </w:t>
      </w:r>
      <w:r>
        <w:rPr>
          <w:sz w:val="36"/>
          <w:vertAlign w:val="subscript"/>
        </w:rPr>
        <w:t xml:space="preserve"> </w:t>
      </w:r>
    </w:p>
    <w:p w:rsidR="000D40AE" w:rsidRDefault="000D40AE">
      <w:pPr>
        <w:spacing w:after="0" w:line="259" w:lineRule="auto"/>
        <w:ind w:left="169" w:firstLine="0"/>
        <w:jc w:val="center"/>
        <w:rPr>
          <w:sz w:val="36"/>
          <w:vertAlign w:val="subscript"/>
        </w:rPr>
      </w:pPr>
    </w:p>
    <w:p w:rsidR="000D40AE" w:rsidRDefault="003D62FB" w:rsidP="000D40AE">
      <w:pPr>
        <w:ind w:left="0"/>
        <w:rPr>
          <w:i w:val="0"/>
        </w:rPr>
      </w:pPr>
      <w:r w:rsidRPr="003D62FB">
        <w:rPr>
          <w:i w:val="0"/>
        </w:rPr>
        <w:t xml:space="preserve">  </w:t>
      </w:r>
      <w:r w:rsidR="004274D3" w:rsidRPr="003D62FB">
        <w:rPr>
          <w:i w:val="0"/>
        </w:rPr>
        <w:t>za dostavljanje komentara i prijedloga na</w:t>
      </w:r>
      <w:r w:rsidR="00797A71" w:rsidRPr="003D62FB">
        <w:rPr>
          <w:i w:val="0"/>
        </w:rPr>
        <w:t xml:space="preserve"> </w:t>
      </w:r>
      <w:r w:rsidR="00BD7A82">
        <w:rPr>
          <w:i w:val="0"/>
        </w:rPr>
        <w:t>prednacrt sljedećeg zakona</w:t>
      </w:r>
      <w:r w:rsidR="000D40AE" w:rsidRPr="003D62FB">
        <w:rPr>
          <w:i w:val="0"/>
        </w:rPr>
        <w:t>:</w:t>
      </w:r>
      <w:r w:rsidR="004274D3" w:rsidRPr="003D62FB">
        <w:rPr>
          <w:i w:val="0"/>
        </w:rPr>
        <w:t xml:space="preserve"> </w:t>
      </w:r>
    </w:p>
    <w:p w:rsidR="00BD7A82" w:rsidRDefault="00BD7A82" w:rsidP="000D40AE">
      <w:pPr>
        <w:ind w:left="0"/>
        <w:rPr>
          <w:i w:val="0"/>
        </w:rPr>
      </w:pPr>
    </w:p>
    <w:p w:rsidR="00BD7A82" w:rsidRPr="00BD7A82" w:rsidRDefault="00BD7A82" w:rsidP="000D40AE">
      <w:pPr>
        <w:ind w:left="0"/>
        <w:rPr>
          <w:b/>
          <w:i w:val="0"/>
        </w:rPr>
      </w:pPr>
      <w:r w:rsidRPr="00BD7A82">
        <w:rPr>
          <w:b/>
          <w:i w:val="0"/>
        </w:rPr>
        <w:t xml:space="preserve">   -Prednacrt Zakona o upravljanju otpadom</w:t>
      </w:r>
    </w:p>
    <w:p w:rsidR="00BD7A82" w:rsidRPr="003D62FB" w:rsidRDefault="00BD7A82" w:rsidP="000D40AE">
      <w:pPr>
        <w:ind w:left="0"/>
        <w:rPr>
          <w:i w:val="0"/>
        </w:rPr>
      </w:pPr>
    </w:p>
    <w:p w:rsidR="007477B1" w:rsidRDefault="008E2DA9">
      <w:pPr>
        <w:spacing w:after="14" w:line="259" w:lineRule="auto"/>
        <w:ind w:left="216" w:firstLine="0"/>
        <w:jc w:val="left"/>
      </w:pPr>
      <w:r>
        <w:rPr>
          <w:b/>
          <w:u w:val="single" w:color="000000"/>
        </w:rPr>
        <w:t>Uputstvo za popunjavanje obrasca</w:t>
      </w:r>
      <w:r>
        <w:rPr>
          <w:i w:val="0"/>
        </w:rPr>
        <w:t xml:space="preserve"> </w:t>
      </w:r>
      <w:r>
        <w:t xml:space="preserve"> </w:t>
      </w:r>
    </w:p>
    <w:p w:rsidR="008E2DA9" w:rsidRDefault="008E2DA9" w:rsidP="008E2DA9">
      <w:pPr>
        <w:ind w:left="207" w:right="-14"/>
      </w:pPr>
      <w:r>
        <w:rPr>
          <w:rFonts w:ascii="Times New Roman" w:eastAsia="Times New Roman" w:hAnsi="Times New Roman" w:cs="Times New Roman"/>
          <w:i w:val="0"/>
          <w:sz w:val="20"/>
        </w:rPr>
        <w:t xml:space="preserve"> </w:t>
      </w:r>
      <w:r>
        <w:t xml:space="preserve">U koloni </w:t>
      </w:r>
      <w:r w:rsidR="000D40AE">
        <w:rPr>
          <w:b/>
        </w:rPr>
        <w:t>Opća zapažanja vezano za prijedlog</w:t>
      </w:r>
      <w:r>
        <w:rPr>
          <w:b/>
        </w:rPr>
        <w:t xml:space="preserve"> propisa </w:t>
      </w:r>
      <w:r>
        <w:t>molimo upišite vaša zapažanja vezana za radni materijal propisa koji se nalazi u procesu kons</w:t>
      </w:r>
      <w:bookmarkStart w:id="0" w:name="_GoBack"/>
      <w:bookmarkEnd w:id="0"/>
      <w:r>
        <w:t>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r>
        <w:rPr>
          <w:i w:val="0"/>
        </w:rPr>
        <w:t xml:space="preserve">  </w:t>
      </w:r>
    </w:p>
    <w:p w:rsidR="008E2DA9" w:rsidRDefault="008E2DA9" w:rsidP="008E2DA9">
      <w:pPr>
        <w:spacing w:after="0" w:line="259" w:lineRule="auto"/>
        <w:ind w:left="202" w:firstLine="0"/>
        <w:jc w:val="left"/>
      </w:pPr>
      <w:r>
        <w:t xml:space="preserve"> </w:t>
      </w:r>
    </w:p>
    <w:p w:rsidR="008E2DA9" w:rsidRDefault="008E2DA9" w:rsidP="008E2DA9">
      <w:pPr>
        <w:ind w:left="207" w:right="-14"/>
      </w:pPr>
      <w:r>
        <w:t xml:space="preserve">U koloni </w:t>
      </w:r>
      <w:r>
        <w:rPr>
          <w:b/>
        </w:rPr>
        <w:t xml:space="preserve">Pojedinačni komentari na tačke u tekstu propisa </w:t>
      </w:r>
      <w:r>
        <w:t xml:space="preserve">molimo upišite na koju konkretno tačku i alineje se vaši komentari odnose. U okviru toga molimo da za svaku tačku ili alineju koju komentarišete date obrazloženje, odnosno razlog zbog čega smatrate da ponuđeno rješenje nije odgovarajuće, te eventualno koje su posljedice uslijed usvajanja ponuđenog teksta propisa. Također, potrebno je da u okviru prijedloga izmjene navedene tačke ili alineje predložite tekst tačke ili alineje, onako kako smatrate da isti treba glasiti.  </w:t>
      </w:r>
    </w:p>
    <w:p w:rsidR="008E2DA9" w:rsidRDefault="008E2DA9" w:rsidP="008E2DA9">
      <w:pPr>
        <w:spacing w:after="15" w:line="259" w:lineRule="auto"/>
        <w:ind w:left="216" w:firstLine="0"/>
        <w:jc w:val="left"/>
      </w:pPr>
      <w:r>
        <w:t xml:space="preserve">  </w:t>
      </w:r>
    </w:p>
    <w:p w:rsidR="00F12240" w:rsidRDefault="008E2DA9" w:rsidP="00F12240">
      <w:pPr>
        <w:spacing w:after="143" w:line="269" w:lineRule="auto"/>
        <w:ind w:left="187" w:firstLine="0"/>
        <w:jc w:val="left"/>
      </w:pPr>
      <w:r>
        <w:rPr>
          <w:b/>
        </w:rPr>
        <w:t xml:space="preserve">NAPOMENA: Predložene izmjene neće biti razmatrane ukoliko ne bude dato obrazloženje. </w:t>
      </w:r>
      <w:r>
        <w:t xml:space="preserve"> </w:t>
      </w:r>
    </w:p>
    <w:p w:rsidR="00F12240" w:rsidRDefault="00F12240" w:rsidP="00F12240">
      <w:pPr>
        <w:spacing w:after="143" w:line="269" w:lineRule="auto"/>
        <w:ind w:left="187" w:firstLine="0"/>
        <w:jc w:val="left"/>
      </w:pPr>
    </w:p>
    <w:p w:rsidR="00F12240" w:rsidRPr="00F12240" w:rsidRDefault="00F12240" w:rsidP="00F12240"/>
    <w:tbl>
      <w:tblPr>
        <w:tblStyle w:val="TableGrid"/>
        <w:tblpPr w:vertAnchor="page" w:horzAnchor="margin" w:tblpX="-573" w:tblpY="1328"/>
        <w:tblOverlap w:val="never"/>
        <w:tblW w:w="10342" w:type="dxa"/>
        <w:tblInd w:w="0" w:type="dxa"/>
        <w:tblCellMar>
          <w:top w:w="54" w:type="dxa"/>
          <w:right w:w="4" w:type="dxa"/>
        </w:tblCellMar>
        <w:tblLook w:val="04A0" w:firstRow="1" w:lastRow="0" w:firstColumn="1" w:lastColumn="0" w:noHBand="0" w:noVBand="1"/>
      </w:tblPr>
      <w:tblGrid>
        <w:gridCol w:w="2517"/>
        <w:gridCol w:w="2155"/>
        <w:gridCol w:w="5670"/>
      </w:tblGrid>
      <w:tr w:rsidR="007477B1" w:rsidTr="00CE275F">
        <w:trPr>
          <w:trHeight w:val="693"/>
        </w:trPr>
        <w:tc>
          <w:tcPr>
            <w:tcW w:w="4672" w:type="dxa"/>
            <w:gridSpan w:val="2"/>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2" w:firstLine="0"/>
              <w:rPr>
                <w:sz w:val="22"/>
              </w:rPr>
            </w:pPr>
            <w:r w:rsidRPr="00CE275F">
              <w:rPr>
                <w:b/>
                <w:sz w:val="22"/>
              </w:rPr>
              <w:lastRenderedPageBreak/>
              <w:t>Ime i prezime lica ili naziv organizacije koja daje komentare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607"/>
        </w:trPr>
        <w:tc>
          <w:tcPr>
            <w:tcW w:w="4672" w:type="dxa"/>
            <w:gridSpan w:val="2"/>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185B08" w:rsidP="00CE275F">
            <w:pPr>
              <w:spacing w:after="0" w:line="259" w:lineRule="auto"/>
              <w:ind w:left="112" w:firstLine="0"/>
              <w:jc w:val="left"/>
              <w:rPr>
                <w:sz w:val="22"/>
              </w:rPr>
            </w:pPr>
            <w:r w:rsidRPr="00CE275F">
              <w:rPr>
                <w:b/>
                <w:sz w:val="22"/>
              </w:rPr>
              <w:t>Opća zapažanja vezano za prijedlog</w:t>
            </w:r>
            <w:r w:rsidR="008E2DA9" w:rsidRPr="00CE275F">
              <w:rPr>
                <w:b/>
                <w:sz w:val="22"/>
              </w:rPr>
              <w:t xml:space="preserve"> propisa </w:t>
            </w:r>
            <w:r w:rsidR="008E2DA9" w:rsidRPr="00CE275F">
              <w:rPr>
                <w:sz w:val="22"/>
              </w:rPr>
              <w:t xml:space="preserve"> </w:t>
            </w:r>
            <w:r w:rsidR="008E2DA9" w:rsidRPr="00CE275F">
              <w:rPr>
                <w:i w:val="0"/>
                <w:sz w:val="22"/>
              </w:rPr>
              <w:t xml:space="preserve"> </w:t>
            </w:r>
            <w:r w:rsidR="008E2DA9"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410"/>
        </w:trPr>
        <w:tc>
          <w:tcPr>
            <w:tcW w:w="10342" w:type="dxa"/>
            <w:gridSpan w:val="3"/>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2" w:firstLine="0"/>
              <w:jc w:val="left"/>
              <w:rPr>
                <w:sz w:val="22"/>
              </w:rPr>
            </w:pPr>
            <w:r w:rsidRPr="00CE275F">
              <w:rPr>
                <w:b/>
                <w:sz w:val="22"/>
              </w:rPr>
              <w:t>Pojedin</w:t>
            </w:r>
            <w:r w:rsidR="00185B08" w:rsidRPr="00CE275F">
              <w:rPr>
                <w:b/>
                <w:sz w:val="22"/>
              </w:rPr>
              <w:t>ačni komentari na članove prijedloga</w:t>
            </w:r>
            <w:r w:rsidRPr="00CE275F">
              <w:rPr>
                <w:b/>
                <w:sz w:val="22"/>
              </w:rPr>
              <w:t xml:space="preserve"> propisa</w:t>
            </w:r>
            <w:r w:rsidRPr="00CE275F">
              <w:rPr>
                <w:i w:val="0"/>
                <w:sz w:val="22"/>
              </w:rPr>
              <w:t xml:space="preserve"> </w:t>
            </w:r>
            <w:r w:rsidRPr="00CE275F">
              <w:rPr>
                <w:sz w:val="22"/>
              </w:rPr>
              <w:t xml:space="preserve"> </w:t>
            </w:r>
          </w:p>
        </w:tc>
      </w:tr>
      <w:tr w:rsidR="007477B1" w:rsidTr="00CE275F">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31"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7477B1" w:rsidRPr="00CE275F" w:rsidRDefault="008E2DA9"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7477B1" w:rsidRPr="00CE275F" w:rsidRDefault="008E2DA9" w:rsidP="00CE275F">
            <w:pPr>
              <w:spacing w:after="0" w:line="259" w:lineRule="auto"/>
              <w:ind w:left="9" w:firstLine="0"/>
              <w:rPr>
                <w:sz w:val="22"/>
              </w:rPr>
            </w:pPr>
            <w:r w:rsidRPr="00CE275F">
              <w:rPr>
                <w:b/>
                <w:sz w:val="22"/>
              </w:rPr>
              <w:t>Tačka____alineja____</w:t>
            </w: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420"/>
        </w:trPr>
        <w:tc>
          <w:tcPr>
            <w:tcW w:w="0" w:type="auto"/>
            <w:vMerge/>
            <w:tcBorders>
              <w:top w:val="nil"/>
              <w:left w:val="single" w:sz="5" w:space="0" w:color="000000"/>
              <w:bottom w:val="nil"/>
              <w:right w:val="single" w:sz="5" w:space="0" w:color="000000"/>
            </w:tcBorders>
          </w:tcPr>
          <w:p w:rsidR="007477B1" w:rsidRPr="00CE275F" w:rsidRDefault="007477B1"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vAlign w:val="bottom"/>
          </w:tcPr>
          <w:p w:rsidR="007477B1" w:rsidRPr="00CE275F" w:rsidRDefault="008E2DA9"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p w:rsidR="007477B1" w:rsidRPr="00CE275F" w:rsidRDefault="008E2DA9" w:rsidP="00CE275F">
            <w:pPr>
              <w:spacing w:after="0" w:line="259" w:lineRule="auto"/>
              <w:ind w:left="-7" w:firstLine="0"/>
              <w:jc w:val="left"/>
              <w:rPr>
                <w:sz w:val="22"/>
              </w:rPr>
            </w:pPr>
            <w:r w:rsidRPr="00CE275F">
              <w:rPr>
                <w:i w:val="0"/>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906"/>
        </w:trPr>
        <w:tc>
          <w:tcPr>
            <w:tcW w:w="0" w:type="auto"/>
            <w:vMerge/>
            <w:tcBorders>
              <w:top w:val="nil"/>
              <w:left w:val="single" w:sz="5" w:space="0" w:color="000000"/>
              <w:bottom w:val="single" w:sz="5" w:space="0" w:color="000000"/>
              <w:right w:val="single" w:sz="5" w:space="0" w:color="000000"/>
            </w:tcBorders>
          </w:tcPr>
          <w:p w:rsidR="007477B1" w:rsidRPr="00CE275F" w:rsidRDefault="007477B1"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4" w:right="4160" w:firstLine="0"/>
              <w:rPr>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tc>
      </w:tr>
      <w:tr w:rsidR="007477B1" w:rsidTr="00CE275F">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27"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7477B1" w:rsidRPr="00CE275F" w:rsidRDefault="008E2DA9"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7477B1" w:rsidRPr="00CE275F" w:rsidRDefault="008E2DA9" w:rsidP="00CE275F">
            <w:pPr>
              <w:spacing w:after="0" w:line="259" w:lineRule="auto"/>
              <w:ind w:left="9" w:firstLine="0"/>
              <w:rPr>
                <w:sz w:val="22"/>
              </w:rPr>
            </w:pPr>
            <w:r w:rsidRPr="00CE275F">
              <w:rPr>
                <w:b/>
                <w:sz w:val="22"/>
              </w:rPr>
              <w:t>Tačka____alineja___</w:t>
            </w:r>
            <w:r w:rsidRPr="00CE275F">
              <w:rPr>
                <w:i w:val="0"/>
                <w:sz w:val="22"/>
              </w:rPr>
              <w:t xml:space="preserve"> </w:t>
            </w:r>
            <w:r w:rsidRPr="00CE275F">
              <w:rPr>
                <w:sz w:val="22"/>
              </w:rPr>
              <w:t xml:space="preserve"> </w:t>
            </w: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418"/>
        </w:trPr>
        <w:tc>
          <w:tcPr>
            <w:tcW w:w="0" w:type="auto"/>
            <w:vMerge/>
            <w:tcBorders>
              <w:top w:val="nil"/>
              <w:left w:val="single" w:sz="5" w:space="0" w:color="000000"/>
              <w:bottom w:val="nil"/>
              <w:right w:val="single" w:sz="5" w:space="0" w:color="000000"/>
            </w:tcBorders>
          </w:tcPr>
          <w:p w:rsidR="007477B1" w:rsidRPr="00CE275F" w:rsidRDefault="007477B1"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7477B1" w:rsidTr="00CE275F">
        <w:trPr>
          <w:trHeight w:val="906"/>
        </w:trPr>
        <w:tc>
          <w:tcPr>
            <w:tcW w:w="0" w:type="auto"/>
            <w:vMerge/>
            <w:tcBorders>
              <w:top w:val="nil"/>
              <w:left w:val="single" w:sz="5" w:space="0" w:color="000000"/>
              <w:bottom w:val="single" w:sz="4" w:space="0" w:color="auto"/>
              <w:right w:val="single" w:sz="5" w:space="0" w:color="000000"/>
            </w:tcBorders>
          </w:tcPr>
          <w:p w:rsidR="007477B1" w:rsidRPr="00CE275F" w:rsidRDefault="007477B1"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7477B1" w:rsidRPr="00CE275F" w:rsidRDefault="008E2DA9"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7477B1" w:rsidRPr="00CE275F" w:rsidRDefault="008E2DA9" w:rsidP="00CE275F">
            <w:pPr>
              <w:spacing w:after="0" w:line="259" w:lineRule="auto"/>
              <w:ind w:left="-4" w:right="4160" w:firstLine="0"/>
              <w:rPr>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tc>
      </w:tr>
      <w:tr w:rsidR="00185B08" w:rsidTr="00CE275F">
        <w:trPr>
          <w:trHeight w:val="418"/>
        </w:trPr>
        <w:tc>
          <w:tcPr>
            <w:tcW w:w="251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5B08" w:rsidRPr="00CE275F" w:rsidRDefault="00185B08" w:rsidP="00CE275F">
            <w:pPr>
              <w:spacing w:after="27"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0" w:line="259" w:lineRule="auto"/>
              <w:ind w:left="9" w:firstLine="0"/>
              <w:rPr>
                <w:sz w:val="22"/>
              </w:rPr>
            </w:pPr>
            <w:r w:rsidRPr="00CE275F">
              <w:rPr>
                <w:b/>
                <w:sz w:val="22"/>
              </w:rPr>
              <w:t>Tačka____alineja___</w:t>
            </w:r>
            <w:r w:rsidRPr="00CE275F">
              <w:rPr>
                <w:i w:val="0"/>
                <w:sz w:val="22"/>
              </w:rPr>
              <w:t xml:space="preserve"> </w:t>
            </w:r>
            <w:r w:rsidRPr="00CE275F">
              <w:rPr>
                <w:sz w:val="22"/>
              </w:rPr>
              <w:t xml:space="preserve"> </w:t>
            </w:r>
          </w:p>
        </w:tc>
        <w:tc>
          <w:tcPr>
            <w:tcW w:w="2155" w:type="dxa"/>
            <w:tcBorders>
              <w:top w:val="single" w:sz="5" w:space="0" w:color="000000"/>
              <w:left w:val="single" w:sz="4" w:space="0" w:color="auto"/>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417"/>
        </w:trPr>
        <w:tc>
          <w:tcPr>
            <w:tcW w:w="0" w:type="auto"/>
            <w:vMerge/>
            <w:tcBorders>
              <w:top w:val="nil"/>
              <w:left w:val="single" w:sz="4" w:space="0" w:color="auto"/>
              <w:bottom w:val="nil"/>
              <w:right w:val="single" w:sz="4" w:space="0" w:color="auto"/>
            </w:tcBorders>
            <w:shd w:val="clear" w:color="auto" w:fill="D0CECE" w:themeFill="background2" w:themeFillShade="E6"/>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4" w:space="0" w:color="auto"/>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417"/>
        </w:trPr>
        <w:tc>
          <w:tcPr>
            <w:tcW w:w="0" w:type="auto"/>
            <w:tcBorders>
              <w:top w:val="nil"/>
              <w:left w:val="single" w:sz="4" w:space="0" w:color="auto"/>
              <w:bottom w:val="single" w:sz="4" w:space="0" w:color="auto"/>
              <w:right w:val="single" w:sz="4" w:space="0" w:color="auto"/>
            </w:tcBorders>
            <w:shd w:val="clear" w:color="auto" w:fill="D0CECE" w:themeFill="background2" w:themeFillShade="E6"/>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4" w:space="0" w:color="auto"/>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4" w:right="4160" w:firstLine="0"/>
              <w:rPr>
                <w:b/>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p w:rsidR="00185B08" w:rsidRPr="00CE275F" w:rsidRDefault="00185B08" w:rsidP="00CE275F">
            <w:pPr>
              <w:spacing w:after="0" w:line="259" w:lineRule="auto"/>
              <w:ind w:left="-4" w:right="4160" w:firstLine="0"/>
              <w:rPr>
                <w:b/>
                <w:sz w:val="22"/>
              </w:rPr>
            </w:pPr>
          </w:p>
          <w:p w:rsidR="00185B08" w:rsidRPr="00CE275F" w:rsidRDefault="00185B08" w:rsidP="00CE275F">
            <w:pPr>
              <w:spacing w:after="0" w:line="259" w:lineRule="auto"/>
              <w:ind w:left="-4" w:right="4160" w:firstLine="0"/>
              <w:rPr>
                <w:sz w:val="22"/>
              </w:rPr>
            </w:pPr>
          </w:p>
        </w:tc>
      </w:tr>
      <w:tr w:rsidR="00185B08" w:rsidTr="00CE275F">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27"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0" w:line="259" w:lineRule="auto"/>
              <w:ind w:left="9" w:firstLine="0"/>
              <w:rPr>
                <w:sz w:val="22"/>
              </w:rPr>
            </w:pPr>
            <w:r w:rsidRPr="00CE275F">
              <w:rPr>
                <w:b/>
                <w:sz w:val="22"/>
              </w:rPr>
              <w:t>Tačka____alineja___</w:t>
            </w:r>
            <w:r w:rsidRPr="00CE275F">
              <w:rPr>
                <w:i w:val="0"/>
                <w:sz w:val="22"/>
              </w:rPr>
              <w:t xml:space="preserve"> </w:t>
            </w:r>
            <w:r w:rsidRPr="00CE275F">
              <w:rPr>
                <w:sz w:val="22"/>
              </w:rPr>
              <w:t xml:space="preserve"> </w:t>
            </w: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418"/>
        </w:trPr>
        <w:tc>
          <w:tcPr>
            <w:tcW w:w="0" w:type="auto"/>
            <w:vMerge/>
            <w:tcBorders>
              <w:top w:val="nil"/>
              <w:left w:val="single" w:sz="5" w:space="0" w:color="000000"/>
              <w:bottom w:val="nil"/>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906"/>
        </w:trPr>
        <w:tc>
          <w:tcPr>
            <w:tcW w:w="0" w:type="auto"/>
            <w:vMerge/>
            <w:tcBorders>
              <w:top w:val="nil"/>
              <w:left w:val="single" w:sz="5" w:space="0" w:color="000000"/>
              <w:bottom w:val="single" w:sz="4" w:space="0" w:color="auto"/>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4" w:right="4160" w:firstLine="0"/>
              <w:rPr>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tc>
      </w:tr>
      <w:tr w:rsidR="00185B08" w:rsidTr="00CE275F">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27"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0" w:line="259" w:lineRule="auto"/>
              <w:ind w:left="9" w:firstLine="0"/>
              <w:rPr>
                <w:sz w:val="22"/>
              </w:rPr>
            </w:pPr>
            <w:r w:rsidRPr="00CE275F">
              <w:rPr>
                <w:b/>
                <w:sz w:val="22"/>
              </w:rPr>
              <w:t>Tačka____alineja___</w:t>
            </w:r>
            <w:r w:rsidRPr="00CE275F">
              <w:rPr>
                <w:i w:val="0"/>
                <w:sz w:val="22"/>
              </w:rPr>
              <w:t xml:space="preserve"> </w:t>
            </w:r>
            <w:r w:rsidRPr="00CE275F">
              <w:rPr>
                <w:sz w:val="22"/>
              </w:rPr>
              <w:t xml:space="preserve"> </w:t>
            </w: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418"/>
        </w:trPr>
        <w:tc>
          <w:tcPr>
            <w:tcW w:w="0" w:type="auto"/>
            <w:vMerge/>
            <w:tcBorders>
              <w:top w:val="nil"/>
              <w:left w:val="single" w:sz="5" w:space="0" w:color="000000"/>
              <w:bottom w:val="nil"/>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906"/>
        </w:trPr>
        <w:tc>
          <w:tcPr>
            <w:tcW w:w="0" w:type="auto"/>
            <w:vMerge/>
            <w:tcBorders>
              <w:top w:val="nil"/>
              <w:left w:val="single" w:sz="5" w:space="0" w:color="000000"/>
              <w:bottom w:val="single" w:sz="4" w:space="0" w:color="auto"/>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4" w:right="4160" w:firstLine="0"/>
              <w:rPr>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tc>
      </w:tr>
      <w:tr w:rsidR="00185B08" w:rsidTr="00CE275F">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27"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72" w:line="259" w:lineRule="auto"/>
              <w:ind w:left="9"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p w:rsidR="00185B08" w:rsidRPr="00CE275F" w:rsidRDefault="00185B08" w:rsidP="00CE275F">
            <w:pPr>
              <w:spacing w:after="0" w:line="259" w:lineRule="auto"/>
              <w:ind w:left="9" w:firstLine="0"/>
              <w:rPr>
                <w:sz w:val="22"/>
              </w:rPr>
            </w:pPr>
            <w:r w:rsidRPr="00CE275F">
              <w:rPr>
                <w:b/>
                <w:sz w:val="22"/>
              </w:rPr>
              <w:t>Tačka____alineja___</w:t>
            </w:r>
            <w:r w:rsidRPr="00CE275F">
              <w:rPr>
                <w:i w:val="0"/>
                <w:sz w:val="22"/>
              </w:rPr>
              <w:t xml:space="preserve"> </w:t>
            </w:r>
            <w:r w:rsidRPr="00CE275F">
              <w:rPr>
                <w:sz w:val="22"/>
              </w:rPr>
              <w:t xml:space="preserve"> </w:t>
            </w: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Komentar</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418"/>
        </w:trPr>
        <w:tc>
          <w:tcPr>
            <w:tcW w:w="0" w:type="auto"/>
            <w:vMerge/>
            <w:tcBorders>
              <w:top w:val="nil"/>
              <w:left w:val="single" w:sz="5" w:space="0" w:color="000000"/>
              <w:bottom w:val="nil"/>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jc w:val="left"/>
              <w:rPr>
                <w:sz w:val="22"/>
              </w:rPr>
            </w:pPr>
            <w:r w:rsidRPr="00CE275F">
              <w:rPr>
                <w:b/>
                <w:sz w:val="22"/>
              </w:rPr>
              <w:t>Obrazloženje</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16" w:firstLine="0"/>
              <w:jc w:val="left"/>
              <w:rPr>
                <w:sz w:val="22"/>
              </w:rPr>
            </w:pPr>
            <w:r w:rsidRPr="00CE275F">
              <w:rPr>
                <w:rFonts w:ascii="Times New Roman" w:eastAsia="Times New Roman" w:hAnsi="Times New Roman" w:cs="Times New Roman"/>
                <w:i w:val="0"/>
                <w:sz w:val="22"/>
              </w:rPr>
              <w:t xml:space="preserve"> </w:t>
            </w:r>
            <w:r w:rsidRPr="00CE275F">
              <w:rPr>
                <w:sz w:val="22"/>
              </w:rPr>
              <w:t xml:space="preserve"> </w:t>
            </w:r>
          </w:p>
        </w:tc>
      </w:tr>
      <w:tr w:rsidR="00185B08" w:rsidTr="00CE275F">
        <w:trPr>
          <w:trHeight w:val="906"/>
        </w:trPr>
        <w:tc>
          <w:tcPr>
            <w:tcW w:w="0" w:type="auto"/>
            <w:vMerge/>
            <w:tcBorders>
              <w:top w:val="nil"/>
              <w:left w:val="single" w:sz="5" w:space="0" w:color="000000"/>
              <w:bottom w:val="single" w:sz="4" w:space="0" w:color="auto"/>
              <w:right w:val="single" w:sz="5" w:space="0" w:color="000000"/>
            </w:tcBorders>
          </w:tcPr>
          <w:p w:rsidR="00185B08" w:rsidRPr="00CE275F" w:rsidRDefault="00185B08" w:rsidP="00CE275F">
            <w:pPr>
              <w:spacing w:after="160" w:line="259" w:lineRule="auto"/>
              <w:ind w:left="0" w:firstLine="0"/>
              <w:jc w:val="left"/>
              <w:rPr>
                <w:sz w:val="22"/>
              </w:rPr>
            </w:pPr>
          </w:p>
        </w:tc>
        <w:tc>
          <w:tcPr>
            <w:tcW w:w="2155" w:type="dxa"/>
            <w:tcBorders>
              <w:top w:val="single" w:sz="5" w:space="0" w:color="000000"/>
              <w:left w:val="single" w:sz="5" w:space="0" w:color="000000"/>
              <w:bottom w:val="single" w:sz="5" w:space="0" w:color="000000"/>
              <w:right w:val="single" w:sz="5" w:space="0" w:color="000000"/>
            </w:tcBorders>
            <w:shd w:val="clear" w:color="auto" w:fill="CCCCCC"/>
          </w:tcPr>
          <w:p w:rsidR="00185B08" w:rsidRPr="00CE275F" w:rsidRDefault="00185B08" w:rsidP="00CE275F">
            <w:pPr>
              <w:spacing w:after="0" w:line="259" w:lineRule="auto"/>
              <w:ind w:left="118" w:firstLine="0"/>
              <w:rPr>
                <w:sz w:val="22"/>
              </w:rPr>
            </w:pPr>
            <w:r w:rsidRPr="00CE275F">
              <w:rPr>
                <w:b/>
                <w:sz w:val="22"/>
              </w:rPr>
              <w:t>Prijedlog izmjene teksta</w:t>
            </w:r>
            <w:r w:rsidRPr="00CE275F">
              <w:rPr>
                <w:i w:val="0"/>
                <w:sz w:val="22"/>
              </w:rPr>
              <w:t xml:space="preserve"> </w:t>
            </w:r>
            <w:r w:rsidRPr="00CE275F">
              <w:rPr>
                <w:b/>
                <w:sz w:val="22"/>
              </w:rPr>
              <w:t>pomenutog člana:</w:t>
            </w:r>
            <w:r w:rsidRPr="00CE275F">
              <w:rPr>
                <w:i w:val="0"/>
                <w:sz w:val="22"/>
              </w:rPr>
              <w:t xml:space="preserve"> </w:t>
            </w:r>
            <w:r w:rsidRPr="00CE275F">
              <w:rPr>
                <w:sz w:val="22"/>
              </w:rPr>
              <w:t xml:space="preserve"> </w:t>
            </w:r>
          </w:p>
        </w:tc>
        <w:tc>
          <w:tcPr>
            <w:tcW w:w="5670" w:type="dxa"/>
            <w:tcBorders>
              <w:top w:val="single" w:sz="5" w:space="0" w:color="000000"/>
              <w:left w:val="single" w:sz="5" w:space="0" w:color="000000"/>
              <w:bottom w:val="single" w:sz="5" w:space="0" w:color="000000"/>
              <w:right w:val="single" w:sz="5" w:space="0" w:color="000000"/>
            </w:tcBorders>
          </w:tcPr>
          <w:p w:rsidR="00185B08" w:rsidRPr="00CE275F" w:rsidRDefault="00185B08" w:rsidP="00CE275F">
            <w:pPr>
              <w:spacing w:after="0" w:line="259" w:lineRule="auto"/>
              <w:ind w:left="-4" w:right="4160" w:firstLine="0"/>
              <w:rPr>
                <w:sz w:val="22"/>
              </w:rPr>
            </w:pPr>
            <w:r w:rsidRPr="00CE275F">
              <w:rPr>
                <w:rFonts w:ascii="Times New Roman" w:eastAsia="Times New Roman" w:hAnsi="Times New Roman" w:cs="Times New Roman"/>
                <w:i w:val="0"/>
                <w:sz w:val="22"/>
              </w:rPr>
              <w:t xml:space="preserve"> </w:t>
            </w:r>
            <w:r w:rsidRPr="00CE275F">
              <w:rPr>
                <w:sz w:val="22"/>
              </w:rPr>
              <w:t xml:space="preserve"> </w:t>
            </w:r>
            <w:r w:rsidRPr="00CE275F">
              <w:rPr>
                <w:b/>
                <w:sz w:val="22"/>
              </w:rPr>
              <w:t xml:space="preserve"> </w:t>
            </w:r>
          </w:p>
        </w:tc>
      </w:tr>
    </w:tbl>
    <w:p w:rsidR="007477B1" w:rsidRDefault="007477B1">
      <w:pPr>
        <w:spacing w:after="0" w:line="259" w:lineRule="auto"/>
        <w:ind w:left="0" w:firstLine="0"/>
        <w:jc w:val="left"/>
      </w:pPr>
    </w:p>
    <w:p w:rsidR="007477B1" w:rsidRDefault="008E2DA9">
      <w:pPr>
        <w:spacing w:after="0" w:line="259" w:lineRule="auto"/>
        <w:ind w:left="0" w:firstLine="0"/>
      </w:pPr>
      <w:r>
        <w:rPr>
          <w:rFonts w:ascii="Times New Roman" w:eastAsia="Times New Roman" w:hAnsi="Times New Roman" w:cs="Times New Roman"/>
          <w:i w:val="0"/>
          <w:sz w:val="20"/>
        </w:rPr>
        <w:t xml:space="preserve"> </w:t>
      </w:r>
      <w:r>
        <w:t xml:space="preserve"> </w:t>
      </w:r>
    </w:p>
    <w:sectPr w:rsidR="007477B1" w:rsidSect="00CE275F">
      <w:pgSz w:w="11904" w:h="16840"/>
      <w:pgMar w:top="567" w:right="1355" w:bottom="1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mall">
    <w:charset w:val="EE"/>
    <w:family w:val="auto"/>
    <w:pitch w:val="variable"/>
    <w:sig w:usb0="A00002EF" w:usb1="4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6154"/>
    <w:multiLevelType w:val="hybridMultilevel"/>
    <w:tmpl w:val="4E34AA0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30032AE1"/>
    <w:multiLevelType w:val="hybridMultilevel"/>
    <w:tmpl w:val="7CB48B8A"/>
    <w:lvl w:ilvl="0" w:tplc="5F280930">
      <w:start w:val="1"/>
      <w:numFmt w:val="bullet"/>
      <w:lvlText w:val="-"/>
      <w:lvlJc w:val="left"/>
      <w:pPr>
        <w:ind w:left="360" w:hanging="360"/>
      </w:pPr>
      <w:rPr>
        <w:rFonts w:ascii="Sitka Small" w:hAnsi="Sitka Smal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202168"/>
    <w:multiLevelType w:val="hybridMultilevel"/>
    <w:tmpl w:val="4E34AA0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B1"/>
    <w:rsid w:val="000D40AE"/>
    <w:rsid w:val="00185B08"/>
    <w:rsid w:val="00206BC0"/>
    <w:rsid w:val="002B3F4D"/>
    <w:rsid w:val="00343D39"/>
    <w:rsid w:val="003C695B"/>
    <w:rsid w:val="003D2B76"/>
    <w:rsid w:val="003D62FB"/>
    <w:rsid w:val="00420889"/>
    <w:rsid w:val="004274D3"/>
    <w:rsid w:val="005307CB"/>
    <w:rsid w:val="006E26E4"/>
    <w:rsid w:val="006F19C0"/>
    <w:rsid w:val="007477B1"/>
    <w:rsid w:val="00797A71"/>
    <w:rsid w:val="008E2DA9"/>
    <w:rsid w:val="009903B3"/>
    <w:rsid w:val="009A0D38"/>
    <w:rsid w:val="009D1E0C"/>
    <w:rsid w:val="00B22448"/>
    <w:rsid w:val="00BD7A82"/>
    <w:rsid w:val="00C2147B"/>
    <w:rsid w:val="00CE275F"/>
    <w:rsid w:val="00D4273F"/>
    <w:rsid w:val="00E65A45"/>
    <w:rsid w:val="00EB20C9"/>
    <w:rsid w:val="00F1224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D48BB-027B-448F-9AAB-64F0BF3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0" w:lineRule="auto"/>
      <w:ind w:left="222" w:hanging="20"/>
      <w:jc w:val="both"/>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40AE"/>
    <w:pPr>
      <w:spacing w:after="0" w:line="240" w:lineRule="auto"/>
      <w:ind w:left="720" w:firstLine="0"/>
      <w:contextualSpacing/>
      <w:jc w:val="left"/>
    </w:pPr>
    <w:rPr>
      <w:rFonts w:ascii="Times New Roman" w:eastAsia="Times New Roman" w:hAnsi="Times New Roman" w:cs="Times New Roman"/>
      <w:i w:val="0"/>
      <w:color w:val="auto"/>
      <w:szCs w:val="24"/>
      <w:lang w:val="hr-HR" w:eastAsia="hr-HR"/>
    </w:rPr>
  </w:style>
  <w:style w:type="paragraph" w:styleId="NormalWeb">
    <w:name w:val="Normal (Web)"/>
    <w:basedOn w:val="Normal"/>
    <w:uiPriority w:val="99"/>
    <w:unhideWhenUsed/>
    <w:rsid w:val="00C2147B"/>
    <w:pPr>
      <w:spacing w:before="100" w:beforeAutospacing="1" w:after="100" w:afterAutospacing="1" w:line="240" w:lineRule="auto"/>
      <w:ind w:left="0" w:firstLine="0"/>
      <w:jc w:val="left"/>
    </w:pPr>
    <w:rPr>
      <w:rFonts w:ascii="Times New Roman" w:eastAsia="Times New Roman" w:hAnsi="Times New Roman" w:cs="Times New Roman"/>
      <w:i w:val="0"/>
      <w:color w:val="auto"/>
      <w:szCs w:val="24"/>
    </w:rPr>
  </w:style>
  <w:style w:type="character" w:styleId="Strong">
    <w:name w:val="Strong"/>
    <w:basedOn w:val="DefaultParagraphFont"/>
    <w:uiPriority w:val="22"/>
    <w:qFormat/>
    <w:rsid w:val="00C21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Obrazac-komentari-Pravilnik-opci akt</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Obrazac-komentari-Pravilnik-opci akt</dc:title>
  <dc:subject/>
  <dc:creator>elma.kuldija</dc:creator>
  <cp:keywords/>
  <cp:lastModifiedBy>AzraB</cp:lastModifiedBy>
  <cp:revision>3</cp:revision>
  <dcterms:created xsi:type="dcterms:W3CDTF">2025-04-15T13:03:00Z</dcterms:created>
  <dcterms:modified xsi:type="dcterms:W3CDTF">2025-04-15T13:06:00Z</dcterms:modified>
</cp:coreProperties>
</file>