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0F" w:rsidRPr="00144185" w:rsidRDefault="007C580F" w:rsidP="007C580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III.</w:t>
      </w:r>
    </w:p>
    <w:p w:rsidR="007C580F" w:rsidRPr="00144185" w:rsidRDefault="007C580F" w:rsidP="007C580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OBRAZAC ZA  IZRADU </w:t>
      </w:r>
    </w:p>
    <w:p w:rsidR="007C580F" w:rsidRPr="00144185" w:rsidRDefault="007C580F" w:rsidP="007C580F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ZAHTJEVA ZA IZDAVANJE OKOLINSKE  DOZVOLE</w:t>
      </w:r>
    </w:p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A. PODACI O PODNOSIOCU ZAHTJEVA/OPERATERU </w:t>
      </w:r>
      <w:bookmarkStart w:id="0" w:name="_Toc273789095"/>
      <w:bookmarkStart w:id="1" w:name="_Toc275783752"/>
    </w:p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2" w:name="_Toc283127295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1. O</w:t>
      </w:r>
      <w:bookmarkEnd w:id="0"/>
      <w:bookmarkEnd w:id="1"/>
      <w:bookmarkEnd w:id="2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snovni podaci</w:t>
      </w: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150"/>
        <w:gridCol w:w="810"/>
      </w:tblGrid>
      <w:tr w:rsidR="007C580F" w:rsidRPr="00144185" w:rsidTr="00D312D6">
        <w:trPr>
          <w:trHeight w:val="395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1.1. Naziv operatera</w:t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32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1.2. Pravni status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58"/>
        </w:trPr>
        <w:tc>
          <w:tcPr>
            <w:tcW w:w="4855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1.3. Vrsta zahtjeva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Novi pogon ili postrojenje</w:t>
            </w:r>
            <w:r w:rsidRPr="00144185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1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16"/>
        </w:trPr>
        <w:tc>
          <w:tcPr>
            <w:tcW w:w="485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Postojeći pogon ili postrojenje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40"/>
        </w:trPr>
        <w:tc>
          <w:tcPr>
            <w:tcW w:w="485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Navesti značajnu izmjenu postojećih pogona i postrojenja/promjene u radu za pogone i postrojenja kojima je izdata okolišna dozvola</w:t>
            </w:r>
            <w:r w:rsidRPr="00144185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2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87"/>
        </w:trPr>
        <w:tc>
          <w:tcPr>
            <w:tcW w:w="485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Prestanak aktivnosti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22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1.4. Vlasništvo nad privrednim subjektom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68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1.5. Adresa sjedištaprivrednog subjekta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602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1.6. Poštanska adresa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privrednog subjekta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, ukoliko se razlikuje od prethodne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68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1.6. Matični broj privrednog subjekta (ID broj, PDV broj)</w:t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596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1.7. Šifra osnovne djelatnosti u skladu sa klasifikacijom djelatnosti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1.8.SNAP kod (oznaka djelatnosti)</w:t>
            </w:r>
            <w:r w:rsidRPr="00144185">
              <w:rPr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footnoteReference w:id="3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1.9. NACE kod (oznaka djelatnosti)</w:t>
            </w:r>
            <w:r w:rsidRPr="00144185">
              <w:rPr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footnoteReference w:id="4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1.10. Ovlašteno lice </w:t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05"/>
        </w:trPr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1.11. Ime i prezime ovlaštenog lica</w:t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1.12. Funkcija u privrednom subjektu 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1.13. Telefon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1.14. Faks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8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1.15. E-mail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</w:tc>
        <w:tc>
          <w:tcPr>
            <w:tcW w:w="3960" w:type="dxa"/>
            <w:gridSpan w:val="2"/>
          </w:tcPr>
          <w:p w:rsidR="007C580F" w:rsidRPr="00144185" w:rsidRDefault="007C580F" w:rsidP="00D312D6">
            <w:pPr>
              <w:tabs>
                <w:tab w:val="left" w:pos="3418"/>
              </w:tabs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3" w:name="_Toc273789099"/>
      <w:bookmarkStart w:id="4" w:name="_Toc275783753"/>
      <w:bookmarkStart w:id="5" w:name="_Toc283127296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2. Podaci o </w:t>
      </w:r>
      <w:bookmarkEnd w:id="3"/>
      <w:bookmarkEnd w:id="4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pogonu/postrojenju</w:t>
      </w:r>
      <w:bookmarkEnd w:id="5"/>
    </w:p>
    <w:p w:rsidR="007C580F" w:rsidRPr="00144185" w:rsidRDefault="007C580F" w:rsidP="007C580F">
      <w:pPr>
        <w:rPr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900"/>
      </w:tblGrid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2.1. Naziv pogona/postrojenja</w:t>
            </w:r>
            <w:r w:rsidRPr="00144185">
              <w:rPr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footnoteReference w:id="5"/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800"/>
        </w:trPr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2.2. Adresa na kojoj je lociran pogon i postrojenje, ili na kojoj će biti lociran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2.3. Koordinate lokacije prema državnom koordinatnom sistemu 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2.4. Kategorija industrijskih aktivnosti koje su predmet zahtjeva u skladu sa Prilogom I. ili Prilogom II. ove uredbe</w:t>
            </w:r>
            <w:r w:rsidRPr="00144185">
              <w:rPr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footnoteReference w:id="6"/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2.5. Projektovani kapacitet glavne jedinice 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2.6. Kategorija industrijskih aktivnosti ostalih jedinica u skladu sa Prilogom I. Uredbe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2.7. Projektovani kapacitet ostalih jedinica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2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2.8. Broj zaposlenih</w:t>
            </w:r>
          </w:p>
        </w:tc>
        <w:tc>
          <w:tcPr>
            <w:tcW w:w="29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lang w:val="bs-Latn-BA"/>
        </w:rPr>
        <w:t xml:space="preserve">3. Dodatne informacije o pogonu/postrojenju 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lang w:val="bs-Latn-BA"/>
        </w:rPr>
        <w:t>Popis svih dobijenih dozvola na dan podnošenja zahtjeva</w:t>
      </w: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: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032"/>
        <w:gridCol w:w="2032"/>
        <w:gridCol w:w="2032"/>
      </w:tblGrid>
      <w:tr w:rsidR="007C580F" w:rsidRPr="00144185" w:rsidTr="00D312D6">
        <w:tc>
          <w:tcPr>
            <w:tcW w:w="26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dozvole</w:t>
            </w:r>
          </w:p>
        </w:tc>
        <w:tc>
          <w:tcPr>
            <w:tcW w:w="2032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Referentni br.</w:t>
            </w:r>
          </w:p>
        </w:tc>
        <w:tc>
          <w:tcPr>
            <w:tcW w:w="2032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 izdavanja</w:t>
            </w:r>
          </w:p>
        </w:tc>
        <w:tc>
          <w:tcPr>
            <w:tcW w:w="2032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Period važenja</w:t>
            </w:r>
          </w:p>
        </w:tc>
      </w:tr>
      <w:tr w:rsidR="007C580F" w:rsidRPr="00144185" w:rsidTr="00D312D6">
        <w:trPr>
          <w:trHeight w:val="440"/>
        </w:trPr>
        <w:tc>
          <w:tcPr>
            <w:tcW w:w="2625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625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625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625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3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BodyTextIndent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BodyTextIndent"/>
        <w:ind w:left="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Uključiti sve važeće dozvole na dan podnošenja zahtjeva </w:t>
      </w:r>
      <w:bookmarkStart w:id="6" w:name="_Toc117779392"/>
      <w:bookmarkStart w:id="7" w:name="_Toc117829436"/>
      <w:bookmarkStart w:id="8" w:name="_Toc117906698"/>
      <w:bookmarkStart w:id="9" w:name="_Toc117907156"/>
      <w:bookmarkStart w:id="10" w:name="_Toc121038905"/>
      <w:bookmarkStart w:id="11" w:name="_Toc273789100"/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 dostaviti njihove kopije uz zahjev.</w:t>
      </w:r>
    </w:p>
    <w:p w:rsidR="007C580F" w:rsidRPr="00144185" w:rsidRDefault="007C580F" w:rsidP="007C580F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Podaci o ovlaštenom licu/zakonskom zastupniku/opunomoćenik za kontakt u vezi sa dozvolom</w:t>
      </w:r>
      <w:bookmarkEnd w:id="6"/>
      <w:bookmarkEnd w:id="7"/>
      <w:bookmarkEnd w:id="8"/>
      <w:bookmarkEnd w:id="9"/>
      <w:bookmarkEnd w:id="10"/>
      <w:bookmarkEnd w:id="11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:rsidR="007C580F" w:rsidRPr="00144185" w:rsidRDefault="007C580F" w:rsidP="007C580F">
      <w:pPr>
        <w:pStyle w:val="BodyTextIndent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475"/>
      </w:tblGrid>
      <w:tr w:rsidR="007C580F" w:rsidRPr="00144185" w:rsidTr="00D312D6"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Ime i prezime ovlaštenog lica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trHeight w:val="242"/>
        </w:trPr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Adresa ovlaštenog lica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Funkcija u privrednom subjektu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lastRenderedPageBreak/>
              <w:t>Telefon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Faks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c>
          <w:tcPr>
            <w:tcW w:w="324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E-mail</w:t>
            </w:r>
          </w:p>
        </w:tc>
        <w:tc>
          <w:tcPr>
            <w:tcW w:w="5475" w:type="dxa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bookmarkStart w:id="12" w:name="_Toc273789096"/>
      <w:bookmarkStart w:id="13" w:name="_Toc71686733"/>
      <w:bookmarkStart w:id="14" w:name="_Toc117779393"/>
      <w:bookmarkStart w:id="15" w:name="_Toc117829437"/>
      <w:bookmarkStart w:id="16" w:name="_Toc117906699"/>
      <w:bookmarkStart w:id="17" w:name="_Toc117907157"/>
    </w:p>
    <w:p w:rsidR="007C580F" w:rsidRPr="00144185" w:rsidRDefault="007C580F" w:rsidP="007C580F">
      <w:pPr>
        <w:pStyle w:val="BodyTextIndent"/>
        <w:spacing w:after="0" w:line="240" w:lineRule="auto"/>
        <w:ind w:left="0"/>
        <w:jc w:val="both"/>
        <w:rPr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Vlasništvo nad zemljišt</w:t>
      </w:r>
      <w:bookmarkEnd w:id="12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em</w:t>
      </w:r>
    </w:p>
    <w:p w:rsidR="007C580F" w:rsidRPr="00144185" w:rsidRDefault="007C580F" w:rsidP="007C580F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Ime i adresa vlasnika zemljišta na kojem se odvijaju (će se odvijati) aktivnosti (ukoliko se razlikuje od imenovanog podnosioca zahtjeva).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22"/>
      </w:tblGrid>
      <w:tr w:rsidR="007C580F" w:rsidRPr="00144185" w:rsidTr="00D312D6">
        <w:trPr>
          <w:trHeight w:val="548"/>
        </w:trPr>
        <w:tc>
          <w:tcPr>
            <w:tcW w:w="3681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Ime i prezime vlasnika nad zemljištem, broj zemljišno-knjižnog izvadka i katastarska oznaka nekretnine</w:t>
            </w:r>
          </w:p>
        </w:tc>
        <w:tc>
          <w:tcPr>
            <w:tcW w:w="462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68"/>
        </w:trPr>
        <w:tc>
          <w:tcPr>
            <w:tcW w:w="3681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Adresa vlasnika</w:t>
            </w:r>
          </w:p>
        </w:tc>
        <w:tc>
          <w:tcPr>
            <w:tcW w:w="4622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18" w:name="_Toc273789097"/>
    </w:p>
    <w:p w:rsidR="007C580F" w:rsidRPr="00144185" w:rsidRDefault="007C580F" w:rsidP="007C580F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Vlasništvo nad objektima</w:t>
      </w:r>
      <w:bookmarkEnd w:id="18"/>
    </w:p>
    <w:p w:rsidR="007C580F" w:rsidRPr="00144185" w:rsidRDefault="007C580F" w:rsidP="007C580F">
      <w:pPr>
        <w:pStyle w:val="BodyTextIndent"/>
        <w:spacing w:after="0" w:line="240" w:lineRule="auto"/>
        <w:ind w:left="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Ime i adresa vlasnika/pravnog lica pogona i postrojenja u kojima se odvija aktivnost, kao i podaci o ugovoru o najmu objekta ukoliko podnosilac zahtjeva nije vlasnik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160"/>
      </w:tblGrid>
      <w:tr w:rsidR="007C580F" w:rsidRPr="00144185" w:rsidTr="00D312D6">
        <w:trPr>
          <w:trHeight w:val="620"/>
        </w:trPr>
        <w:tc>
          <w:tcPr>
            <w:tcW w:w="39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Ime i prezime vlasnika/pravnog lica nad objektima:</w:t>
            </w:r>
          </w:p>
        </w:tc>
        <w:tc>
          <w:tcPr>
            <w:tcW w:w="416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50"/>
        </w:trPr>
        <w:tc>
          <w:tcPr>
            <w:tcW w:w="39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Adresa vlasnika:</w:t>
            </w:r>
          </w:p>
        </w:tc>
        <w:tc>
          <w:tcPr>
            <w:tcW w:w="416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530"/>
        </w:trPr>
        <w:tc>
          <w:tcPr>
            <w:tcW w:w="39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Podaci o ugovoru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(Broj, period važenja):</w:t>
            </w:r>
          </w:p>
        </w:tc>
        <w:tc>
          <w:tcPr>
            <w:tcW w:w="416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19" w:name="_Toc273789101"/>
      <w:bookmarkStart w:id="20" w:name="_Toc283127297"/>
      <w:bookmarkEnd w:id="13"/>
      <w:bookmarkEnd w:id="14"/>
      <w:bookmarkEnd w:id="15"/>
      <w:bookmarkEnd w:id="16"/>
      <w:bookmarkEnd w:id="17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Podaci u vezi izmjene okolinske dozvole</w:t>
      </w:r>
      <w:bookmarkEnd w:id="19"/>
      <w:bookmarkEnd w:id="20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Operater/podnosilac popunjava tabelu dole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samo u slučaju zahtjeva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za izmjenu okolinske dozvole.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990"/>
      </w:tblGrid>
      <w:tr w:rsidR="007C580F" w:rsidRPr="00144185" w:rsidTr="00D312D6">
        <w:trPr>
          <w:trHeight w:val="530"/>
        </w:trPr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Naziv pogona (prema važećoj okolinskoj dozvoli) 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Datum podnošenja zahtjeva za okolinsku dozvolu 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Datum izdavanja okolinske dozvole i broj iz registra izdatih okolinskih dozvola 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548"/>
        </w:trPr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Adresa na kojoj je lociran pogon i postrojenje  ili neki od njegovih relevantnih dijelova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548"/>
        </w:trPr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Lokacija pogona i postrojenja (kanton, opština, katastarski broj)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638"/>
        </w:trPr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Razlog zbog kojeg  se zahtijeva  izmjena  okolinske dozvole 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1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Opis predloženih izmjena integralne okolinske dozvole</w:t>
            </w:r>
          </w:p>
        </w:tc>
        <w:tc>
          <w:tcPr>
            <w:tcW w:w="299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B. SISTEM CERTIFICIRANJA POGONA/POSTROJENJA VEZANI ZA OKOLIŠ I/ILI ZAHTJEVE KVALITETA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365"/>
        <w:gridCol w:w="2695"/>
      </w:tblGrid>
      <w:tr w:rsidR="007C580F" w:rsidRPr="00144185" w:rsidTr="00D312D6">
        <w:tc>
          <w:tcPr>
            <w:tcW w:w="30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Implementiran i certificiran/verificiran sistem upravljanja okolišem u skladu sa standardom (navesti standard) </w:t>
            </w:r>
          </w:p>
        </w:tc>
        <w:tc>
          <w:tcPr>
            <w:tcW w:w="236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 (Navesti koji)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269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Priložiti kopiju navedenih dokumenata uz zahtjev.</w:t>
            </w:r>
          </w:p>
        </w:tc>
      </w:tr>
      <w:tr w:rsidR="007C580F" w:rsidRPr="00144185" w:rsidTr="00D312D6">
        <w:tc>
          <w:tcPr>
            <w:tcW w:w="30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Implementiran sistem upravljanja okolišem u skladu sa standardom (navesti standard) bez certifikacije/verifikacije</w:t>
            </w:r>
          </w:p>
        </w:tc>
        <w:tc>
          <w:tcPr>
            <w:tcW w:w="236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 (Navesti koji)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269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Priložiti kopiju navedenih dokumenata uz zahtjev.</w:t>
            </w:r>
          </w:p>
        </w:tc>
      </w:tr>
      <w:tr w:rsidR="007C580F" w:rsidRPr="00144185" w:rsidTr="00D312D6">
        <w:tc>
          <w:tcPr>
            <w:tcW w:w="30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Popis odgovarajućih internih dokumenata vezanih uz zaštitu okoliša</w:t>
            </w:r>
          </w:p>
        </w:tc>
        <w:tc>
          <w:tcPr>
            <w:tcW w:w="236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 (Navesti koji)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2695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Priložiti kopiju navedenih dokumenata uz zahtjev.</w:t>
            </w: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C.  OPIS STANJA LOKACIJE POGONA I POSTROJENJA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 Osnovni podaci o lokaciji</w:t>
      </w:r>
      <w:r w:rsidRPr="00144185">
        <w:rPr>
          <w:rStyle w:val="FootnoteReference"/>
          <w:rFonts w:ascii="Arial" w:hAnsi="Arial" w:cs="Arial"/>
          <w:b/>
          <w:noProof/>
          <w:color w:val="000000" w:themeColor="text1"/>
          <w:lang w:val="bs-Latn-BA"/>
        </w:rPr>
        <w:footnoteReference w:id="7"/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610"/>
      </w:tblGrid>
      <w:tr w:rsidR="007C580F" w:rsidRPr="00144185" w:rsidTr="00D312D6">
        <w:trPr>
          <w:trHeight w:val="620"/>
        </w:trPr>
        <w:tc>
          <w:tcPr>
            <w:tcW w:w="350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Jedinica lokalne samouprave</w:t>
            </w:r>
          </w:p>
        </w:tc>
        <w:tc>
          <w:tcPr>
            <w:tcW w:w="461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40"/>
        </w:trPr>
        <w:tc>
          <w:tcPr>
            <w:tcW w:w="350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Katastarska općina</w:t>
            </w:r>
          </w:p>
        </w:tc>
        <w:tc>
          <w:tcPr>
            <w:tcW w:w="461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40"/>
        </w:trPr>
        <w:tc>
          <w:tcPr>
            <w:tcW w:w="350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Katastarska čestica</w:t>
            </w:r>
            <w:r w:rsidRPr="00144185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8"/>
            </w:r>
          </w:p>
        </w:tc>
        <w:tc>
          <w:tcPr>
            <w:tcW w:w="461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1339"/>
        </w:trPr>
        <w:tc>
          <w:tcPr>
            <w:tcW w:w="350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Navesti udaljenost u metrima do najbližeg naselja, prijemnika otpadnih voda, voda, šuma, zaštićenih područja i drugih osjetljivih područja</w:t>
            </w:r>
          </w:p>
        </w:tc>
        <w:tc>
          <w:tcPr>
            <w:tcW w:w="461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 Mape i sheme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807"/>
        <w:gridCol w:w="3600"/>
        <w:gridCol w:w="1100"/>
      </w:tblGrid>
      <w:tr w:rsidR="007C580F" w:rsidRPr="00144185" w:rsidTr="00D312D6">
        <w:trPr>
          <w:trHeight w:val="932"/>
        </w:trPr>
        <w:tc>
          <w:tcPr>
            <w:tcW w:w="60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Broj</w:t>
            </w:r>
          </w:p>
        </w:tc>
        <w:tc>
          <w:tcPr>
            <w:tcW w:w="2807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mape ili sheme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Obuhvat mape ili sheme</w:t>
            </w:r>
          </w:p>
        </w:tc>
        <w:tc>
          <w:tcPr>
            <w:tcW w:w="110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 priloga</w:t>
            </w:r>
          </w:p>
        </w:tc>
      </w:tr>
      <w:tr w:rsidR="007C580F" w:rsidRPr="00144185" w:rsidTr="00D312D6">
        <w:trPr>
          <w:trHeight w:val="1403"/>
        </w:trPr>
        <w:tc>
          <w:tcPr>
            <w:tcW w:w="608" w:type="dxa"/>
            <w:shd w:val="clear" w:color="auto" w:fill="FFFFFF" w:themeFill="background1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807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Ortofoto karte/šire područje okruženja</w:t>
            </w:r>
            <w:r w:rsidRPr="00144185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9"/>
            </w:r>
          </w:p>
        </w:tc>
        <w:tc>
          <w:tcPr>
            <w:tcW w:w="36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(Položaj pogona/postrojenja, najbliža naselja, sa kojim graniči, vodni recipijent, vodna površina, šume, zaštićena i ostala osjetljiva područja)</w:t>
            </w:r>
          </w:p>
        </w:tc>
        <w:tc>
          <w:tcPr>
            <w:tcW w:w="11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647"/>
        </w:trPr>
        <w:tc>
          <w:tcPr>
            <w:tcW w:w="608" w:type="dxa"/>
            <w:shd w:val="clear" w:color="auto" w:fill="FFFFFF" w:themeFill="background1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807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Tlocrt pogona/postrojenja sa mjestima emisija</w:t>
            </w:r>
          </w:p>
        </w:tc>
        <w:tc>
          <w:tcPr>
            <w:tcW w:w="36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(Sva emisiona mjesta i tehnološke jedinice)</w:t>
            </w:r>
          </w:p>
        </w:tc>
        <w:tc>
          <w:tcPr>
            <w:tcW w:w="11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1339"/>
        </w:trPr>
        <w:tc>
          <w:tcPr>
            <w:tcW w:w="608" w:type="dxa"/>
            <w:shd w:val="clear" w:color="auto" w:fill="FFFFFF" w:themeFill="background1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807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Dijagram toka/tehnoloških shema</w:t>
            </w:r>
          </w:p>
        </w:tc>
        <w:tc>
          <w:tcPr>
            <w:tcW w:w="36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(Tehnološke jedinice u skladu sa tačkama 3.1. do 3.3. ovog Priloga sa tokom materijala/ energije, kao i po mogućnosti svim emisionim mjestima)</w:t>
            </w:r>
          </w:p>
        </w:tc>
        <w:tc>
          <w:tcPr>
            <w:tcW w:w="110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3. OPIS POGONA I POSTROJENJA 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3.1. Tehnološka jedinica pogona/postrojenja u kojoj se odvija glavna djelatnost u skladu sa Prilogom I. ili Prilogom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350"/>
        <w:gridCol w:w="1991"/>
      </w:tblGrid>
      <w:tr w:rsidR="007C580F" w:rsidRPr="00144185" w:rsidTr="00D312D6">
        <w:tc>
          <w:tcPr>
            <w:tcW w:w="8303" w:type="dxa"/>
            <w:gridSpan w:val="5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jedinice</w:t>
            </w:r>
          </w:p>
        </w:tc>
      </w:tr>
      <w:tr w:rsidR="007C580F" w:rsidRPr="00144185" w:rsidTr="00D312D6">
        <w:tc>
          <w:tcPr>
            <w:tcW w:w="8303" w:type="dxa"/>
            <w:gridSpan w:val="5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podjedinice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shd w:val="clear" w:color="auto" w:fill="DEEAF6" w:themeFill="accent1" w:themeFillTint="33"/>
                <w:lang w:val="bs-Latn-BA"/>
              </w:rPr>
              <w:t>apacitet</w:t>
            </w:r>
          </w:p>
        </w:tc>
        <w:tc>
          <w:tcPr>
            <w:tcW w:w="2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Tehnološki opis rada</w:t>
            </w:r>
          </w:p>
        </w:tc>
        <w:tc>
          <w:tcPr>
            <w:tcW w:w="19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Referentna oznaka iz tlocrta/dijagrama toka u prilogu</w:t>
            </w: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3.2. Tehnološka jedinica pogona/postrojenja u kojoj se odvijaju ostale djelatnosti u skladu sa Prilogom I. ili Prilogom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350"/>
        <w:gridCol w:w="1991"/>
      </w:tblGrid>
      <w:tr w:rsidR="007C580F" w:rsidRPr="00144185" w:rsidTr="00D312D6">
        <w:tc>
          <w:tcPr>
            <w:tcW w:w="8303" w:type="dxa"/>
            <w:gridSpan w:val="5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jedinice</w:t>
            </w:r>
          </w:p>
        </w:tc>
      </w:tr>
      <w:tr w:rsidR="007C580F" w:rsidRPr="00144185" w:rsidTr="00D312D6">
        <w:tc>
          <w:tcPr>
            <w:tcW w:w="8303" w:type="dxa"/>
            <w:gridSpan w:val="5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podjedinice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</w:t>
            </w:r>
          </w:p>
        </w:tc>
        <w:tc>
          <w:tcPr>
            <w:tcW w:w="2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Tehnološki opis</w:t>
            </w:r>
          </w:p>
        </w:tc>
        <w:tc>
          <w:tcPr>
            <w:tcW w:w="19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Referentna oznaka iz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tlocrta/dijagrama toka u prilogu</w:t>
            </w: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1.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Napomena: Ukoliko se u pogonu/postrojenju odvija više ostalih djelatnosti u skladu sa Prilogom I. ili Prilogom II., dodati potreban broj redova u tabelu.</w:t>
      </w:r>
    </w:p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21" w:name="_Opis_na_instalacijata,_nejzinite_te"/>
      <w:bookmarkStart w:id="22" w:name="_Toc70220979"/>
      <w:bookmarkStart w:id="23" w:name="_Toc71686734"/>
      <w:bookmarkEnd w:id="21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3.3. Tehnološke jedinice koje nisu navedene u Prilogu I. ili Prilogu II. (direktno povezane djelatnosti)</w:t>
      </w: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2350"/>
        <w:gridCol w:w="1989"/>
      </w:tblGrid>
      <w:tr w:rsidR="007C580F" w:rsidRPr="00144185" w:rsidTr="00D312D6">
        <w:tc>
          <w:tcPr>
            <w:tcW w:w="704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jedinice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</w:t>
            </w:r>
          </w:p>
        </w:tc>
        <w:tc>
          <w:tcPr>
            <w:tcW w:w="2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Tehnološki opis</w:t>
            </w:r>
          </w:p>
        </w:tc>
        <w:tc>
          <w:tcPr>
            <w:tcW w:w="19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Referentna oznaka iz dijagrama toka u prilogu</w:t>
            </w: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843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5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9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3.4. Referentna oznaka emisionog mjesta (oznake:  Z - zrak,,V - voda, T - tlo, K - sistem javne kanalizacije) prikazani u tlocrtu pogona/postrojenja/ dijagramu toka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88"/>
        <w:gridCol w:w="1420"/>
        <w:gridCol w:w="1415"/>
        <w:gridCol w:w="1418"/>
        <w:gridCol w:w="1787"/>
      </w:tblGrid>
      <w:tr w:rsidR="007C580F" w:rsidRPr="00144185" w:rsidTr="00D312D6">
        <w:trPr>
          <w:trHeight w:val="520"/>
        </w:trPr>
        <w:tc>
          <w:tcPr>
            <w:tcW w:w="975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Oznaka</w:t>
            </w:r>
          </w:p>
        </w:tc>
        <w:tc>
          <w:tcPr>
            <w:tcW w:w="1288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Emisiono mjesto 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Gauss Kruegerove koordinate </w:t>
            </w:r>
          </w:p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1787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 priloga</w:t>
            </w:r>
          </w:p>
        </w:tc>
      </w:tr>
      <w:tr w:rsidR="007C580F" w:rsidRPr="00144185" w:rsidTr="00D312D6">
        <w:trPr>
          <w:trHeight w:val="240"/>
        </w:trPr>
        <w:tc>
          <w:tcPr>
            <w:tcW w:w="97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88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X</w:t>
            </w:r>
          </w:p>
        </w:tc>
        <w:tc>
          <w:tcPr>
            <w:tcW w:w="141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Y</w:t>
            </w:r>
          </w:p>
        </w:tc>
        <w:tc>
          <w:tcPr>
            <w:tcW w:w="1418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87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75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8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2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5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8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75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8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2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5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8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75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8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20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5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87" w:type="dxa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3.5. Organizacija rada pogona/postrojenja</w:t>
      </w:r>
    </w:p>
    <w:tbl>
      <w:tblPr>
        <w:tblpPr w:leftFromText="180" w:rightFromText="180" w:vertAnchor="text" w:horzAnchor="page" w:tblpX="1361" w:tblpY="24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09"/>
        <w:gridCol w:w="634"/>
        <w:gridCol w:w="1701"/>
        <w:gridCol w:w="1417"/>
        <w:gridCol w:w="1068"/>
      </w:tblGrid>
      <w:tr w:rsidR="007C580F" w:rsidRPr="00144185" w:rsidTr="00D312D6">
        <w:trPr>
          <w:cantSplit/>
          <w:trHeight w:val="113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USLOVI RADA</w:t>
            </w:r>
          </w:p>
        </w:tc>
      </w:tr>
      <w:tr w:rsidR="007C580F" w:rsidRPr="00144185" w:rsidTr="00D312D6">
        <w:trPr>
          <w:cantSplit/>
          <w:trHeight w:val="1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Ukupan broj zaposlenih</w:t>
            </w:r>
          </w:p>
        </w:tc>
        <w:tc>
          <w:tcPr>
            <w:tcW w:w="7021" w:type="dxa"/>
            <w:gridSpan w:val="6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1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Raspored zaposlenih</w:t>
            </w:r>
          </w:p>
        </w:tc>
        <w:tc>
          <w:tcPr>
            <w:tcW w:w="992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UREDI</w:t>
            </w:r>
          </w:p>
        </w:tc>
        <w:tc>
          <w:tcPr>
            <w:tcW w:w="1843" w:type="dxa"/>
            <w:gridSpan w:val="2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PROIZVODNJA</w:t>
            </w:r>
          </w:p>
        </w:tc>
        <w:tc>
          <w:tcPr>
            <w:tcW w:w="1701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ODRŽAVANJE</w:t>
            </w:r>
          </w:p>
        </w:tc>
        <w:tc>
          <w:tcPr>
            <w:tcW w:w="1417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SKLADIŠTE</w:t>
            </w:r>
          </w:p>
        </w:tc>
        <w:tc>
          <w:tcPr>
            <w:tcW w:w="1068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OSTALO</w:t>
            </w:r>
          </w:p>
        </w:tc>
      </w:tr>
      <w:tr w:rsidR="007C580F" w:rsidRPr="00144185" w:rsidTr="00D312D6">
        <w:trPr>
          <w:cantSplit/>
          <w:trHeight w:val="11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92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gridSpan w:val="2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68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1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Smjene i aktivnosti</w:t>
            </w: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Uredi / administracija</w:t>
            </w: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Postrojenja</w:t>
            </w:r>
          </w:p>
        </w:tc>
      </w:tr>
      <w:tr w:rsidR="007C580F" w:rsidRPr="00144185" w:rsidTr="00D312D6">
        <w:trPr>
          <w:cantSplit/>
          <w:trHeight w:val="1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1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Radno vrijeme</w:t>
            </w: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Uredi / administracija</w:t>
            </w: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Postrojenja</w:t>
            </w:r>
          </w:p>
        </w:tc>
      </w:tr>
      <w:tr w:rsidR="007C580F" w:rsidRPr="00144185" w:rsidTr="00D312D6">
        <w:trPr>
          <w:cantSplit/>
          <w:trHeight w:val="1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Broj radnih dana godišnje </w:t>
            </w:r>
          </w:p>
        </w:tc>
        <w:tc>
          <w:tcPr>
            <w:tcW w:w="7021" w:type="dxa"/>
            <w:gridSpan w:val="6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 sati godišnje</w:t>
            </w:r>
          </w:p>
        </w:tc>
        <w:tc>
          <w:tcPr>
            <w:tcW w:w="7021" w:type="dxa"/>
            <w:gridSpan w:val="6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Sezonske varijacije  </w:t>
            </w:r>
          </w:p>
        </w:tc>
        <w:tc>
          <w:tcPr>
            <w:tcW w:w="7021" w:type="dxa"/>
            <w:gridSpan w:val="6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Smjene i broj radnika po smjeni</w:t>
            </w: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Tokom sezonskih varijacija</w:t>
            </w: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Preostali dio godine</w:t>
            </w:r>
          </w:p>
        </w:tc>
      </w:tr>
      <w:tr w:rsidR="007C580F" w:rsidRPr="00144185" w:rsidTr="00D312D6">
        <w:trPr>
          <w:cantSplit/>
          <w:trHeight w:val="23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35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86" w:type="dxa"/>
            <w:gridSpan w:val="3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Periodi kada  privredni subjekt ne radi</w:t>
            </w:r>
          </w:p>
        </w:tc>
        <w:tc>
          <w:tcPr>
            <w:tcW w:w="2201" w:type="dxa"/>
            <w:gridSpan w:val="2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Praznici</w:t>
            </w:r>
          </w:p>
        </w:tc>
        <w:tc>
          <w:tcPr>
            <w:tcW w:w="4820" w:type="dxa"/>
            <w:gridSpan w:val="4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cantSplit/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01" w:type="dxa"/>
            <w:gridSpan w:val="2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Redovne obustave</w:t>
            </w:r>
          </w:p>
        </w:tc>
        <w:tc>
          <w:tcPr>
            <w:tcW w:w="4820" w:type="dxa"/>
            <w:gridSpan w:val="4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keepLines w:val="0"/>
        <w:spacing w:before="360"/>
        <w:jc w:val="both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br w:type="page"/>
      </w:r>
    </w:p>
    <w:p w:rsidR="007C580F" w:rsidRPr="00144185" w:rsidRDefault="007C580F" w:rsidP="007C580F">
      <w:pPr>
        <w:pStyle w:val="Heading1"/>
        <w:keepLines w:val="0"/>
        <w:spacing w:before="360"/>
        <w:jc w:val="both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footerReference w:type="default" r:id="rId7"/>
          <w:pgSz w:w="11907" w:h="16834" w:code="9"/>
          <w:pgMar w:top="1080" w:right="1107" w:bottom="1170" w:left="1985" w:header="720" w:footer="720" w:gutter="0"/>
          <w:paperSrc w:first="1" w:other="1"/>
          <w:cols w:space="720"/>
          <w:docGrid w:linePitch="299"/>
        </w:sectPr>
      </w:pPr>
    </w:p>
    <w:p w:rsidR="007C580F" w:rsidRPr="00144185" w:rsidRDefault="007C580F" w:rsidP="007C580F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24" w:name="_Toc70220984"/>
      <w:bookmarkStart w:id="25" w:name="_Toc71686741"/>
      <w:bookmarkStart w:id="26" w:name="_Toc117779396"/>
      <w:bookmarkStart w:id="27" w:name="_Toc117829440"/>
      <w:bookmarkStart w:id="28" w:name="_Toc117906702"/>
      <w:bookmarkStart w:id="29" w:name="_Toc117907160"/>
      <w:bookmarkStart w:id="30" w:name="_Toc121038909"/>
      <w:bookmarkStart w:id="31" w:name="_Toc121114145"/>
      <w:bookmarkStart w:id="32" w:name="_Toc273789104"/>
      <w:bookmarkStart w:id="33" w:name="_Toc275783756"/>
      <w:bookmarkStart w:id="34" w:name="_Toc283127300"/>
      <w:bookmarkEnd w:id="22"/>
      <w:bookmarkEnd w:id="23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D. POPIS OSNOVNIH SIROVINA, POMOĆNIH/SEKUNDARNIH SIROVINA I SUPSTANCI, KOLIČINE POTROŠENE/PROIZVEDENE ENERGIJE I POTROŠENE VODE TOKOM RADA POGONA/POSTROJENJA</w:t>
      </w: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1. Osnovne sirovine, pomoćne/sekundardne sirovine i ostali materijali/supstance koje se koriste u pogonu/postrojenju</w:t>
      </w:r>
    </w:p>
    <w:p w:rsidR="007C580F" w:rsidRPr="00144185" w:rsidRDefault="007C580F" w:rsidP="007C580F">
      <w:pPr>
        <w:spacing w:after="0" w:line="240" w:lineRule="auto"/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1.1. Popis sirovina, pomoćnih sirovina i supstanci koje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bs-Latn-BA"/>
        </w:rPr>
        <w:t xml:space="preserve">ne sadrže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opasne supstance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W w:w="1307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pct5" w:color="CCFFFF" w:fill="CCFFFF"/>
        <w:tblLayout w:type="fixed"/>
        <w:tblLook w:val="0000" w:firstRow="0" w:lastRow="0" w:firstColumn="0" w:lastColumn="0" w:noHBand="0" w:noVBand="0"/>
      </w:tblPr>
      <w:tblGrid>
        <w:gridCol w:w="1167"/>
        <w:gridCol w:w="1981"/>
        <w:gridCol w:w="1685"/>
        <w:gridCol w:w="2397"/>
        <w:gridCol w:w="1584"/>
        <w:gridCol w:w="4256"/>
      </w:tblGrid>
      <w:tr w:rsidR="007C580F" w:rsidRPr="00144185" w:rsidTr="00D312D6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br. ili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šifra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sirovine/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supstance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Miris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Prioritetne supstance</w:t>
            </w:r>
            <w:r w:rsidRPr="00144185">
              <w:rPr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footnoteReference w:id="10"/>
            </w:r>
          </w:p>
        </w:tc>
      </w:tr>
      <w:tr w:rsidR="007C580F" w:rsidRPr="00144185" w:rsidTr="00D312D6">
        <w:trPr>
          <w:trHeight w:val="69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left="-41" w:right="-10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Miris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Da/Ne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Prag osjetljivosti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sym w:font="Courier New" w:char="00B5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g/m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1.2. Popis sirovina, pomoćnih sirovina i supstanci koje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val="bs-Latn-BA"/>
        </w:rPr>
        <w:t>sadrže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opasne supstance</w:t>
      </w:r>
    </w:p>
    <w:tbl>
      <w:tblPr>
        <w:tblW w:w="1360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CFFFF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2633"/>
        <w:gridCol w:w="1020"/>
        <w:gridCol w:w="1559"/>
        <w:gridCol w:w="1418"/>
        <w:gridCol w:w="1134"/>
        <w:gridCol w:w="1417"/>
        <w:gridCol w:w="1559"/>
        <w:gridCol w:w="851"/>
        <w:gridCol w:w="992"/>
      </w:tblGrid>
      <w:tr w:rsidR="007C580F" w:rsidRPr="00144185" w:rsidTr="00D312D6">
        <w:trPr>
          <w:trHeight w:val="732"/>
        </w:trPr>
        <w:tc>
          <w:tcPr>
            <w:tcW w:w="1026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br. ili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šifra</w:t>
            </w:r>
          </w:p>
        </w:tc>
        <w:tc>
          <w:tcPr>
            <w:tcW w:w="2633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sirovine/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supstance</w:t>
            </w:r>
            <w:r w:rsidRPr="00144185">
              <w:rPr>
                <w:rStyle w:val="FootnoteReference"/>
                <w:rFonts w:ascii="Arial" w:hAnsi="Arial" w:cs="Arial"/>
                <w:noProof/>
                <w:color w:val="000000" w:themeColor="text1"/>
                <w:lang w:val="bs-Latn-BA"/>
              </w:rPr>
              <w:footnoteReference w:id="11"/>
            </w:r>
          </w:p>
        </w:tc>
        <w:tc>
          <w:tcPr>
            <w:tcW w:w="1020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CAS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Kategorija opasnosti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 skladišta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(t)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Godišnja upotreba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(t)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Potrošnja po jedinici proizvoda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Priroda upotrebe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12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- Fraza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S9-Fraza</w:t>
            </w:r>
          </w:p>
        </w:tc>
      </w:tr>
      <w:tr w:rsidR="007C580F" w:rsidRPr="00144185" w:rsidTr="00D312D6">
        <w:tc>
          <w:tcPr>
            <w:tcW w:w="1026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3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9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26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3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9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1.3. Voda</w:t>
      </w:r>
    </w:p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40"/>
        <w:gridCol w:w="1495"/>
        <w:gridCol w:w="1333"/>
        <w:gridCol w:w="1502"/>
        <w:gridCol w:w="1134"/>
        <w:gridCol w:w="1606"/>
        <w:gridCol w:w="1229"/>
        <w:gridCol w:w="1599"/>
        <w:gridCol w:w="1414"/>
      </w:tblGrid>
      <w:tr w:rsidR="007C580F" w:rsidRPr="00144185" w:rsidTr="00D312D6">
        <w:trPr>
          <w:cantSplit/>
        </w:trPr>
        <w:tc>
          <w:tcPr>
            <w:tcW w:w="14140" w:type="dxa"/>
            <w:gridSpan w:val="10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ULAZ</w:t>
            </w:r>
          </w:p>
        </w:tc>
      </w:tr>
      <w:tr w:rsidR="007C580F" w:rsidRPr="00144185" w:rsidTr="00D312D6">
        <w:trPr>
          <w:cantSplit/>
        </w:trPr>
        <w:tc>
          <w:tcPr>
            <w:tcW w:w="2828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Javni vodovod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Zahvatanje površinske vode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Vlastiti izvor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Prikupljene atmosferske padavine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Interno recikliranje</w:t>
            </w:r>
          </w:p>
        </w:tc>
      </w:tr>
      <w:tr w:rsidR="007C580F" w:rsidRPr="00144185" w:rsidTr="00D312D6">
        <w:tc>
          <w:tcPr>
            <w:tcW w:w="1488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1340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495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Potrošnja </w:t>
            </w:r>
          </w:p>
        </w:tc>
        <w:tc>
          <w:tcPr>
            <w:tcW w:w="1333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502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1134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606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122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59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1414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</w:tr>
      <w:tr w:rsidR="007C580F" w:rsidRPr="00144185" w:rsidTr="00D312D6">
        <w:tc>
          <w:tcPr>
            <w:tcW w:w="1488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340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95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333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502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06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2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59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4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7C580F" w:rsidRPr="00144185" w:rsidTr="00D312D6">
        <w:tc>
          <w:tcPr>
            <w:tcW w:w="14144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PRETHODNI TRETMAN (upisati koja količina vode se prethodno tretira radi poboljšanja kvaliteta prije trošenja u procesu)</w:t>
            </w:r>
          </w:p>
        </w:tc>
      </w:tr>
      <w:tr w:rsidR="007C580F" w:rsidRPr="00144185" w:rsidTr="00D312D6">
        <w:tc>
          <w:tcPr>
            <w:tcW w:w="14144" w:type="dxa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1559"/>
        <w:gridCol w:w="709"/>
        <w:gridCol w:w="1701"/>
        <w:gridCol w:w="850"/>
        <w:gridCol w:w="1559"/>
        <w:gridCol w:w="851"/>
        <w:gridCol w:w="1701"/>
        <w:gridCol w:w="567"/>
        <w:gridCol w:w="1843"/>
        <w:gridCol w:w="567"/>
      </w:tblGrid>
      <w:tr w:rsidR="007C580F" w:rsidRPr="00144185" w:rsidTr="00D312D6">
        <w:trPr>
          <w:cantSplit/>
        </w:trPr>
        <w:tc>
          <w:tcPr>
            <w:tcW w:w="14104" w:type="dxa"/>
            <w:gridSpan w:val="12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MJESTA TROŠENJA</w:t>
            </w:r>
          </w:p>
        </w:tc>
      </w:tr>
      <w:tr w:rsidR="007C580F" w:rsidRPr="00144185" w:rsidTr="00D312D6">
        <w:trPr>
          <w:cantSplit/>
          <w:trHeight w:val="40"/>
        </w:trPr>
        <w:tc>
          <w:tcPr>
            <w:tcW w:w="2197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WC/kupatila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Proizvodni procesi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Proizvodnja vodene pare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Voda za hlađenje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Industrijsko čišćenje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Ostalo pranje</w:t>
            </w:r>
          </w:p>
        </w:tc>
      </w:tr>
      <w:tr w:rsidR="007C580F" w:rsidRPr="00144185" w:rsidTr="00D312D6">
        <w:tc>
          <w:tcPr>
            <w:tcW w:w="1488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70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70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850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851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567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</w:t>
            </w:r>
          </w:p>
        </w:tc>
        <w:tc>
          <w:tcPr>
            <w:tcW w:w="567" w:type="dxa"/>
            <w:shd w:val="clear" w:color="auto" w:fill="auto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%</w:t>
            </w:r>
          </w:p>
        </w:tc>
      </w:tr>
      <w:tr w:rsidR="007C580F" w:rsidRPr="00144185" w:rsidTr="00D312D6">
        <w:tc>
          <w:tcPr>
            <w:tcW w:w="1488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9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559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709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01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50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559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851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701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67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843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567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756"/>
        <w:gridCol w:w="6592"/>
      </w:tblGrid>
      <w:tr w:rsidR="007C580F" w:rsidRPr="00144185" w:rsidTr="00D312D6">
        <w:trPr>
          <w:cantSplit/>
        </w:trPr>
        <w:tc>
          <w:tcPr>
            <w:tcW w:w="14104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IZLAZ</w:t>
            </w:r>
          </w:p>
        </w:tc>
      </w:tr>
      <w:tr w:rsidR="007C580F" w:rsidRPr="00144185" w:rsidTr="00D312D6">
        <w:tc>
          <w:tcPr>
            <w:tcW w:w="3756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Ugrađeno u proizvod</w:t>
            </w:r>
          </w:p>
        </w:tc>
        <w:tc>
          <w:tcPr>
            <w:tcW w:w="3756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Vlastiti uređaj za prečišćavanje/ recipijent/ gradska kanalizacija</w:t>
            </w:r>
          </w:p>
        </w:tc>
        <w:tc>
          <w:tcPr>
            <w:tcW w:w="6592" w:type="dxa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Isparavanje (emisije vodene pare u zrak)</w:t>
            </w:r>
          </w:p>
        </w:tc>
      </w:tr>
      <w:tr w:rsidR="007C580F" w:rsidRPr="00144185" w:rsidTr="00D312D6">
        <w:tc>
          <w:tcPr>
            <w:tcW w:w="3756" w:type="dxa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3756" w:type="dxa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6592" w:type="dxa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86"/>
        <w:gridCol w:w="2586"/>
        <w:gridCol w:w="6027"/>
      </w:tblGrid>
      <w:tr w:rsidR="007C580F" w:rsidRPr="00144185" w:rsidTr="00D312D6">
        <w:trPr>
          <w:cantSplit/>
        </w:trPr>
        <w:tc>
          <w:tcPr>
            <w:tcW w:w="14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TROŠAK ZA VODU</w:t>
            </w:r>
          </w:p>
        </w:tc>
      </w:tr>
      <w:tr w:rsidR="007C580F" w:rsidRPr="00144185" w:rsidTr="00D312D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STAVKA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OSNOVA (m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/god)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KM/m3*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UKUPNO (KM)</w:t>
            </w:r>
          </w:p>
        </w:tc>
      </w:tr>
      <w:tr w:rsidR="007C580F" w:rsidRPr="00144185" w:rsidTr="00D312D6">
        <w:tc>
          <w:tcPr>
            <w:tcW w:w="2905" w:type="dxa"/>
            <w:shd w:val="clear" w:color="auto" w:fill="FFFFFF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2586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86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27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lastRenderedPageBreak/>
        <w:t>* Trošak za vodu: potrošeno + fiksna taksa/pristrojba.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1.4. Skladištenje sirovina i ostalih supstanci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0"/>
        <w:gridCol w:w="2340"/>
        <w:gridCol w:w="1980"/>
        <w:gridCol w:w="3330"/>
      </w:tblGrid>
      <w:tr w:rsidR="007C580F" w:rsidRPr="00144185" w:rsidTr="00D312D6">
        <w:tc>
          <w:tcPr>
            <w:tcW w:w="256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2001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Prostor skladišta, privremeno skladištenje, rukovanje sa sirovinom, proizvodima i otpadom</w:t>
            </w:r>
          </w:p>
        </w:tc>
        <w:tc>
          <w:tcPr>
            <w:tcW w:w="839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Tehnički opis </w:t>
            </w:r>
          </w:p>
        </w:tc>
        <w:tc>
          <w:tcPr>
            <w:tcW w:w="1194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Referentna oznaka iz dijagrama toka/ tlocrta u Prilogu</w:t>
            </w:r>
          </w:p>
        </w:tc>
      </w:tr>
      <w:tr w:rsidR="007C580F" w:rsidRPr="00144185" w:rsidTr="00D312D6">
        <w:tc>
          <w:tcPr>
            <w:tcW w:w="256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01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39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10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4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56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01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39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10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4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56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01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39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10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4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56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01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39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10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4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56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01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39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10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4" w:type="pct"/>
          </w:tcPr>
          <w:p w:rsidR="007C580F" w:rsidRPr="00144185" w:rsidRDefault="007C580F" w:rsidP="00D312D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 Potrošena i proizvedena energija u pogonu/postrojenju</w:t>
      </w:r>
    </w:p>
    <w:p w:rsidR="007C580F" w:rsidRPr="00144185" w:rsidRDefault="007C580F" w:rsidP="007C580F">
      <w:pPr>
        <w:pStyle w:val="Heading1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Potrošnja energije</w:t>
      </w:r>
    </w:p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581"/>
        <w:gridCol w:w="3620"/>
        <w:gridCol w:w="4490"/>
        <w:gridCol w:w="8"/>
      </w:tblGrid>
      <w:tr w:rsidR="007C580F" w:rsidRPr="00144185" w:rsidTr="00D312D6">
        <w:trPr>
          <w:cantSplit/>
        </w:trPr>
        <w:tc>
          <w:tcPr>
            <w:tcW w:w="5000" w:type="pct"/>
            <w:gridSpan w:val="5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POTROŠNJA ENERGIJE</w:t>
            </w:r>
          </w:p>
        </w:tc>
      </w:tr>
      <w:tr w:rsidR="007C580F" w:rsidRPr="00144185" w:rsidTr="00D312D6">
        <w:trPr>
          <w:gridAfter w:val="1"/>
          <w:wAfter w:w="3" w:type="pct"/>
          <w:cantSplit/>
        </w:trPr>
        <w:tc>
          <w:tcPr>
            <w:tcW w:w="805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Resurs</w:t>
            </w:r>
          </w:p>
        </w:tc>
        <w:tc>
          <w:tcPr>
            <w:tcW w:w="1284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Ukupna potrošnja (kWH/g, t/g, I sl.) </w:t>
            </w:r>
          </w:p>
        </w:tc>
        <w:tc>
          <w:tcPr>
            <w:tcW w:w="1298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Potrošnja po jedinici proizvoda</w:t>
            </w:r>
          </w:p>
        </w:tc>
        <w:tc>
          <w:tcPr>
            <w:tcW w:w="1610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Procenat u odnosu na ukupnu potrošnju (%)</w:t>
            </w:r>
          </w:p>
        </w:tc>
      </w:tr>
      <w:tr w:rsidR="007C580F" w:rsidRPr="00144185" w:rsidTr="00D312D6">
        <w:trPr>
          <w:cantSplit/>
        </w:trPr>
        <w:tc>
          <w:tcPr>
            <w:tcW w:w="805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Električna energija </w:t>
            </w:r>
          </w:p>
        </w:tc>
        <w:tc>
          <w:tcPr>
            <w:tcW w:w="1284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98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13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805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Prirodni gas </w:t>
            </w:r>
          </w:p>
        </w:tc>
        <w:tc>
          <w:tcPr>
            <w:tcW w:w="1284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98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13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805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Ugalj </w:t>
            </w:r>
          </w:p>
        </w:tc>
        <w:tc>
          <w:tcPr>
            <w:tcW w:w="1284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98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13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805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Ostalo</w:t>
            </w:r>
          </w:p>
        </w:tc>
        <w:tc>
          <w:tcPr>
            <w:tcW w:w="1284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298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613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spacing w:before="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Proizvodnja energije</w:t>
      </w:r>
    </w:p>
    <w:p w:rsidR="007C580F" w:rsidRPr="00144185" w:rsidRDefault="007C580F" w:rsidP="007C580F">
      <w:pPr>
        <w:pStyle w:val="Header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2976"/>
        <w:gridCol w:w="4172"/>
        <w:gridCol w:w="3938"/>
        <w:gridCol w:w="8"/>
      </w:tblGrid>
      <w:tr w:rsidR="007C580F" w:rsidRPr="00144185" w:rsidTr="00D312D6">
        <w:trPr>
          <w:cantSplit/>
        </w:trPr>
        <w:tc>
          <w:tcPr>
            <w:tcW w:w="5000" w:type="pct"/>
            <w:gridSpan w:val="5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b/>
                <w:noProof/>
                <w:color w:val="000000" w:themeColor="text1"/>
                <w:lang w:val="bs-Latn-BA"/>
              </w:rPr>
              <w:t>PROIZVODNJA ENERGIJE</w:t>
            </w:r>
          </w:p>
        </w:tc>
      </w:tr>
      <w:tr w:rsidR="007C580F" w:rsidRPr="00144185" w:rsidTr="00D312D6">
        <w:trPr>
          <w:gridAfter w:val="1"/>
          <w:wAfter w:w="4" w:type="pct"/>
          <w:cantSplit/>
        </w:trPr>
        <w:tc>
          <w:tcPr>
            <w:tcW w:w="102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Resurs</w:t>
            </w:r>
          </w:p>
        </w:tc>
        <w:tc>
          <w:tcPr>
            <w:tcW w:w="1067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Ukupna proizvodnja (kWH/g, t/g, I sl.) </w:t>
            </w:r>
          </w:p>
        </w:tc>
        <w:tc>
          <w:tcPr>
            <w:tcW w:w="1496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Proizvodnja po jedinici proizvoda</w:t>
            </w:r>
          </w:p>
        </w:tc>
        <w:tc>
          <w:tcPr>
            <w:tcW w:w="141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Procenat u odnosu na ukupnu proizvodnju (%)</w:t>
            </w:r>
          </w:p>
        </w:tc>
      </w:tr>
      <w:tr w:rsidR="007C580F" w:rsidRPr="00144185" w:rsidTr="00D312D6">
        <w:trPr>
          <w:cantSplit/>
        </w:trPr>
        <w:tc>
          <w:tcPr>
            <w:tcW w:w="102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Električna energija </w:t>
            </w:r>
          </w:p>
        </w:tc>
        <w:tc>
          <w:tcPr>
            <w:tcW w:w="1067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96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6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102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Prirodni gas </w:t>
            </w:r>
          </w:p>
        </w:tc>
        <w:tc>
          <w:tcPr>
            <w:tcW w:w="1067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96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6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102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Ugalj </w:t>
            </w:r>
          </w:p>
        </w:tc>
        <w:tc>
          <w:tcPr>
            <w:tcW w:w="1067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96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6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  <w:tr w:rsidR="007C580F" w:rsidRPr="00144185" w:rsidTr="00D312D6">
        <w:trPr>
          <w:cantSplit/>
        </w:trPr>
        <w:tc>
          <w:tcPr>
            <w:tcW w:w="1022" w:type="pct"/>
            <w:shd w:val="clear" w:color="auto" w:fill="FFFFFF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Ostalo</w:t>
            </w:r>
          </w:p>
        </w:tc>
        <w:tc>
          <w:tcPr>
            <w:tcW w:w="1067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96" w:type="pct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  <w:tc>
          <w:tcPr>
            <w:tcW w:w="1416" w:type="pct"/>
            <w:gridSpan w:val="2"/>
          </w:tcPr>
          <w:p w:rsidR="007C580F" w:rsidRPr="00144185" w:rsidRDefault="007C580F" w:rsidP="00D312D6">
            <w:pPr>
              <w:pStyle w:val="Head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</w:p>
        </w:tc>
      </w:tr>
    </w:tbl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E. UPRAVLJANJE OTPADOM I </w:t>
      </w:r>
      <w:r w:rsidRPr="00144185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OPIS IZVORA EMISIJA,  VRSTE I KOLIČINE EMISIJA IZ POGONA I POSTROJENJA U OKOLIŠ (ZRAK, VODA, TLO) IZVJEŠTAJ O NULTOM STANJU, KAO I IDENTIFIKACIJE ZNATNIH UTICAJA NA OKOLIŠ I ZDRAVLJE LJUDI </w:t>
      </w:r>
      <w:r w:rsidRPr="00144185" w:rsidDel="00686C38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 Upravljanje otpadom</w:t>
      </w:r>
    </w:p>
    <w:p w:rsidR="007C580F" w:rsidRPr="00144185" w:rsidRDefault="007C580F" w:rsidP="007C580F">
      <w:pPr>
        <w:spacing w:after="0" w:line="240" w:lineRule="auto"/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1.1. Upravljanje opasnim otpadom</w:t>
      </w: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W w:w="14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652"/>
        <w:gridCol w:w="1606"/>
        <w:gridCol w:w="1652"/>
        <w:gridCol w:w="1496"/>
        <w:gridCol w:w="2075"/>
        <w:gridCol w:w="2142"/>
        <w:gridCol w:w="1875"/>
      </w:tblGrid>
      <w:tr w:rsidR="007C580F" w:rsidRPr="00144185" w:rsidTr="00D312D6">
        <w:trPr>
          <w:trHeight w:val="469"/>
        </w:trPr>
        <w:tc>
          <w:tcPr>
            <w:tcW w:w="18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Otpadni materijal</w:t>
            </w:r>
          </w:p>
        </w:tc>
        <w:tc>
          <w:tcPr>
            <w:tcW w:w="1652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 pod kojim se otpad vodi u  Pravilniku o kategorijama otpada sa listama</w:t>
            </w:r>
          </w:p>
        </w:tc>
        <w:tc>
          <w:tcPr>
            <w:tcW w:w="1606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Primarno mjesto nastajanja</w:t>
            </w:r>
          </w:p>
        </w:tc>
        <w:tc>
          <w:tcPr>
            <w:tcW w:w="314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Količine</w:t>
            </w:r>
          </w:p>
        </w:tc>
        <w:tc>
          <w:tcPr>
            <w:tcW w:w="2075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Prerada ili odlaganje na lokaciji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 i lokacija)</w:t>
            </w:r>
          </w:p>
        </w:tc>
        <w:tc>
          <w:tcPr>
            <w:tcW w:w="2142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Prerada, ponovna upotreba ili recikliranje izvan lokacije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(metoda, lokacija 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kontraktor)</w:t>
            </w:r>
          </w:p>
        </w:tc>
        <w:tc>
          <w:tcPr>
            <w:tcW w:w="1875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Odlaganje izvan lokacije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(metoda, lokacija 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ugovarač)</w:t>
            </w:r>
          </w:p>
        </w:tc>
      </w:tr>
      <w:tr w:rsidR="007C580F" w:rsidRPr="00144185" w:rsidTr="00D312D6">
        <w:trPr>
          <w:trHeight w:val="160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Tona/ mjesec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/ mjesec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97"/>
        </w:trPr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07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spacing w:after="0" w:line="240" w:lineRule="auto"/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1.2. Upravljanje otpadom koji nije opasan</w:t>
      </w:r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W w:w="14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652"/>
        <w:gridCol w:w="1606"/>
        <w:gridCol w:w="1652"/>
        <w:gridCol w:w="1496"/>
        <w:gridCol w:w="2075"/>
        <w:gridCol w:w="2142"/>
        <w:gridCol w:w="1875"/>
      </w:tblGrid>
      <w:tr w:rsidR="007C580F" w:rsidRPr="00144185" w:rsidTr="00D312D6">
        <w:trPr>
          <w:trHeight w:val="469"/>
        </w:trPr>
        <w:tc>
          <w:tcPr>
            <w:tcW w:w="18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Otpadni materijal</w:t>
            </w:r>
          </w:p>
        </w:tc>
        <w:tc>
          <w:tcPr>
            <w:tcW w:w="1652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Broj pod kojim se otpad vodi u  Pravilniku o kategorijama otpadasa listama</w:t>
            </w:r>
          </w:p>
        </w:tc>
        <w:tc>
          <w:tcPr>
            <w:tcW w:w="1606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Primarno mjesto nastajanja</w:t>
            </w:r>
          </w:p>
        </w:tc>
        <w:tc>
          <w:tcPr>
            <w:tcW w:w="314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Količine</w:t>
            </w:r>
          </w:p>
        </w:tc>
        <w:tc>
          <w:tcPr>
            <w:tcW w:w="2075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Prerada ili odlaganje na lokaciji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 i lokacija)</w:t>
            </w:r>
          </w:p>
        </w:tc>
        <w:tc>
          <w:tcPr>
            <w:tcW w:w="2142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Prerada, ponovna upotreba ili recikliranje izvan lokacije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(metoda, lokacija 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kontraktor)</w:t>
            </w:r>
          </w:p>
        </w:tc>
        <w:tc>
          <w:tcPr>
            <w:tcW w:w="1875" w:type="dxa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Odlaganje izvan lokacije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(metoda, lokacija 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ugovarač)</w:t>
            </w:r>
          </w:p>
        </w:tc>
      </w:tr>
      <w:tr w:rsidR="007C580F" w:rsidRPr="00144185" w:rsidTr="00D312D6">
        <w:trPr>
          <w:trHeight w:val="160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Tona/ mjesec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/ mjesec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05"/>
        </w:trPr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5"/>
        </w:trPr>
        <w:tc>
          <w:tcPr>
            <w:tcW w:w="1807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2. Emisije u zrak</w:t>
      </w:r>
    </w:p>
    <w:p w:rsidR="007C580F" w:rsidRPr="00144185" w:rsidRDefault="007C580F" w:rsidP="007C580F">
      <w:pPr>
        <w:spacing w:after="0" w:line="240" w:lineRule="auto"/>
        <w:rPr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tabs>
          <w:tab w:val="right" w:pos="12191"/>
        </w:tabs>
        <w:spacing w:before="0"/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35" w:name="_TABELA_IV.1.1_Detali_za_surovini,_m"/>
      <w:bookmarkStart w:id="36" w:name="_TABELA_IV.1.2_Detali_za_procesite_p"/>
      <w:bookmarkStart w:id="37" w:name="_TABELA__V.1.2___OTPAD__-_Drug_vid_n"/>
      <w:bookmarkStart w:id="38" w:name="_Lista_i_opis_na_izvorite_na_emisija"/>
      <w:bookmarkStart w:id="39" w:name="_Toc273789145"/>
      <w:bookmarkStart w:id="40" w:name="_Toc275783768"/>
      <w:bookmarkStart w:id="41" w:name="_Toc28312731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2.1. Emisije u zrak iz parnih kotlova</w:t>
      </w:r>
      <w:bookmarkEnd w:id="39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  <w:bookmarkStart w:id="42" w:name="_Toc273789146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(popuniti jednu stranicu za svaki izvor emisije pojedinačno)</w:t>
      </w:r>
      <w:bookmarkEnd w:id="40"/>
      <w:bookmarkEnd w:id="41"/>
      <w:bookmarkEnd w:id="42"/>
    </w:p>
    <w:p w:rsidR="007C580F" w:rsidRPr="00144185" w:rsidRDefault="007C580F" w:rsidP="007C580F">
      <w:p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Emisiono mjesto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3960"/>
      </w:tblGrid>
      <w:tr w:rsidR="007C580F" w:rsidRPr="00144185" w:rsidTr="00D312D6">
        <w:trPr>
          <w:trHeight w:val="366"/>
        </w:trPr>
        <w:tc>
          <w:tcPr>
            <w:tcW w:w="454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Emiter  Oznaka: </w:t>
            </w:r>
          </w:p>
        </w:tc>
        <w:tc>
          <w:tcPr>
            <w:tcW w:w="39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Opis: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Koordinate (geografska širina i dužina u decimalnim stepenima ):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ind w:right="20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ind w:right="20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568"/>
        </w:trPr>
        <w:tc>
          <w:tcPr>
            <w:tcW w:w="4540" w:type="dxa"/>
            <w:vMerge w:val="restart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Podaci za dimnjak:</w:t>
            </w:r>
          </w:p>
          <w:p w:rsidR="007C580F" w:rsidRPr="00144185" w:rsidRDefault="007C580F" w:rsidP="00D312D6">
            <w:pPr>
              <w:spacing w:after="0" w:line="240" w:lineRule="auto"/>
              <w:ind w:right="-66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Dijametar:</w:t>
            </w:r>
          </w:p>
          <w:p w:rsidR="007C580F" w:rsidRPr="00144185" w:rsidRDefault="007C580F" w:rsidP="00D312D6">
            <w:pPr>
              <w:spacing w:after="0" w:line="240" w:lineRule="auto"/>
              <w:ind w:right="-66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</w:t>
            </w:r>
          </w:p>
          <w:p w:rsidR="007C580F" w:rsidRPr="00144185" w:rsidRDefault="007C580F" w:rsidP="00D312D6">
            <w:pPr>
              <w:spacing w:after="0" w:line="240" w:lineRule="auto"/>
              <w:ind w:right="-66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Visina iznad tla (m):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ind w:right="204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</w:p>
        </w:tc>
      </w:tr>
      <w:tr w:rsidR="007C580F" w:rsidRPr="00144185" w:rsidTr="00D312D6">
        <w:trPr>
          <w:trHeight w:val="505"/>
        </w:trPr>
        <w:tc>
          <w:tcPr>
            <w:tcW w:w="4540" w:type="dxa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ind w:right="-664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ind w:right="204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m</w:t>
            </w:r>
          </w:p>
        </w:tc>
      </w:tr>
      <w:tr w:rsidR="007C580F" w:rsidRPr="00144185" w:rsidTr="00D312D6">
        <w:trPr>
          <w:trHeight w:val="366"/>
        </w:trPr>
        <w:tc>
          <w:tcPr>
            <w:tcW w:w="454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-66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Datum puštanja u rad: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spacing w:after="0" w:line="240" w:lineRule="auto"/>
              <w:ind w:right="204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Karakteristike emisije 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 </w:t>
      </w:r>
    </w:p>
    <w:tbl>
      <w:tblPr>
        <w:tblW w:w="8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72"/>
        <w:gridCol w:w="1988"/>
        <w:gridCol w:w="1416"/>
      </w:tblGrid>
      <w:tr w:rsidR="007C580F" w:rsidRPr="00144185" w:rsidTr="00D312D6">
        <w:tc>
          <w:tcPr>
            <w:tcW w:w="3721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Kapacitet kotla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Proizvodnja pare: </w:t>
            </w:r>
          </w:p>
          <w:p w:rsidR="007C580F" w:rsidRPr="00144185" w:rsidRDefault="007C580F" w:rsidP="00D312D6">
            <w:pPr>
              <w:spacing w:after="0" w:line="240" w:lineRule="auto"/>
              <w:ind w:right="4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Toplotni ulaz: </w:t>
            </w:r>
          </w:p>
        </w:tc>
        <w:tc>
          <w:tcPr>
            <w:tcW w:w="4716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kg/h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MW </w:t>
            </w:r>
          </w:p>
        </w:tc>
      </w:tr>
      <w:tr w:rsidR="007C580F" w:rsidRPr="00144185" w:rsidTr="00D312D6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Gorivo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Tip: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Maksimalna potrošnja goriva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Sadržaj  sumpora u gorivu %: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kg/h </w:t>
            </w:r>
          </w:p>
        </w:tc>
      </w:tr>
      <w:tr w:rsidR="007C580F" w:rsidRPr="00144185" w:rsidTr="00D312D6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NOx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                            0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C. 3% 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  <w:t xml:space="preserve">2 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  <w:lastRenderedPageBreak/>
              <w:t xml:space="preserve">                                                                              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(tečno ili gas), </w:t>
            </w:r>
          </w:p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             6% 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  <w:t>2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(čvrsto gorivo) </w:t>
            </w:r>
          </w:p>
        </w:tc>
      </w:tr>
      <w:tr w:rsidR="007C580F" w:rsidRPr="00144185" w:rsidTr="00D312D6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right="4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Aktualna koncentracija O2 %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Maksimalni protok gasova </w:t>
            </w:r>
          </w:p>
        </w:tc>
        <w:tc>
          <w:tcPr>
            <w:tcW w:w="4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/h </w:t>
            </w:r>
          </w:p>
        </w:tc>
      </w:tr>
      <w:tr w:rsidR="007C580F" w:rsidRPr="00144185" w:rsidTr="00D312D6">
        <w:tc>
          <w:tcPr>
            <w:tcW w:w="3721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Temperatura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C(max.) 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C(min.) 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spacing w:after="0" w:line="240" w:lineRule="auto"/>
              <w:ind w:left="851" w:right="45" w:hanging="851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C(avg.) </w:t>
            </w:r>
          </w:p>
        </w:tc>
      </w:tr>
    </w:tbl>
    <w:p w:rsidR="007C580F" w:rsidRPr="00144185" w:rsidRDefault="007C580F" w:rsidP="007C580F">
      <w:pPr>
        <w:spacing w:after="0" w:line="240" w:lineRule="auto"/>
        <w:ind w:left="851" w:right="45" w:hanging="8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(1) Period ili periodi vremena u kojima se javljaju emisije uključujući dnevne ili sezonske varijacije (uključiti početak rada i/ili zaustavljanje): </w:t>
      </w:r>
    </w:p>
    <w:p w:rsidR="007C580F" w:rsidRPr="00144185" w:rsidRDefault="007C580F" w:rsidP="007C580F">
      <w:pPr>
        <w:spacing w:after="0" w:line="240" w:lineRule="auto"/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80"/>
      </w:tblGrid>
      <w:tr w:rsidR="007C580F" w:rsidRPr="00144185" w:rsidTr="00D312D6">
        <w:trPr>
          <w:trHeight w:val="567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43" w:name="_TABELA_VI.1.2______Glavni_emisii_vo"/>
            <w:bookmarkStart w:id="44" w:name="_Toc273789147"/>
            <w:bookmarkEnd w:id="43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Periodi emisije (prosjek)</w:t>
            </w:r>
            <w:bookmarkEnd w:id="44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            </w:t>
            </w:r>
            <w:bookmarkStart w:id="45" w:name="_Toc273789148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min/h              h/dan               dan/god</w:t>
            </w:r>
            <w:bookmarkEnd w:id="45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</w:tc>
      </w:tr>
    </w:tbl>
    <w:p w:rsidR="007C580F" w:rsidRPr="00144185" w:rsidRDefault="007C580F" w:rsidP="007C580F">
      <w:pPr>
        <w:pStyle w:val="Heading1"/>
        <w:tabs>
          <w:tab w:val="right" w:pos="12191"/>
        </w:tabs>
        <w:spacing w:before="0"/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46" w:name="_Toc273789149"/>
      <w:bookmarkStart w:id="47" w:name="_Toc275783769"/>
      <w:bookmarkStart w:id="48" w:name="_Toc283127314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:rsidR="007C580F" w:rsidRPr="00144185" w:rsidRDefault="007C580F" w:rsidP="007C580F">
      <w:pPr>
        <w:pStyle w:val="Heading1"/>
        <w:tabs>
          <w:tab w:val="right" w:pos="12191"/>
        </w:tabs>
        <w:spacing w:before="0"/>
        <w:ind w:right="686"/>
        <w:rPr>
          <w:rFonts w:eastAsiaTheme="minorHAnsi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2.2. Glavne emisije u zrak (popuniti jednu stranicu za svako emisiono mjesto pojedinačno)</w:t>
      </w:r>
      <w:bookmarkEnd w:id="46"/>
      <w:bookmarkEnd w:id="47"/>
      <w:bookmarkEnd w:id="48"/>
    </w:p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112"/>
      </w:tblGrid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 Ref. Br: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Izvor emisije: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Opis: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po državnom koordinatnom sistemu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Detalji o dimnjaku      </w:t>
            </w:r>
          </w:p>
          <w:p w:rsidR="007C580F" w:rsidRPr="00144185" w:rsidRDefault="007C580F" w:rsidP="00D312D6">
            <w:pPr>
              <w:spacing w:after="0" w:line="240" w:lineRule="auto"/>
              <w:ind w:left="1593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Dijametar:</w:t>
            </w:r>
          </w:p>
          <w:p w:rsidR="007C580F" w:rsidRPr="00144185" w:rsidRDefault="007C580F" w:rsidP="00D312D6">
            <w:pPr>
              <w:spacing w:after="0" w:line="240" w:lineRule="auto"/>
              <w:ind w:left="1452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Visina (m):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1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 početka emitovanja:</w:t>
            </w:r>
          </w:p>
        </w:tc>
        <w:tc>
          <w:tcPr>
            <w:tcW w:w="5112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0" w:line="240" w:lineRule="auto"/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Karakteristike emisije: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spacing w:after="0" w:line="240" w:lineRule="auto"/>
        <w:ind w:right="-664" w:firstLine="567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 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94"/>
        <w:gridCol w:w="2459"/>
        <w:gridCol w:w="1711"/>
      </w:tblGrid>
      <w:tr w:rsidR="007C580F" w:rsidRPr="00144185" w:rsidTr="00D312D6">
        <w:tc>
          <w:tcPr>
            <w:tcW w:w="823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left="743" w:hanging="74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(1)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Protok (zapremina koja se emituje):</w:t>
            </w:r>
          </w:p>
        </w:tc>
      </w:tr>
      <w:tr w:rsidR="007C580F" w:rsidRPr="00144185" w:rsidTr="00D312D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Srednja vrijednost/dan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/d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Maks./dan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/d</w:t>
            </w:r>
          </w:p>
        </w:tc>
      </w:tr>
      <w:tr w:rsidR="007C580F" w:rsidRPr="00144185" w:rsidTr="00D312D6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Maksimalna vrijednost/sat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/h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Min. brzina protoka 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m.s-1</w:t>
            </w:r>
          </w:p>
        </w:tc>
      </w:tr>
      <w:tr w:rsidR="007C580F" w:rsidRPr="00144185" w:rsidTr="00D312D6">
        <w:tc>
          <w:tcPr>
            <w:tcW w:w="823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(2)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Ostali faktori</w:t>
            </w:r>
          </w:p>
        </w:tc>
      </w:tr>
      <w:tr w:rsidR="007C580F" w:rsidRPr="00144185" w:rsidTr="00D312D6">
        <w:tc>
          <w:tcPr>
            <w:tcW w:w="22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Temperatura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C(max)</w:t>
            </w:r>
          </w:p>
        </w:tc>
        <w:tc>
          <w:tcPr>
            <w:tcW w:w="2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left="83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C(min)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left="-149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o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C(sr.vrijednost)</w:t>
            </w:r>
          </w:p>
        </w:tc>
      </w:tr>
      <w:tr w:rsidR="007C580F" w:rsidRPr="00144185" w:rsidTr="00D312D6">
        <w:tc>
          <w:tcPr>
            <w:tcW w:w="8232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Zapreminski izrazi su dati kao: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 xml:space="preserve">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sym w:font="Wingdings" w:char="F0A8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suho                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sym w:font="Wingdings" w:char="F0A8"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vlažno        </w:t>
            </w:r>
          </w:p>
        </w:tc>
      </w:tr>
    </w:tbl>
    <w:p w:rsidR="007C580F" w:rsidRPr="00144185" w:rsidRDefault="007C580F" w:rsidP="007C580F">
      <w:pPr>
        <w:ind w:left="851" w:right="-664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(3) Period ili periodi vremena u kojima se javljaju emisije uključujući dnevne ili sezonske varijacije (uključiti početak rada i/ili zaustavljanje)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80"/>
      </w:tblGrid>
      <w:tr w:rsidR="007C580F" w:rsidRPr="00144185" w:rsidTr="00D312D6">
        <w:trPr>
          <w:trHeight w:val="567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49" w:name="_Toc273789150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Periodi emisije (prosjek)</w:t>
            </w:r>
            <w:bookmarkEnd w:id="49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            </w:t>
            </w:r>
            <w:bookmarkStart w:id="50" w:name="_Toc273789151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min/h              h/dan               dan/god</w:t>
            </w:r>
            <w:bookmarkEnd w:id="50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</w:t>
            </w:r>
          </w:p>
        </w:tc>
      </w:tr>
    </w:tbl>
    <w:p w:rsidR="007C580F" w:rsidRPr="00144185" w:rsidRDefault="007C580F" w:rsidP="007C580F">
      <w:pPr>
        <w:ind w:right="-177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177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bookmarkStart w:id="51" w:name="_TABELA_VI.1.3:__Glavni_emisii_vo_at"/>
      <w:bookmarkStart w:id="52" w:name="_Toc273789152"/>
      <w:bookmarkStart w:id="53" w:name="_Toc275783770"/>
      <w:bookmarkStart w:id="54" w:name="_Toc283127315"/>
      <w:bookmarkEnd w:id="51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2.3. Glavne emisije u zrak – Karakteristike emisija (jedna tabela se popunjava  za svako emisiono mjesto pojedinačno )</w:t>
      </w:r>
      <w:bookmarkEnd w:id="52"/>
      <w:bookmarkEnd w:id="53"/>
      <w:bookmarkEnd w:id="54"/>
    </w:p>
    <w:p w:rsidR="007C580F" w:rsidRPr="00144185" w:rsidRDefault="007C580F" w:rsidP="007C580F">
      <w:pPr>
        <w:ind w:left="142" w:firstLine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13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217"/>
        <w:gridCol w:w="1016"/>
        <w:gridCol w:w="1218"/>
        <w:gridCol w:w="1025"/>
        <w:gridCol w:w="1345"/>
        <w:gridCol w:w="1232"/>
        <w:gridCol w:w="979"/>
        <w:gridCol w:w="1229"/>
        <w:gridCol w:w="979"/>
        <w:gridCol w:w="1229"/>
        <w:gridCol w:w="979"/>
      </w:tblGrid>
      <w:tr w:rsidR="007C580F" w:rsidRPr="00144185" w:rsidTr="00D312D6">
        <w:trPr>
          <w:trHeight w:val="476"/>
          <w:jc w:val="center"/>
        </w:trPr>
        <w:tc>
          <w:tcPr>
            <w:tcW w:w="14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 xml:space="preserve">     Parametar </w:t>
            </w:r>
          </w:p>
        </w:tc>
        <w:tc>
          <w:tcPr>
            <w:tcW w:w="4481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Prije tretmana </w:t>
            </w:r>
          </w:p>
        </w:tc>
        <w:tc>
          <w:tcPr>
            <w:tcW w:w="133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Kratak opis tretmana </w:t>
            </w:r>
          </w:p>
        </w:tc>
        <w:tc>
          <w:tcPr>
            <w:tcW w:w="6642" w:type="dxa"/>
            <w:gridSpan w:val="6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                               Kod ispuštanja </w:t>
            </w:r>
          </w:p>
        </w:tc>
      </w:tr>
      <w:tr w:rsidR="007C580F" w:rsidRPr="00144185" w:rsidTr="00D312D6">
        <w:trPr>
          <w:trHeight w:val="476"/>
          <w:jc w:val="center"/>
        </w:trPr>
        <w:tc>
          <w:tcPr>
            <w:tcW w:w="144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kg/h 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kg/h. 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kg/god </w:t>
            </w:r>
          </w:p>
        </w:tc>
      </w:tr>
      <w:tr w:rsidR="007C580F" w:rsidRPr="00144185" w:rsidTr="00D312D6">
        <w:trPr>
          <w:trHeight w:val="1145"/>
          <w:jc w:val="center"/>
        </w:trPr>
        <w:tc>
          <w:tcPr>
            <w:tcW w:w="144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Prosjek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Max.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Prosjek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Max. 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Prosjek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Max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Prosjek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Max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Prosjek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E2F3" w:themeFill="accent5" w:themeFillTint="33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Max </w:t>
            </w:r>
          </w:p>
        </w:tc>
      </w:tr>
      <w:tr w:rsidR="007C580F" w:rsidRPr="00144185" w:rsidTr="00D312D6">
        <w:trPr>
          <w:trHeight w:val="247"/>
          <w:jc w:val="center"/>
        </w:trPr>
        <w:tc>
          <w:tcPr>
            <w:tcW w:w="1448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57"/>
          <w:jc w:val="center"/>
        </w:trPr>
        <w:tc>
          <w:tcPr>
            <w:tcW w:w="14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39"/>
          <w:jc w:val="center"/>
        </w:trPr>
        <w:tc>
          <w:tcPr>
            <w:tcW w:w="14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39"/>
          <w:jc w:val="center"/>
        </w:trPr>
        <w:tc>
          <w:tcPr>
            <w:tcW w:w="14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20"/>
          <w:jc w:val="center"/>
        </w:trPr>
        <w:tc>
          <w:tcPr>
            <w:tcW w:w="14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</w:tcPr>
          <w:p w:rsidR="007C580F" w:rsidRPr="00144185" w:rsidRDefault="007C580F" w:rsidP="00D312D6">
            <w:pPr>
              <w:ind w:left="851" w:right="-1771" w:hanging="8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28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28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Koncentracije moraju biti zasnovane na normalnim uslovima tj. (0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bs-Latn-BA"/>
        </w:rPr>
        <w:t>o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C, 101.3 kPa). Vlažno/suho treba biti naznačeno isto kao u prethodnoj tabeli, ukoliko drugačije nije naglašeno.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34" w:h="11907" w:orient="landscape" w:code="9"/>
          <w:pgMar w:top="1797" w:right="1440" w:bottom="1985" w:left="1440" w:header="720" w:footer="720" w:gutter="0"/>
          <w:paperSrc w:first="1" w:other="1"/>
          <w:cols w:space="720"/>
          <w:docGrid w:linePitch="299"/>
        </w:sectPr>
      </w:pP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55" w:name="_TABELA_VI.1.4:_Emisii_vo_atmosferat"/>
      <w:bookmarkStart w:id="56" w:name="_Toc273789153"/>
      <w:bookmarkStart w:id="57" w:name="_Toc275783771"/>
      <w:bookmarkStart w:id="58" w:name="_Toc283127316"/>
      <w:bookmarkEnd w:id="55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2.4: Emisije u zrak – Manje emisije u </w:t>
      </w:r>
      <w:bookmarkEnd w:id="56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zrak</w:t>
      </w:r>
      <w:bookmarkEnd w:id="57"/>
      <w:bookmarkEnd w:id="58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(jedna tabela se popunjava  za svako emisiono mjesto  pojedinačno)</w:t>
      </w:r>
    </w:p>
    <w:p w:rsidR="007C580F" w:rsidRPr="00144185" w:rsidRDefault="007C580F" w:rsidP="007C580F">
      <w:pPr>
        <w:tabs>
          <w:tab w:val="right" w:pos="13680"/>
        </w:tabs>
        <w:ind w:left="142" w:firstLine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142" w:firstLine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 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Ind w:w="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276"/>
        <w:gridCol w:w="1184"/>
        <w:gridCol w:w="1043"/>
        <w:gridCol w:w="1190"/>
        <w:gridCol w:w="3528"/>
      </w:tblGrid>
      <w:tr w:rsidR="007C580F" w:rsidRPr="00144185" w:rsidTr="00D312D6">
        <w:tc>
          <w:tcPr>
            <w:tcW w:w="2126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Tačka emisije </w:t>
            </w:r>
          </w:p>
        </w:tc>
        <w:tc>
          <w:tcPr>
            <w:tcW w:w="2693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4693" w:type="dxa"/>
            <w:gridSpan w:val="4"/>
            <w:tcBorders>
              <w:top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Detalji emisije (1)</w:t>
            </w:r>
          </w:p>
        </w:tc>
        <w:tc>
          <w:tcPr>
            <w:tcW w:w="3528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Primjenjen sistem smanjenja </w:t>
            </w:r>
          </w:p>
          <w:p w:rsidR="007C580F" w:rsidRPr="00144185" w:rsidRDefault="007C580F" w:rsidP="00D312D6">
            <w:pPr>
              <w:spacing w:before="60" w:after="60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(filteri, itd.)</w:t>
            </w:r>
          </w:p>
        </w:tc>
      </w:tr>
      <w:tr w:rsidR="007C580F" w:rsidRPr="00144185" w:rsidTr="00D312D6">
        <w:tc>
          <w:tcPr>
            <w:tcW w:w="2126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Referentni brojevi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Materijal </w:t>
            </w:r>
          </w:p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(2)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kg/h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kg/god.</w:t>
            </w:r>
          </w:p>
        </w:tc>
        <w:tc>
          <w:tcPr>
            <w:tcW w:w="3528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567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(1) Maksimalne vrijednosti emisija treba navesti za svaku emitovanu materiju. Navesti koncentracije za najviše 30 minutni interval.</w:t>
      </w:r>
    </w:p>
    <w:p w:rsidR="007C580F" w:rsidRPr="00144185" w:rsidRDefault="007C580F" w:rsidP="007C580F">
      <w:pPr>
        <w:ind w:left="567" w:hanging="283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>(2)</w:t>
      </w:r>
      <w:r w:rsidRPr="00144185" w:rsidDel="00760CA0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Koncentracije treba bazirati na normalne uslove temperature i pritiska (0°C i 101.3 kPa). Treba jasno naglasiti uslov vlažno/suho. Navedite referentne uslove kiseonika za emisije od sagorijevanja.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2.5. Navesti granične vrijednosti emisija zagađujućih supstanci (u skladu sa relevantnim propisima) koje emituje pogon i postrojenje u zrak pri obavljanju svoje/ih djelatnosti.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keepLines w:val="0"/>
        <w:spacing w:before="360"/>
        <w:ind w:right="-51"/>
        <w:jc w:val="both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3. Fugitivne i potencijalne emisije </w:t>
      </w: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59" w:name="_TABELA_VI.1.5:_Emisii_vo_atmosferat"/>
      <w:bookmarkStart w:id="60" w:name="_Toc273789154"/>
      <w:bookmarkStart w:id="61" w:name="_Toc275783773"/>
      <w:bookmarkStart w:id="62" w:name="_Toc283127318"/>
      <w:bookmarkEnd w:id="59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3.1. Emisije u zrak – Potencijalne emisije u </w:t>
      </w:r>
      <w:bookmarkEnd w:id="60"/>
      <w:bookmarkEnd w:id="61"/>
      <w:bookmarkEnd w:id="62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zrak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2550"/>
        <w:gridCol w:w="1701"/>
        <w:gridCol w:w="1419"/>
      </w:tblGrid>
      <w:tr w:rsidR="007C580F" w:rsidRPr="00144185" w:rsidTr="00D312D6">
        <w:tc>
          <w:tcPr>
            <w:tcW w:w="2268" w:type="dxa"/>
            <w:vMerge w:val="restart"/>
            <w:tcBorders>
              <w:top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(referentni broj)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Prema priloženoj mapi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2552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Uzrok (uslov) koji emisiju može da izazove</w:t>
            </w:r>
          </w:p>
        </w:tc>
        <w:tc>
          <w:tcPr>
            <w:tcW w:w="567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Detalji o emisiji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(Potencijalna maksimalna emisija) (1)</w:t>
            </w:r>
          </w:p>
        </w:tc>
      </w:tr>
      <w:tr w:rsidR="007C580F" w:rsidRPr="00144185" w:rsidTr="00D312D6"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Materijal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kg/h</w:t>
            </w:r>
          </w:p>
        </w:tc>
      </w:tr>
      <w:tr w:rsidR="007C580F" w:rsidRPr="00144185" w:rsidTr="00D312D6"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firstLine="426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(1) Izračunati  potencijalne maksimalne emisije za svaki identifikovani uzrok</w:t>
      </w:r>
    </w:p>
    <w:p w:rsidR="007C580F" w:rsidRPr="00144185" w:rsidRDefault="007C580F" w:rsidP="007C580F">
      <w:pPr>
        <w:ind w:firstLine="426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firstLine="426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40" w:h="11907" w:orient="landscape" w:code="9"/>
          <w:pgMar w:top="1170" w:right="1440" w:bottom="1418" w:left="1440" w:header="720" w:footer="720" w:gutter="0"/>
          <w:paperSrc w:first="1" w:other="1"/>
          <w:cols w:space="720"/>
        </w:sectPr>
      </w:pPr>
    </w:p>
    <w:p w:rsidR="007C580F" w:rsidRPr="00144185" w:rsidRDefault="007C580F" w:rsidP="007C580F">
      <w:pPr>
        <w:pStyle w:val="Heading2"/>
        <w:tabs>
          <w:tab w:val="right" w:pos="567"/>
          <w:tab w:val="left" w:pos="993"/>
          <w:tab w:val="left" w:pos="1134"/>
          <w:tab w:val="right" w:pos="13560"/>
          <w:tab w:val="right" w:pos="14280"/>
        </w:tabs>
        <w:spacing w:before="120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lastRenderedPageBreak/>
        <w:t xml:space="preserve">4. Emisije u vode </w:t>
      </w:r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2"/>
        <w:tabs>
          <w:tab w:val="right" w:pos="567"/>
          <w:tab w:val="left" w:pos="993"/>
          <w:tab w:val="left" w:pos="1134"/>
          <w:tab w:val="right" w:pos="13560"/>
          <w:tab w:val="right" w:pos="14280"/>
        </w:tabs>
        <w:spacing w:before="120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bookmarkStart w:id="63" w:name="_Toc273789155"/>
      <w:bookmarkStart w:id="64" w:name="_Toc275783775"/>
      <w:bookmarkStart w:id="65" w:name="_Toc283127320"/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>4.1. Emisije u površinske vod</w:t>
      </w:r>
      <w:bookmarkEnd w:id="63"/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>e (popuniti jednu stranicu za svaku emisiju pojedinačno)</w:t>
      </w:r>
      <w:bookmarkEnd w:id="64"/>
      <w:bookmarkEnd w:id="65"/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Emisiono mjesto:</w:t>
      </w:r>
    </w:p>
    <w:tbl>
      <w:tblPr>
        <w:tblW w:w="846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279"/>
      </w:tblGrid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 Ref. Br: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(ref.br mora biti isti kao na mapi lokacije)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Izvor emisije: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Lokacija 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po državnom koordinatnom sistemu: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Ime recipijenta (rijeka, jezero...):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Protok recipijenta: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  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.s-1 protok u sušnom periodu</w:t>
            </w:r>
          </w:p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                                           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.s-1 95% protok</w:t>
            </w: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 prihvatanja zagađujućih materija:</w:t>
            </w:r>
          </w:p>
        </w:tc>
        <w:tc>
          <w:tcPr>
            <w:tcW w:w="4279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</w:tr>
    </w:tbl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Detalji o emisijama: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94"/>
        <w:gridCol w:w="2459"/>
        <w:gridCol w:w="1711"/>
      </w:tblGrid>
      <w:tr w:rsidR="007C580F" w:rsidRPr="00144185" w:rsidTr="00D312D6">
        <w:tc>
          <w:tcPr>
            <w:tcW w:w="823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(1)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Emitovana količina</w:t>
            </w:r>
          </w:p>
        </w:tc>
      </w:tr>
      <w:tr w:rsidR="007C580F" w:rsidRPr="00144185" w:rsidTr="00D312D6">
        <w:tc>
          <w:tcPr>
            <w:tcW w:w="22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Prosječno/dan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Maksimalno/dan</w:t>
            </w: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</w:tr>
      <w:tr w:rsidR="007C580F" w:rsidRPr="00144185" w:rsidTr="00D312D6">
        <w:tc>
          <w:tcPr>
            <w:tcW w:w="22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Maksimalna vrijednost/sat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840" w:right="45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2) Period ili periodi vremena u kojima se javljaju emisije uključujući dnevne ili sezonske varijacije (uključiti početak rada i/ili zaustavljanje):</w:t>
      </w:r>
    </w:p>
    <w:p w:rsidR="007C580F" w:rsidRPr="00144185" w:rsidRDefault="007C580F" w:rsidP="007C580F">
      <w:pPr>
        <w:ind w:right="45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80"/>
      </w:tblGrid>
      <w:tr w:rsidR="007C580F" w:rsidRPr="00144185" w:rsidTr="00D312D6">
        <w:trPr>
          <w:trHeight w:val="567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66" w:name="_Toc273789156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Periodi emisije (prosjek)</w:t>
            </w:r>
            <w:bookmarkEnd w:id="66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right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67" w:name="_Toc273789157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min/h              h/dan               dan/god</w:t>
            </w:r>
            <w:bookmarkEnd w:id="67"/>
          </w:p>
        </w:tc>
      </w:tr>
    </w:tbl>
    <w:p w:rsidR="007C580F" w:rsidRPr="00144185" w:rsidRDefault="007C580F" w:rsidP="007C580F">
      <w:pPr>
        <w:ind w:left="85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>
          <w:pgSz w:w="11907" w:h="16834" w:code="9"/>
          <w:pgMar w:top="567" w:right="1985" w:bottom="1134" w:left="1797" w:header="720" w:footer="720" w:gutter="0"/>
          <w:paperSrc w:first="275" w:other="275"/>
          <w:cols w:space="720"/>
        </w:sectPr>
      </w:pPr>
    </w:p>
    <w:p w:rsidR="007C580F" w:rsidRPr="00144185" w:rsidRDefault="007C580F" w:rsidP="007C580F">
      <w:pPr>
        <w:pStyle w:val="Heading2"/>
        <w:tabs>
          <w:tab w:val="right" w:pos="567"/>
          <w:tab w:val="left" w:pos="993"/>
          <w:tab w:val="left" w:pos="1134"/>
          <w:tab w:val="right" w:pos="13560"/>
          <w:tab w:val="right" w:pos="14280"/>
        </w:tabs>
        <w:spacing w:before="120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bookmarkStart w:id="68" w:name="_TABELA_VI.2.2:_Emisii_vo_povr{inski"/>
      <w:bookmarkStart w:id="69" w:name="_Toc273789158"/>
      <w:bookmarkStart w:id="70" w:name="_Toc275783776"/>
      <w:bookmarkStart w:id="71" w:name="_Toc283127321"/>
      <w:bookmarkEnd w:id="68"/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lastRenderedPageBreak/>
        <w:t>4.2. Emisije u površinske vode - Karakteristike emisija</w:t>
      </w:r>
      <w:bookmarkStart w:id="72" w:name="_Toc273789159"/>
      <w:bookmarkEnd w:id="69"/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 xml:space="preserve"> (popuniti posebnu tabela za svako emisiono mjesto pojedinačno)</w:t>
      </w:r>
      <w:bookmarkEnd w:id="70"/>
      <w:bookmarkEnd w:id="71"/>
      <w:bookmarkEnd w:id="72"/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Referentni broj emisionog mjesta: 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974"/>
        <w:gridCol w:w="974"/>
        <w:gridCol w:w="691"/>
        <w:gridCol w:w="691"/>
        <w:gridCol w:w="973"/>
        <w:gridCol w:w="973"/>
        <w:gridCol w:w="691"/>
        <w:gridCol w:w="691"/>
        <w:gridCol w:w="1350"/>
      </w:tblGrid>
      <w:tr w:rsidR="007C580F" w:rsidRPr="00144185" w:rsidTr="00D312D6">
        <w:tc>
          <w:tcPr>
            <w:tcW w:w="575" w:type="pct"/>
            <w:vMerge w:val="restart"/>
            <w:tcBorders>
              <w:top w:val="doub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1840" w:type="pct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Prije tretmana </w:t>
            </w:r>
          </w:p>
        </w:tc>
        <w:tc>
          <w:tcPr>
            <w:tcW w:w="1841" w:type="pct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 ispustu u recipijent</w:t>
            </w:r>
          </w:p>
        </w:tc>
        <w:tc>
          <w:tcPr>
            <w:tcW w:w="744" w:type="pct"/>
            <w:vMerge w:val="restart"/>
            <w:tcBorders>
              <w:top w:val="double" w:sz="6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Efikasnost uređaja za prečišćavanje (%)</w:t>
            </w:r>
          </w:p>
        </w:tc>
      </w:tr>
      <w:tr w:rsidR="007C580F" w:rsidRPr="00144185" w:rsidTr="00D312D6">
        <w:tc>
          <w:tcPr>
            <w:tcW w:w="575" w:type="pct"/>
            <w:vMerge/>
            <w:tcBorders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sat</w:t>
            </w:r>
          </w:p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(mg/l)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dan (mg/l)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</w:t>
            </w:r>
          </w:p>
        </w:tc>
        <w:tc>
          <w:tcPr>
            <w:tcW w:w="538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sat</w:t>
            </w:r>
          </w:p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(mg/l)</w:t>
            </w:r>
          </w:p>
        </w:tc>
        <w:tc>
          <w:tcPr>
            <w:tcW w:w="538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dan (mg/l)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</w:t>
            </w:r>
          </w:p>
        </w:tc>
        <w:tc>
          <w:tcPr>
            <w:tcW w:w="744" w:type="pct"/>
            <w:vMerge/>
            <w:tcBorders>
              <w:left w:val="nil"/>
              <w:bottom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top w:val="nil"/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top w:val="nil"/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75" w:type="pct"/>
            <w:tcBorders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25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44" w:type="pct"/>
            <w:tcBorders>
              <w:left w:val="nil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4.2.1. Navesti granične vrijednosti emisija supstanci i kvaliteta otpadnih voda (u skladu sa relevantnim propisima) koje pogoni i postrojenja ispuštaju u površinske vode pri obavljanju svoje/ih djelatnosti.</w:t>
      </w:r>
      <w:bookmarkStart w:id="73" w:name="_Toc273789160"/>
      <w:bookmarkStart w:id="74" w:name="_Toc275783778"/>
      <w:bookmarkStart w:id="75" w:name="_Toc283127323"/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4.3. Emisije koje se ispuštaju u sistem javne  kanalizacije</w:t>
      </w:r>
      <w:bookmarkStart w:id="76" w:name="_Toc273789161"/>
      <w:bookmarkEnd w:id="73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(popuniti jednu stranicu za svako emisiono mjesto  pojedinačno)</w:t>
      </w:r>
      <w:bookmarkEnd w:id="74"/>
      <w:bookmarkEnd w:id="75"/>
      <w:bookmarkEnd w:id="76"/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Emisiono mjesto:</w:t>
      </w:r>
    </w:p>
    <w:tbl>
      <w:tblPr>
        <w:tblW w:w="881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621"/>
      </w:tblGrid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Emisiono mjesto Ref. Br:</w:t>
            </w:r>
          </w:p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(Ref.br mora odgovarati broju na mapi lokacije)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povezivanja s kanalizacijom: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u DKS-u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privrednog subjekta  koje upravlja  sistemom prikupljanja otpadnih voda: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 li je kanalizacioni sistem priključen na uređaj za prečišćavanje?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418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konačnog recipijenta otpadnih voda iz kanalizacije:</w:t>
            </w:r>
          </w:p>
        </w:tc>
        <w:tc>
          <w:tcPr>
            <w:tcW w:w="462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Detalji o emisijama: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94"/>
        <w:gridCol w:w="2459"/>
        <w:gridCol w:w="1711"/>
      </w:tblGrid>
      <w:tr w:rsidR="007C580F" w:rsidRPr="00144185" w:rsidTr="00D312D6">
        <w:tc>
          <w:tcPr>
            <w:tcW w:w="8232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(1)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Emitovana količina</w:t>
            </w:r>
          </w:p>
        </w:tc>
      </w:tr>
      <w:tr w:rsidR="007C580F" w:rsidRPr="00144185" w:rsidTr="00D312D6">
        <w:tc>
          <w:tcPr>
            <w:tcW w:w="22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Prosječno/dan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Maksimalno/dan</w:t>
            </w: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</w:tr>
      <w:tr w:rsidR="007C580F" w:rsidRPr="00144185" w:rsidTr="00D312D6">
        <w:tc>
          <w:tcPr>
            <w:tcW w:w="22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Maksimalna vrijednost/sat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851" w:right="-664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2) Period ili periodi vremena u kojima se javljaju emisije uključujući dnevne ili sezonske varijacije (uključiti početak rada i/ili zaustavljanje):</w:t>
      </w:r>
    </w:p>
    <w:p w:rsidR="007C580F" w:rsidRPr="00144185" w:rsidRDefault="007C580F" w:rsidP="007C580F">
      <w:pPr>
        <w:ind w:right="45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80"/>
      </w:tblGrid>
      <w:tr w:rsidR="007C580F" w:rsidRPr="00144185" w:rsidTr="00D312D6">
        <w:trPr>
          <w:trHeight w:val="567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77" w:name="_Toc273789162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Periodi emisije  (prosjek)</w:t>
            </w:r>
            <w:bookmarkEnd w:id="77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right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78" w:name="_Toc273789163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min/h              h/dan               dan/god</w:t>
            </w:r>
            <w:bookmarkEnd w:id="78"/>
          </w:p>
        </w:tc>
      </w:tr>
    </w:tbl>
    <w:p w:rsidR="007C580F" w:rsidRPr="00144185" w:rsidRDefault="007C580F" w:rsidP="007C580F">
      <w:pPr>
        <w:ind w:right="45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177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177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EF7236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1107" w:bottom="567" w:left="1701" w:header="720" w:footer="720" w:gutter="0"/>
          <w:paperSrc w:first="1" w:other="1"/>
          <w:cols w:space="720"/>
        </w:sectPr>
      </w:pP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79" w:name="_TABELA_VI.3.2:_Ispu{tawa_vo_kanaliz"/>
      <w:bookmarkStart w:id="80" w:name="_Toc273789164"/>
      <w:bookmarkStart w:id="81" w:name="_Toc275783779"/>
      <w:bookmarkStart w:id="82" w:name="_Toc283127324"/>
      <w:bookmarkEnd w:id="79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4.4. Ispuštanja u sistem javne  kanalizacije - Karakteristike emisija</w:t>
      </w:r>
      <w:bookmarkEnd w:id="80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  <w:bookmarkStart w:id="83" w:name="_Toc273789165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(popuniti jednu tabelu za svaku emisiono mjesto pojedinačno)</w:t>
      </w:r>
      <w:bookmarkEnd w:id="81"/>
      <w:bookmarkEnd w:id="82"/>
      <w:bookmarkEnd w:id="83"/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13551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1097"/>
        <w:gridCol w:w="1075"/>
        <w:gridCol w:w="1120"/>
        <w:gridCol w:w="1098"/>
        <w:gridCol w:w="1974"/>
        <w:gridCol w:w="1646"/>
        <w:gridCol w:w="988"/>
        <w:gridCol w:w="989"/>
        <w:gridCol w:w="1372"/>
      </w:tblGrid>
      <w:tr w:rsidR="007C580F" w:rsidRPr="00144185" w:rsidTr="00D312D6">
        <w:trPr>
          <w:jc w:val="right"/>
        </w:trPr>
        <w:tc>
          <w:tcPr>
            <w:tcW w:w="2268" w:type="dxa"/>
            <w:vMerge w:val="restart"/>
            <w:tcBorders>
              <w:top w:val="doub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Prije tretmana</w:t>
            </w:r>
          </w:p>
        </w:tc>
        <w:tc>
          <w:tcPr>
            <w:tcW w:w="5784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Nakon tretmana (ispušteno)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Efikasnost uređaja za prečišćavanje (%)</w:t>
            </w: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vMerge/>
            <w:tcBorders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sat (mg/l)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dan (mg/l)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kg/godina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sat (mg/l)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Maks. prosječna vrijednost na dan (mg/l)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kg/godina</w:t>
            </w:r>
          </w:p>
        </w:tc>
        <w:tc>
          <w:tcPr>
            <w:tcW w:w="1418" w:type="dxa"/>
            <w:vMerge/>
            <w:tcBorders>
              <w:left w:val="nil"/>
              <w:bottom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80"/>
          <w:jc w:val="right"/>
        </w:trPr>
        <w:tc>
          <w:tcPr>
            <w:tcW w:w="2268" w:type="dxa"/>
            <w:tcBorders>
              <w:bottom w:val="double" w:sz="6" w:space="0" w:color="auto"/>
              <w:right w:val="nil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4.4.1.  Navesti granične vrijednosti emisija supastanci i parametre kvaliteta otpadnih voda (u skladu sa relevantnim propisima)  koje pogoni i postrojenja ispuštaju u sistem javne kanalizaciju pri obavljanju svoje/ih djelatnosti.</w:t>
      </w: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5. Emisije u tlo</w:t>
      </w:r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 xml:space="preserve"> </w:t>
      </w:r>
      <w:bookmarkStart w:id="84" w:name="_Toc273789166"/>
      <w:bookmarkStart w:id="85" w:name="_Toc275783781"/>
      <w:bookmarkStart w:id="86" w:name="_Toc283127326"/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eastAsiaTheme="minorHAnsi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5.1: Emisije u tlo</w:t>
      </w:r>
      <w:bookmarkEnd w:id="84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(popuniti jednu stranicu za svako emisiono mjesto pojedinačno)</w:t>
      </w:r>
      <w:bookmarkEnd w:id="85"/>
      <w:bookmarkEnd w:id="86"/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66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Emisiono mjesto ili područje emisije: </w:t>
      </w:r>
    </w:p>
    <w:tbl>
      <w:tblPr>
        <w:tblW w:w="8723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683"/>
      </w:tblGrid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Referentna mapa lokacije Br. 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 ili područje emisije Ref. Br: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Način ispuštanja emisije: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(bušotine, bunari, propustljivi slojevi, kvašenje, razbacivanje itd.)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Lokacija: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po DKS-u: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Visina ispusta: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(u odnosu na nadmorsku visinu  recipijenta)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Vodna klasifikacija recepijenta  (podzemnog vodnog tijela)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1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Ocjena osetljivosti podzemnog vodnog tijela na zagađenost (uključujući i stepen osetljivosti) 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Identitet i udaljenost izvora podzemnih voda koja su pod rizikom negativnog uticaja emisija (bunari, izvori itd.):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504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Identitet i udaljenost površinskih vodnih tijela koja su podrizikom negativnog uticaja emisija:</w:t>
            </w:r>
          </w:p>
        </w:tc>
        <w:tc>
          <w:tcPr>
            <w:tcW w:w="3683" w:type="dxa"/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 (1) Ukoliko takva postoji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Detalji o emisijama: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</w:t>
      </w:r>
    </w:p>
    <w:tbl>
      <w:tblPr>
        <w:tblW w:w="8813" w:type="dxa"/>
        <w:tblInd w:w="-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1794"/>
        <w:gridCol w:w="2459"/>
        <w:gridCol w:w="1711"/>
      </w:tblGrid>
      <w:tr w:rsidR="007C580F" w:rsidRPr="00144185" w:rsidTr="00D312D6">
        <w:tc>
          <w:tcPr>
            <w:tcW w:w="8813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(1)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Emitovana količina</w:t>
            </w:r>
          </w:p>
        </w:tc>
      </w:tr>
      <w:tr w:rsidR="007C580F" w:rsidRPr="00144185" w:rsidTr="00D312D6">
        <w:tc>
          <w:tcPr>
            <w:tcW w:w="284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Prosječno/dan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Maksimalno/dan</w:t>
            </w: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</w:tr>
      <w:tr w:rsidR="007C580F" w:rsidRPr="00144185" w:rsidTr="00D312D6">
        <w:tc>
          <w:tcPr>
            <w:tcW w:w="284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34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Maksimalna vrijednost/sat</w:t>
            </w:r>
          </w:p>
        </w:tc>
        <w:tc>
          <w:tcPr>
            <w:tcW w:w="1794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2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  <w:tc>
          <w:tcPr>
            <w:tcW w:w="245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120" w:after="120"/>
              <w:ind w:left="83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11" w:type="dxa"/>
            <w:shd w:val="clear" w:color="auto" w:fill="auto"/>
          </w:tcPr>
          <w:p w:rsidR="007C580F" w:rsidRPr="00144185" w:rsidRDefault="007C580F" w:rsidP="00D312D6">
            <w:pPr>
              <w:spacing w:before="120" w:after="120"/>
              <w:ind w:right="186"/>
              <w:jc w:val="righ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851" w:right="-664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spacing w:after="80"/>
        <w:ind w:right="45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2) Period ili periodi vremena u kojima se javljaju emisije uključujući dnevne ili sezonske varijacije (uključiti početak rada i/ili zaustavljanje):</w:t>
      </w:r>
    </w:p>
    <w:tbl>
      <w:tblPr>
        <w:tblW w:w="8973" w:type="dxa"/>
        <w:tblInd w:w="-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880"/>
      </w:tblGrid>
      <w:tr w:rsidR="007C580F" w:rsidRPr="00144185" w:rsidTr="00D312D6">
        <w:trPr>
          <w:trHeight w:val="567"/>
        </w:trPr>
        <w:tc>
          <w:tcPr>
            <w:tcW w:w="40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87" w:name="_Toc273789167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>Periodi emisije (prosjek)</w:t>
            </w:r>
            <w:bookmarkEnd w:id="87"/>
          </w:p>
        </w:tc>
        <w:tc>
          <w:tcPr>
            <w:tcW w:w="488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80F" w:rsidRPr="00144185" w:rsidRDefault="007C580F" w:rsidP="00D312D6">
            <w:pPr>
              <w:pStyle w:val="NormalWeb"/>
              <w:jc w:val="center"/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</w:pPr>
            <w:bookmarkStart w:id="88" w:name="_Toc273789168"/>
            <w:r w:rsidRPr="00144185">
              <w:rPr>
                <w:rFonts w:ascii="Arial" w:eastAsiaTheme="minorHAnsi" w:hAnsi="Arial" w:cs="Arial"/>
                <w:noProof/>
                <w:color w:val="000000" w:themeColor="text1"/>
                <w:lang w:val="bs-Latn-BA"/>
              </w:rPr>
              <w:t xml:space="preserve">   min/h                 h/dan                 dan/god</w:t>
            </w:r>
            <w:bookmarkEnd w:id="88"/>
          </w:p>
        </w:tc>
      </w:tr>
    </w:tbl>
    <w:p w:rsidR="007C580F" w:rsidRPr="00144185" w:rsidRDefault="007C580F" w:rsidP="007C580F">
      <w:pPr>
        <w:ind w:right="-177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825CA1">
          <w:headerReference w:type="even" r:id="rId12"/>
          <w:headerReference w:type="default" r:id="rId13"/>
          <w:footerReference w:type="default" r:id="rId14"/>
          <w:headerReference w:type="first" r:id="rId15"/>
          <w:pgSz w:w="16834" w:h="11907" w:orient="landscape" w:code="9"/>
          <w:pgMar w:top="1418" w:right="1440" w:bottom="2155" w:left="1440" w:header="720" w:footer="720" w:gutter="0"/>
          <w:paperSrc w:first="275" w:other="275"/>
          <w:cols w:space="720"/>
          <w:docGrid w:linePitch="299"/>
        </w:sectPr>
      </w:pP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89" w:name="_TABELA_VI.4.2:_Emisii__vo_po~vata_-"/>
      <w:bookmarkStart w:id="90" w:name="_Toc273789169"/>
      <w:bookmarkStart w:id="91" w:name="_Toc275783782"/>
      <w:bookmarkStart w:id="92" w:name="_Toc283127327"/>
      <w:bookmarkEnd w:id="89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5.2: Emisije u tlo – Karakteristike emisija</w:t>
      </w:r>
      <w:bookmarkStart w:id="93" w:name="_Toc273789170"/>
      <w:bookmarkEnd w:id="90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(popuniti jednu tabelu za svako emisiono mjesto ili područje emisije pjedinačno)</w:t>
      </w:r>
      <w:bookmarkEnd w:id="91"/>
      <w:bookmarkEnd w:id="92"/>
      <w:bookmarkEnd w:id="93"/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851" w:right="-1771" w:hanging="8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mjesta/područja emisije: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2041"/>
        <w:gridCol w:w="1701"/>
        <w:gridCol w:w="1021"/>
        <w:gridCol w:w="1021"/>
        <w:gridCol w:w="1418"/>
      </w:tblGrid>
      <w:tr w:rsidR="007C580F" w:rsidRPr="00144185" w:rsidTr="00D312D6">
        <w:tc>
          <w:tcPr>
            <w:tcW w:w="2268" w:type="dxa"/>
            <w:vMerge w:val="restart"/>
            <w:tcBorders>
              <w:top w:val="double" w:sz="6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Prije tretmana</w:t>
            </w:r>
          </w:p>
        </w:tc>
        <w:tc>
          <w:tcPr>
            <w:tcW w:w="5784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Nakon tretmana (ispušteno)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Efikasnost tretmana (%)</w:t>
            </w:r>
          </w:p>
        </w:tc>
      </w:tr>
      <w:tr w:rsidR="007C580F" w:rsidRPr="00144185" w:rsidTr="00D312D6">
        <w:tc>
          <w:tcPr>
            <w:tcW w:w="2268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D5EAFF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Max. satna vrijednost</w:t>
            </w:r>
          </w:p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(mg/l)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Max. dnevna vrijednost (mg/l)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kg/godina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Max.satna vrijednost (mg/l)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Max. dnevna vrijednost (mg/l)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kg/dan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kg/godina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sz w:val="24"/>
          <w:szCs w:val="24"/>
          <w:lang w:val="bs-Latn-BA"/>
        </w:rPr>
        <w:lastRenderedPageBreak/>
        <w:tab/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5.3. Navesti granične vrijednosti emisija zagađujućih supstanci (u skladu sa relevantnim propisima) u tlo koje pogon i postrojenje emituje pri obavljanju svoje/ih djelatnosti.</w:t>
      </w: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sz w:val="24"/>
          <w:szCs w:val="24"/>
          <w:lang w:val="bs-Latn-BA"/>
        </w:rPr>
      </w:pPr>
      <w:bookmarkStart w:id="94" w:name="_Toc273789171"/>
      <w:bookmarkStart w:id="95" w:name="_Toc275783784"/>
      <w:bookmarkStart w:id="96" w:name="_Toc283127329"/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6. Buka</w:t>
      </w:r>
      <w:r w:rsidRPr="00144185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  <w:t xml:space="preserve"> </w:t>
      </w: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6.1. Emisija buke – Zbirna lista izvora buke</w:t>
      </w:r>
      <w:bookmarkEnd w:id="94"/>
      <w:bookmarkEnd w:id="95"/>
      <w:bookmarkEnd w:id="96"/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434"/>
        <w:gridCol w:w="1945"/>
        <w:gridCol w:w="3289"/>
        <w:gridCol w:w="3958"/>
      </w:tblGrid>
      <w:tr w:rsidR="007C580F" w:rsidRPr="00144185" w:rsidTr="00D312D6">
        <w:tc>
          <w:tcPr>
            <w:tcW w:w="928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Izvor</w:t>
            </w:r>
          </w:p>
        </w:tc>
        <w:tc>
          <w:tcPr>
            <w:tcW w:w="85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681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Oprema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115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Zvučni pritisak (1)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(dBA) 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 referentnu udaljenost</w:t>
            </w:r>
          </w:p>
        </w:tc>
        <w:tc>
          <w:tcPr>
            <w:tcW w:w="1386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Periodi emisije</w:t>
            </w:r>
          </w:p>
        </w:tc>
      </w:tr>
      <w:tr w:rsidR="007C580F" w:rsidRPr="00144185" w:rsidTr="00D312D6">
        <w:trPr>
          <w:trHeight w:val="243"/>
        </w:trPr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86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86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86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928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386" w:type="pct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lastRenderedPageBreak/>
        <w:t>(1) Za dijelove postrojenja mogu se koristiti nivoi intenziteta buke.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6.2. Navesti granične vrijednosti emisija buke (u skladu sa relevantnim propisima) koje emituje pogon i postrojenje pri obavljanju svoje/ih djelatnosti</w:t>
      </w: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7. Vibracije</w:t>
      </w:r>
    </w:p>
    <w:tbl>
      <w:tblPr>
        <w:tblW w:w="14299" w:type="dxa"/>
        <w:tblInd w:w="-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53"/>
        <w:gridCol w:w="1560"/>
        <w:gridCol w:w="2640"/>
        <w:gridCol w:w="3177"/>
        <w:gridCol w:w="2842"/>
      </w:tblGrid>
      <w:tr w:rsidR="007C580F" w:rsidRPr="00144185" w:rsidTr="00D312D6">
        <w:tc>
          <w:tcPr>
            <w:tcW w:w="2127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Izvor</w:t>
            </w:r>
          </w:p>
        </w:tc>
        <w:tc>
          <w:tcPr>
            <w:tcW w:w="195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1560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Oprema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2640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Vrijednosti utvrđenog ubrzanja vibracije, aeq, (ms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ˉ2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3177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Periodi emisije</w:t>
            </w:r>
          </w:p>
        </w:tc>
        <w:tc>
          <w:tcPr>
            <w:tcW w:w="2842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Mapa lokacije 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(priložiti grafički dio)</w:t>
            </w: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8. Nejonizirajuće zračenje </w:t>
      </w:r>
    </w:p>
    <w:p w:rsidR="007C580F" w:rsidRPr="00144185" w:rsidRDefault="007C580F" w:rsidP="007C580F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tbl>
      <w:tblPr>
        <w:tblW w:w="14299" w:type="dxa"/>
        <w:tblInd w:w="-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53"/>
        <w:gridCol w:w="1560"/>
        <w:gridCol w:w="2640"/>
        <w:gridCol w:w="3177"/>
        <w:gridCol w:w="2842"/>
      </w:tblGrid>
      <w:tr w:rsidR="007C580F" w:rsidRPr="00144185" w:rsidTr="00D312D6">
        <w:tc>
          <w:tcPr>
            <w:tcW w:w="2127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Izvor</w:t>
            </w:r>
          </w:p>
        </w:tc>
        <w:tc>
          <w:tcPr>
            <w:tcW w:w="195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Emisiono mjesto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1560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Oprema</w:t>
            </w:r>
          </w:p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</w:t>
            </w:r>
          </w:p>
        </w:tc>
        <w:tc>
          <w:tcPr>
            <w:tcW w:w="2640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Vrijednosti nejonizirajućeg zračenja</w:t>
            </w:r>
          </w:p>
        </w:tc>
        <w:tc>
          <w:tcPr>
            <w:tcW w:w="3177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Periodi emisije</w:t>
            </w:r>
          </w:p>
        </w:tc>
        <w:tc>
          <w:tcPr>
            <w:tcW w:w="2842" w:type="dxa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Mapa lokacije 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(priložiti grafički dio)</w:t>
            </w: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243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40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F. OPIS STANJA LOKACIJE POGONA/POSTROJENJA I PRAĆENJE STANJA OKOLIŠA</w:t>
      </w:r>
    </w:p>
    <w:p w:rsidR="007C580F" w:rsidRPr="00144185" w:rsidRDefault="007C580F" w:rsidP="007C580F">
      <w:pPr>
        <w:pStyle w:val="Heading1"/>
        <w:tabs>
          <w:tab w:val="right" w:pos="12191"/>
        </w:tabs>
        <w:ind w:right="686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1. Stanje lokacije i uticaj aktivnosti postojećih i planiranih pogona i postrojenja </w:t>
      </w:r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0773"/>
        <w:gridCol w:w="2836"/>
      </w:tblGrid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Praćenje emisije 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Emisiona mjesta /tačke emisije (ispusti)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Lokacija mjerenja/uzorkovanja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Metode mjerenja/uzorkovanja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Učestalost mjerenja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Uslovi mjerenja/uzorkovanja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Parametri nadzora rada pogona/postrojenja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Analitička metodologija.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Ovlaštena laboratorija  koja vrši  mjerenja/uzorkovanja.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Laboratorij koja provodi analizu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11.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Autorizacija/akreditacija za mjerenje ili autorizacija/akreditacija laboratorija.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Vrednovanje rezultata mjerenja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 evidencije i pohranjivanja podataka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04" w:type="dxa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10773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Planirane promjene nadzora</w:t>
            </w:r>
          </w:p>
        </w:tc>
        <w:tc>
          <w:tcPr>
            <w:tcW w:w="2836" w:type="dxa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 Ocjena emisija u zrak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Ind w:w="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2693"/>
        <w:gridCol w:w="1276"/>
        <w:gridCol w:w="1184"/>
        <w:gridCol w:w="1043"/>
        <w:gridCol w:w="1190"/>
        <w:gridCol w:w="3528"/>
      </w:tblGrid>
      <w:tr w:rsidR="007C580F" w:rsidRPr="00144185" w:rsidTr="00D312D6">
        <w:tc>
          <w:tcPr>
            <w:tcW w:w="2126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Emisiono mjesto </w:t>
            </w:r>
          </w:p>
        </w:tc>
        <w:tc>
          <w:tcPr>
            <w:tcW w:w="2693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</w:t>
            </w:r>
          </w:p>
        </w:tc>
        <w:tc>
          <w:tcPr>
            <w:tcW w:w="4693" w:type="dxa"/>
            <w:gridSpan w:val="4"/>
            <w:tcBorders>
              <w:top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Detalji emisije (1)</w:t>
            </w:r>
          </w:p>
        </w:tc>
        <w:tc>
          <w:tcPr>
            <w:tcW w:w="3528" w:type="dxa"/>
            <w:tcBorders>
              <w:top w:val="double" w:sz="6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Primjenjen sistem smanjenja </w:t>
            </w:r>
          </w:p>
          <w:p w:rsidR="007C580F" w:rsidRPr="00144185" w:rsidRDefault="007C580F" w:rsidP="00D312D6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(filteri, itd.)</w:t>
            </w:r>
          </w:p>
        </w:tc>
      </w:tr>
      <w:tr w:rsidR="007C580F" w:rsidRPr="00144185" w:rsidTr="00D312D6">
        <w:tc>
          <w:tcPr>
            <w:tcW w:w="2126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Referentni brojevi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Materijal 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mg/Nm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(2)</w:t>
            </w:r>
          </w:p>
        </w:tc>
        <w:tc>
          <w:tcPr>
            <w:tcW w:w="1043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kg/h</w:t>
            </w:r>
          </w:p>
        </w:tc>
        <w:tc>
          <w:tcPr>
            <w:tcW w:w="1190" w:type="dxa"/>
            <w:tcBorders>
              <w:top w:val="nil"/>
              <w:bottom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kg/god.</w:t>
            </w:r>
          </w:p>
        </w:tc>
        <w:tc>
          <w:tcPr>
            <w:tcW w:w="3528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after="0" w:line="240" w:lineRule="auto"/>
              <w:ind w:right="176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40" w:h="11907" w:orient="landscape" w:code="9"/>
          <w:pgMar w:top="1797" w:right="1440" w:bottom="1797" w:left="1077" w:header="720" w:footer="720" w:gutter="0"/>
          <w:cols w:space="720"/>
          <w:docGrid w:linePitch="360"/>
        </w:sect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97" w:name="_Toc273789173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3. Ocjena emisija u vode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3.1. Ocjena kvaliteta površinskih voda</w:t>
      </w: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t>Mjesto vršenja monitiringa/Koordinate po DKS-u : _______________________________</w:t>
      </w:r>
    </w:p>
    <w:tbl>
      <w:tblPr>
        <w:tblW w:w="14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609"/>
        <w:gridCol w:w="688"/>
        <w:gridCol w:w="688"/>
        <w:gridCol w:w="612"/>
        <w:gridCol w:w="2216"/>
        <w:gridCol w:w="1971"/>
        <w:gridCol w:w="1850"/>
        <w:gridCol w:w="3419"/>
      </w:tblGrid>
      <w:tr w:rsidR="007C580F" w:rsidRPr="00144185" w:rsidTr="00D312D6">
        <w:trPr>
          <w:trHeight w:val="1282"/>
        </w:trPr>
        <w:tc>
          <w:tcPr>
            <w:tcW w:w="2741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 (1)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Rezultati</w:t>
            </w:r>
          </w:p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(mg/l)</w:t>
            </w:r>
          </w:p>
        </w:tc>
        <w:tc>
          <w:tcPr>
            <w:tcW w:w="2216" w:type="dxa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Način uzimanja uzorka</w:t>
            </w:r>
          </w:p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(automatski, ručno (trenutni jednokratni, trenutni kompozitni itd.)</w:t>
            </w:r>
          </w:p>
        </w:tc>
        <w:tc>
          <w:tcPr>
            <w:tcW w:w="1971" w:type="dxa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Normalni analitički opseg</w:t>
            </w:r>
          </w:p>
        </w:tc>
        <w:tc>
          <w:tcPr>
            <w:tcW w:w="1850" w:type="dxa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  <w:vAlign w:val="center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Analitička metoda/tehnika</w:t>
            </w:r>
          </w:p>
        </w:tc>
        <w:tc>
          <w:tcPr>
            <w:tcW w:w="3419" w:type="dxa"/>
            <w:tcBorders>
              <w:top w:val="single" w:sz="12" w:space="0" w:color="auto"/>
              <w:bottom w:val="nil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Primjenjen sistem smanjenja zagađenja (filteri, itd.)</w:t>
            </w:r>
          </w:p>
        </w:tc>
      </w:tr>
      <w:tr w:rsidR="007C580F" w:rsidRPr="00144185" w:rsidTr="00D312D6">
        <w:trPr>
          <w:trHeight w:val="641"/>
        </w:trPr>
        <w:tc>
          <w:tcPr>
            <w:tcW w:w="274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  <w:tcBorders>
              <w:top w:val="nil"/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top w:val="nil"/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82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395"/>
        </w:trPr>
        <w:tc>
          <w:tcPr>
            <w:tcW w:w="27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09" w:type="dxa"/>
            <w:tcBorders>
              <w:left w:val="nil"/>
            </w:tcBorders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88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612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16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71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850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19" w:type="dxa"/>
          </w:tcPr>
          <w:p w:rsidR="007C580F" w:rsidRPr="00144185" w:rsidRDefault="007C580F" w:rsidP="00D312D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outlineLvl w:val="0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40" w:h="11907" w:orient="landscape" w:code="9"/>
          <w:pgMar w:top="1797" w:right="1440" w:bottom="1797" w:left="1077" w:header="720" w:footer="720" w:gutter="0"/>
          <w:cols w:space="720"/>
          <w:docGrid w:linePitch="360"/>
        </w:sect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(1) Navesti sve obavezne parametre i one karakteristične za postrojenje. Po potrebi dodati nove redove.</w:t>
      </w:r>
    </w:p>
    <w:bookmarkEnd w:id="97"/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3.2. Ocjena uticaja ispuštanja emisija  u sistem javne  kanalizacije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Koristiti tabelu iz tačke 3.1.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3.3. Ocjena kvaliteta podzemnih voda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Koristiti tabelu iz tačke 3.1.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4. Emisije u tlo</w:t>
      </w: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4.1. Rasprostiranje poljoprivrednog i nepoljoprivrednog otpada</w:t>
      </w:r>
    </w:p>
    <w:tbl>
      <w:tblPr>
        <w:tblW w:w="135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49"/>
        <w:gridCol w:w="1471"/>
        <w:gridCol w:w="1458"/>
        <w:gridCol w:w="5529"/>
      </w:tblGrid>
      <w:tr w:rsidR="007C580F" w:rsidRPr="00144185" w:rsidTr="00D312D6">
        <w:tc>
          <w:tcPr>
            <w:tcW w:w="166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Vlasnik zemljišta</w:t>
            </w:r>
          </w:p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4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Lokacija na kojoj se vrši rasprostiranje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Podaci sa mape br.</w:t>
            </w:r>
          </w:p>
        </w:tc>
        <w:tc>
          <w:tcPr>
            <w:tcW w:w="145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Ref. Br.</w:t>
            </w:r>
          </w:p>
        </w:tc>
        <w:tc>
          <w:tcPr>
            <w:tcW w:w="5529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Potrebe za fosfornim đubrivom za svaku farmu (1)</w:t>
            </w:r>
          </w:p>
        </w:tc>
      </w:tr>
      <w:tr w:rsidR="007C580F" w:rsidRPr="00144185" w:rsidTr="00D312D6">
        <w:trPr>
          <w:trHeight w:val="527"/>
        </w:trPr>
        <w:tc>
          <w:tcPr>
            <w:tcW w:w="1668" w:type="dxa"/>
            <w:shd w:val="pct5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449" w:type="dxa"/>
            <w:shd w:val="pct5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71" w:type="dxa"/>
            <w:shd w:val="pct5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8" w:type="dxa"/>
            <w:shd w:val="pct5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529" w:type="dxa"/>
            <w:shd w:val="pct5" w:color="auto" w:fill="auto"/>
          </w:tcPr>
          <w:p w:rsidR="007C580F" w:rsidRPr="00144185" w:rsidRDefault="007C580F" w:rsidP="00D312D6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1774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bookmarkStart w:id="98" w:name="_Toc273789126"/>
      <w:bookmarkStart w:id="99" w:name="_Toc117779418"/>
      <w:bookmarkStart w:id="100" w:name="_Toc117829462"/>
      <w:bookmarkStart w:id="101" w:name="_Toc117906724"/>
      <w:bookmarkStart w:id="102" w:name="_Toc117907182"/>
      <w:bookmarkStart w:id="103" w:name="_Toc121038932"/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Vlasnik zemljišta/Farmer________________________________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pStyle w:val="BodyText"/>
        <w:rPr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Referentna mapa_______________________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825"/>
        <w:gridCol w:w="2250"/>
      </w:tblGrid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Identitet površine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Ukupna površina (ha)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(1) Upotrebljiva površina (ha)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Test zemljišta na fosfor mg/l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Datum izrade testa za fosfor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Kultura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Potrebe za fosforom (kg P/ha)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Količina mulja rasprostranjena na farmi (m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Procjenjena količina fosfora u mulju rasprostranjenom na farmi (kg P/ha)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(2) Zapremina na koju treba da se aplicira (m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Aplicirani fosfor (kg P/ha)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  <w:tr w:rsidR="007C580F" w:rsidRPr="00144185" w:rsidTr="00D312D6">
        <w:tc>
          <w:tcPr>
            <w:tcW w:w="782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Ukupna količina rasprostranjenog mulja (m</w:t>
            </w: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vertAlign w:val="superscript"/>
                <w:lang w:val="bs-Latn-BA" w:eastAsia="en-US"/>
              </w:rPr>
              <w:t>3</w:t>
            </w:r>
            <w:r w:rsidRPr="00144185"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7C580F" w:rsidRPr="00144185" w:rsidRDefault="007C580F" w:rsidP="00D312D6">
            <w:pPr>
              <w:pStyle w:val="Caption"/>
              <w:tabs>
                <w:tab w:val="left" w:pos="11520"/>
              </w:tabs>
              <w:rPr>
                <w:rFonts w:eastAsiaTheme="minorHAnsi" w:cs="Arial"/>
                <w:noProof/>
                <w:color w:val="000000" w:themeColor="text1"/>
                <w:szCs w:val="24"/>
                <w:lang w:val="bs-Latn-BA" w:eastAsia="en-US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pPr w:leftFromText="180" w:rightFromText="180" w:vertAnchor="text" w:horzAnchor="page" w:tblpX="609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</w:tblGrid>
      <w:tr w:rsidR="007C580F" w:rsidRPr="00144185" w:rsidTr="00D312D6">
        <w:trPr>
          <w:trHeight w:val="416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Ukupna količina koja se može unijeti na farmu            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7555"/>
        <w:gridCol w:w="1890"/>
      </w:tblGrid>
      <w:tr w:rsidR="007C580F" w:rsidRPr="00144185" w:rsidTr="00D312D6">
        <w:trPr>
          <w:trHeight w:val="479"/>
        </w:trPr>
        <w:tc>
          <w:tcPr>
            <w:tcW w:w="75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Koncentracija fosfora u materijalu koji se rasprostire</w:t>
            </w:r>
          </w:p>
        </w:tc>
        <w:tc>
          <w:tcPr>
            <w:tcW w:w="1890" w:type="dxa"/>
            <w:shd w:val="clear" w:color="auto" w:fill="E6E6E6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-   kg fosfor/m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</w:tr>
      <w:tr w:rsidR="007C580F" w:rsidRPr="00144185" w:rsidTr="00D312D6">
        <w:tc>
          <w:tcPr>
            <w:tcW w:w="75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Koncentracija azota u materijalu koji se rasprostire</w:t>
            </w:r>
          </w:p>
        </w:tc>
        <w:tc>
          <w:tcPr>
            <w:tcW w:w="1890" w:type="dxa"/>
            <w:shd w:val="clear" w:color="auto" w:fill="E6E6E6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    -    kg azot/m</w:t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</w:p>
        </w:tc>
      </w:tr>
      <w:tr w:rsidR="007C580F" w:rsidRPr="00144185" w:rsidTr="00D312D6">
        <w:tc>
          <w:tcPr>
            <w:tcW w:w="755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Primjenjen sistem smanjenja zagađenja (organska đubriva, itd.)</w:t>
            </w:r>
          </w:p>
        </w:tc>
        <w:tc>
          <w:tcPr>
            <w:tcW w:w="1890" w:type="dxa"/>
            <w:shd w:val="clear" w:color="auto" w:fill="E6E6E6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4.2. Ocjena kvaliteta zemljišta/ podzemnih voda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Koristiti tabelu iz tačke 4.1.</w:t>
      </w: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5. </w:t>
      </w:r>
      <w:r w:rsidRPr="00144185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Opis mjera za spriječavanje produkcije otpada kao i za povrat korisnog materijala iz otpada koji producira postrojenje</w:t>
      </w: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Ocjena upravljanja otpadom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570"/>
        <w:gridCol w:w="2610"/>
        <w:gridCol w:w="2250"/>
        <w:gridCol w:w="3112"/>
        <w:gridCol w:w="2386"/>
      </w:tblGrid>
      <w:tr w:rsidR="007C580F" w:rsidRPr="00144185" w:rsidTr="00D312D6">
        <w:tc>
          <w:tcPr>
            <w:tcW w:w="238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i broj otpada</w:t>
            </w:r>
          </w:p>
        </w:tc>
        <w:tc>
          <w:tcPr>
            <w:tcW w:w="157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 otpada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Godišnja količina proizvedenog otpada (t)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Godišnja količina obrađenog otpada (t)</w:t>
            </w:r>
          </w:p>
        </w:tc>
        <w:tc>
          <w:tcPr>
            <w:tcW w:w="3112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Postupak obrade otpada i sistem smanjenja proizvodnje količina otpada</w:t>
            </w:r>
          </w:p>
        </w:tc>
        <w:tc>
          <w:tcPr>
            <w:tcW w:w="2386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8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Otpad skladišten na lokaciji (metod, lokacija i ugovarač)</w:t>
            </w:r>
          </w:p>
        </w:tc>
      </w:tr>
      <w:tr w:rsidR="007C580F" w:rsidRPr="00144185" w:rsidTr="00D312D6">
        <w:tc>
          <w:tcPr>
            <w:tcW w:w="2385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7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1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5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12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86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2385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7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61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250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12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386" w:type="dxa"/>
          </w:tcPr>
          <w:p w:rsidR="007C580F" w:rsidRPr="00144185" w:rsidRDefault="007C580F" w:rsidP="00D312D6">
            <w:pPr>
              <w:ind w:right="-58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285D9B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1440" w:right="1440" w:bottom="1797" w:left="1077" w:header="720" w:footer="720" w:gutter="0"/>
          <w:cols w:space="720"/>
          <w:docGrid w:linePitch="360"/>
        </w:sectPr>
      </w:pPr>
    </w:p>
    <w:p w:rsidR="007C580F" w:rsidRPr="00144185" w:rsidRDefault="007C580F" w:rsidP="007C580F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104" w:name="_TABELA_VII.4.3:_Rasprostranuvawe"/>
      <w:bookmarkEnd w:id="104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6. Ocjena ambijentalne buke </w:t>
      </w:r>
    </w:p>
    <w:tbl>
      <w:tblPr>
        <w:tblpPr w:leftFromText="180" w:rightFromText="180" w:vertAnchor="text" w:horzAnchor="page" w:tblpX="406" w:tblpY="15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3690"/>
        <w:gridCol w:w="1424"/>
        <w:gridCol w:w="1424"/>
        <w:gridCol w:w="1424"/>
        <w:gridCol w:w="4265"/>
      </w:tblGrid>
      <w:tr w:rsidR="007C580F" w:rsidRPr="00144185" w:rsidTr="00D312D6">
        <w:tc>
          <w:tcPr>
            <w:tcW w:w="723" w:type="pct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91" w:type="pct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Geografska širina i dužina u decimalnim stepenima</w:t>
            </w:r>
          </w:p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(5 Sjever, 5 Istok)</w:t>
            </w:r>
          </w:p>
        </w:tc>
        <w:tc>
          <w:tcPr>
            <w:tcW w:w="1493" w:type="pct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Nivo buke /dB(A)</w:t>
            </w:r>
          </w:p>
        </w:tc>
        <w:tc>
          <w:tcPr>
            <w:tcW w:w="1493" w:type="pct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Način smanjenja i prigušenja buke (metodi, načini, i sl.)</w:t>
            </w:r>
          </w:p>
        </w:tc>
      </w:tr>
      <w:tr w:rsidR="007C580F" w:rsidRPr="00144185" w:rsidTr="00D312D6">
        <w:tc>
          <w:tcPr>
            <w:tcW w:w="72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91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L(A)eq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L(A)10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L(A)90</w:t>
            </w:r>
          </w:p>
        </w:tc>
        <w:tc>
          <w:tcPr>
            <w:tcW w:w="149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Granica instalacije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1: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2: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3: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4: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Lokacije osjetljive na buku</w:t>
            </w:r>
          </w:p>
        </w:tc>
        <w:tc>
          <w:tcPr>
            <w:tcW w:w="1291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1: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2: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3: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723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Mjesto 4:</w:t>
            </w:r>
          </w:p>
        </w:tc>
        <w:tc>
          <w:tcPr>
            <w:tcW w:w="1291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8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93" w:type="pct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rPr>
          <w:rFonts w:ascii="Arial" w:eastAsiaTheme="minorHAnsi" w:hAnsi="Arial" w:cs="Arial"/>
          <w:noProof/>
          <w:color w:val="000000" w:themeColor="text1"/>
          <w:lang w:val="bs-Latn-BA"/>
        </w:rPr>
        <w:sectPr w:rsidR="007C580F" w:rsidRPr="00144185" w:rsidSect="001E5FCD">
          <w:pgSz w:w="16840" w:h="11907" w:orient="landscape" w:code="9"/>
          <w:pgMar w:top="1797" w:right="1077" w:bottom="1797" w:left="1440" w:header="720" w:footer="720" w:gutter="0"/>
          <w:cols w:space="720"/>
          <w:docGrid w:linePitch="360"/>
        </w:sectPr>
      </w:pPr>
      <w:r w:rsidRPr="00144185">
        <w:rPr>
          <w:rFonts w:ascii="Arial" w:eastAsiaTheme="minorHAnsi" w:hAnsi="Arial" w:cs="Arial"/>
          <w:noProof/>
          <w:color w:val="000000" w:themeColor="text1"/>
          <w:lang w:val="bs-Latn-BA"/>
        </w:rPr>
        <w:lastRenderedPageBreak/>
        <w:t>Napomena: Sve lokacije moraju biti jasno označene na pratećim mapama</w:t>
      </w:r>
    </w:p>
    <w:bookmarkEnd w:id="98"/>
    <w:bookmarkEnd w:id="99"/>
    <w:bookmarkEnd w:id="100"/>
    <w:bookmarkEnd w:id="101"/>
    <w:bookmarkEnd w:id="102"/>
    <w:bookmarkEnd w:id="103"/>
    <w:p w:rsidR="007C580F" w:rsidRPr="00144185" w:rsidRDefault="007C580F" w:rsidP="007C580F">
      <w:pPr>
        <w:tabs>
          <w:tab w:val="left" w:pos="1230"/>
        </w:tabs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7. </w:t>
      </w: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Opis predloženih mjera za sprečavanje ili smanjenje emisija i/ili produkcije otpada iz postrojenja i rokovi za njihovu realizaciju</w:t>
      </w:r>
    </w:p>
    <w:p w:rsidR="007C580F" w:rsidRPr="00144185" w:rsidRDefault="007C580F" w:rsidP="007C580F">
      <w:pPr>
        <w:tabs>
          <w:tab w:val="left" w:pos="1230"/>
        </w:tabs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7.1. Navesti i opisati sve mjere, tehnologije i druge tehnike za sprečavanje (ili ukoliko to nije moguće), smanjenje emisija iz pogona postrojenja i rokove za njihovu realizaciju</w:t>
      </w: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tabs>
          <w:tab w:val="left" w:pos="1230"/>
        </w:tabs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7.2. Navesti i opisati sve mjere za sprečavanje produkcije otpada  i /ili povrata  korisnog materijala iz otpada koji producira pogon i postrojenje i rokove za njihovu realizaciju</w:t>
      </w: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tabs>
          <w:tab w:val="left" w:pos="1230"/>
        </w:tabs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tabs>
          <w:tab w:val="left" w:pos="1230"/>
        </w:tabs>
        <w:outlineLvl w:val="0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7.3. Sistemi za smanjivanje i kontrolu emisija </w:t>
      </w:r>
      <w:bookmarkStart w:id="105" w:name="_Opis_na_tehnologijata_i_drugite_teh"/>
      <w:bookmarkEnd w:id="105"/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Referentni broj emisionog mjesta: 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8"/>
        <w:gridCol w:w="2468"/>
        <w:gridCol w:w="2468"/>
        <w:gridCol w:w="2467"/>
        <w:gridCol w:w="4406"/>
      </w:tblGrid>
      <w:tr w:rsidR="007C580F" w:rsidRPr="00144185" w:rsidTr="00D312D6">
        <w:tc>
          <w:tcPr>
            <w:tcW w:w="86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Kontrolirani parametar (1)</w:t>
            </w:r>
          </w:p>
        </w:tc>
        <w:tc>
          <w:tcPr>
            <w:tcW w:w="86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Oprema (2)</w:t>
            </w:r>
          </w:p>
        </w:tc>
        <w:tc>
          <w:tcPr>
            <w:tcW w:w="86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Postojanost opreme</w:t>
            </w:r>
          </w:p>
        </w:tc>
        <w:tc>
          <w:tcPr>
            <w:tcW w:w="864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Kalibracija opreme</w:t>
            </w:r>
          </w:p>
        </w:tc>
        <w:tc>
          <w:tcPr>
            <w:tcW w:w="154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Podrška opreme</w:t>
            </w:r>
          </w:p>
        </w:tc>
      </w:tr>
      <w:tr w:rsidR="007C580F" w:rsidRPr="00144185" w:rsidTr="00D312D6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8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142" w:hanging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left="142" w:hanging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(1) Navesti  operativne parametre sistema za smanjivanje/kontrolu emisija.</w:t>
      </w:r>
    </w:p>
    <w:tbl>
      <w:tblPr>
        <w:tblpPr w:leftFromText="180" w:rightFromText="180" w:vertAnchor="text" w:tblpY="693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55"/>
        <w:gridCol w:w="3395"/>
        <w:gridCol w:w="2775"/>
        <w:gridCol w:w="4352"/>
      </w:tblGrid>
      <w:tr w:rsidR="007C580F" w:rsidRPr="00144185" w:rsidTr="00D312D6">
        <w:tc>
          <w:tcPr>
            <w:tcW w:w="1315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left="175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Praćeni parametar (1)</w:t>
            </w:r>
          </w:p>
        </w:tc>
        <w:tc>
          <w:tcPr>
            <w:tcW w:w="1189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Monitoring koji treba da se izvede (3)</w:t>
            </w:r>
          </w:p>
        </w:tc>
        <w:tc>
          <w:tcPr>
            <w:tcW w:w="972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Oprema za monitoring</w:t>
            </w:r>
          </w:p>
        </w:tc>
        <w:tc>
          <w:tcPr>
            <w:tcW w:w="1525" w:type="pct"/>
            <w:tcBorders>
              <w:top w:val="double" w:sz="6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Kalibriranje opreme za monitoring</w:t>
            </w:r>
          </w:p>
        </w:tc>
      </w:tr>
      <w:tr w:rsidR="007C580F" w:rsidRPr="00144185" w:rsidTr="00D312D6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left="17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left="17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left="17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C580F" w:rsidRPr="00144185" w:rsidRDefault="007C580F" w:rsidP="00D312D6">
            <w:pPr>
              <w:spacing w:before="60" w:after="60"/>
              <w:ind w:left="175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0F" w:rsidRPr="00144185" w:rsidRDefault="007C580F" w:rsidP="00D312D6">
            <w:pPr>
              <w:spacing w:before="60" w:after="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left="142" w:hanging="142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(2) Navesti  opremu neophodnu za rad sistema za smanjivanje/kontrolu emisija.</w:t>
      </w:r>
    </w:p>
    <w:p w:rsidR="007C580F" w:rsidRPr="00144185" w:rsidRDefault="007C580F" w:rsidP="007C580F">
      <w:pPr>
        <w:ind w:left="142" w:right="-1771" w:hanging="142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(3) Navesti  monitoring kontrolnih parametara koji treba izvoditi.</w:t>
      </w:r>
    </w:p>
    <w:p w:rsidR="007C580F" w:rsidRPr="00144185" w:rsidRDefault="007C580F" w:rsidP="007C580F">
      <w:pPr>
        <w:ind w:right="-177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177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797" w:right="1440" w:bottom="1797" w:left="1077" w:header="720" w:footer="720" w:gutter="0"/>
          <w:cols w:space="720"/>
          <w:docGrid w:linePitch="360"/>
        </w:sectPr>
      </w:pPr>
    </w:p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106" w:name="_Opis_na_merkite_za_spre~uvawe_na_so"/>
      <w:bookmarkStart w:id="107" w:name="_Toc70221026"/>
      <w:bookmarkStart w:id="108" w:name="_Toc71686783"/>
      <w:bookmarkEnd w:id="106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8. Opis planiranog monitoringa i planiranih mjera za smanjenje emisija</w:t>
      </w:r>
    </w:p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8.1. Monitoring emisija i mjesta uzimanja uzoraka (popuniti jedna tabelu za svako mjesto monitoringa pojedinačno )</w:t>
      </w:r>
    </w:p>
    <w:p w:rsidR="007C580F" w:rsidRPr="00144185" w:rsidRDefault="007C580F" w:rsidP="007C580F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520"/>
        <w:gridCol w:w="3060"/>
        <w:gridCol w:w="2430"/>
        <w:gridCol w:w="1980"/>
      </w:tblGrid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Učestalost monitoringa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Pristup mjernom mjestu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 uzimanja uzoraka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Metoda/tehnika analize</w:t>
            </w: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998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243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40" w:h="11907" w:orient="landscape" w:code="9"/>
          <w:pgMar w:top="1797" w:right="1440" w:bottom="1797" w:left="1077" w:header="720" w:footer="720" w:gutter="0"/>
          <w:cols w:space="720"/>
          <w:docGrid w:linePitch="360"/>
        </w:sect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bookmarkStart w:id="109" w:name="_Toc273789180"/>
      <w:bookmarkStart w:id="110" w:name="_Toc275783809"/>
      <w:bookmarkStart w:id="111" w:name="_Toc283127354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8.2. Mjerna</w:t>
      </w:r>
      <w:r w:rsidRPr="00144185">
        <w:rPr>
          <w:b/>
          <w:noProof/>
          <w:color w:val="000000" w:themeColor="text1"/>
          <w:sz w:val="24"/>
          <w:szCs w:val="24"/>
          <w:lang w:val="bs-Latn-BA"/>
        </w:rPr>
        <w:t xml:space="preserve"> 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mjesta i monitoring okoliša</w:t>
      </w:r>
      <w:bookmarkEnd w:id="109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(popuniti jednu tabelu za svako mjesto monitoringa pojedinačno)</w:t>
      </w:r>
      <w:bookmarkEnd w:id="110"/>
      <w:bookmarkEnd w:id="111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ab/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Referentni broj emisionog mjesta: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6"/>
        <w:gridCol w:w="2856"/>
        <w:gridCol w:w="2855"/>
        <w:gridCol w:w="2855"/>
        <w:gridCol w:w="2855"/>
      </w:tblGrid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Parametar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Učestalost monitoringa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Pristup mjernom mjestu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 uzimanja uzoraka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Metoda/tehnika analize</w:t>
            </w: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1000" w:type="pct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000" w:type="pct"/>
            <w:shd w:val="clear" w:color="auto" w:fill="auto"/>
          </w:tcPr>
          <w:p w:rsidR="007C580F" w:rsidRPr="00144185" w:rsidRDefault="007C580F" w:rsidP="00D312D6">
            <w:pPr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177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sectPr w:rsidR="007C580F" w:rsidRPr="00144185" w:rsidSect="001E5FCD">
          <w:pgSz w:w="16840" w:h="11907" w:orient="landscape" w:code="9"/>
          <w:pgMar w:top="1797" w:right="1440" w:bottom="1797" w:left="1077" w:header="720" w:footer="720" w:gutter="0"/>
          <w:cols w:space="720"/>
          <w:docGrid w:linePitch="360"/>
        </w:sectPr>
      </w:pPr>
    </w:p>
    <w:p w:rsidR="007C580F" w:rsidRPr="00144185" w:rsidRDefault="007C580F" w:rsidP="007C58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bs-Latn-BA"/>
        </w:rPr>
      </w:pPr>
      <w:bookmarkStart w:id="112" w:name="_Sobirawe,_skladirawe_i_odlagawe_na_"/>
      <w:bookmarkEnd w:id="107"/>
      <w:bookmarkEnd w:id="108"/>
      <w:bookmarkEnd w:id="112"/>
      <w:r w:rsidRPr="00144185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 xml:space="preserve">9. </w:t>
      </w:r>
      <w:r w:rsidRPr="00144185">
        <w:rPr>
          <w:rFonts w:ascii="Arial" w:hAnsi="Arial" w:cs="Arial"/>
          <w:b/>
          <w:bCs/>
          <w:color w:val="000000" w:themeColor="text1"/>
          <w:lang w:val="bs-Latn-BA"/>
        </w:rPr>
        <w:t>Kriteriji za određivanje najboljih raspoloživih tehnika</w:t>
      </w:r>
      <w:r w:rsidRPr="00144185">
        <w:rPr>
          <w:b/>
          <w:noProof/>
          <w:color w:val="000000" w:themeColor="text1"/>
          <w:lang w:val="bs-Latn-BA"/>
        </w:rPr>
        <w:t xml:space="preserve"> i u</w:t>
      </w:r>
      <w:r w:rsidRPr="00144185">
        <w:rPr>
          <w:rFonts w:ascii="Arial" w:hAnsi="Arial" w:cs="Arial"/>
          <w:b/>
          <w:bCs/>
          <w:color w:val="000000" w:themeColor="text1"/>
          <w:lang w:val="bs-Latn-BA"/>
        </w:rPr>
        <w:t>sklađenost emisija iz pogona/postrojenja sa najboljim raspoloživim tehnikama (NRT)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bs-Latn-BA"/>
        </w:rPr>
      </w:pPr>
      <w:r w:rsidRPr="00144185">
        <w:rPr>
          <w:rFonts w:ascii="Arial" w:hAnsi="Arial" w:cs="Arial"/>
          <w:b/>
          <w:bCs/>
          <w:color w:val="000000" w:themeColor="text1"/>
          <w:lang w:val="bs-Latn-BA"/>
        </w:rPr>
        <w:t>9.1. Kriteriji za određivanje najboljih raspoloživih tehnika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lang w:val="bs-Latn-BA"/>
        </w:rPr>
      </w:pP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1.   Korištenje tehnologije pri kojoj nastaju male količine otpada;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2.   Korištenje manje opasnih supastanci;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3.   Podsticanje ponovne upotrebe  i recikliranje supstanci koje nastaju i koje se koriste u postupku,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 xml:space="preserve">      i, ako je prikladno, otpada;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4.   Uporedivi postupci, uređaji ili metode rada koje su uspješno isprobane u industrijskim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 xml:space="preserve">      razmjerima;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5.   Tehnološki napredak i promjene u naučnim saznanjima i shvatanjima;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6.   Priroda, učinci i količina predmetnih emisija;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7.   Rokovi za stavljanje u pogon novih ili već postojećih postrojenja;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8.   Vrijeme potrebno za uvođenje najboljih raspoloživih tehnika;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9.   Potrošnja i osobine sirovina (uključujući vodu) koje se koriste u postupku, kao i njihova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 xml:space="preserve">      energetska efikasnost;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10. Potreba da se opći uticaj emisija na okoliš, kao i njihova opasnost za okoliš, spriječi ili svede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 xml:space="preserve">      na minimum;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11. Potreba da se spriječe nesreće i da se posljedice za okoliš svedu na minimum;</w:t>
      </w:r>
    </w:p>
    <w:p w:rsidR="007C580F" w:rsidRPr="00144185" w:rsidRDefault="007C580F" w:rsidP="007C580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bs-Latn-BA"/>
        </w:rPr>
      </w:pPr>
      <w:r w:rsidRPr="00144185">
        <w:rPr>
          <w:rFonts w:ascii="Arial" w:hAnsi="Arial" w:cs="Arial"/>
          <w:color w:val="000000" w:themeColor="text1"/>
          <w:lang w:val="bs-Latn-BA"/>
        </w:rPr>
        <w:t>12. Informacije koje objavljuju javne međunarodne organizacije.</w:t>
      </w: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9.2.</w:t>
      </w:r>
      <w:r w:rsidRPr="00144185">
        <w:rPr>
          <w:rFonts w:ascii="Arial" w:hAnsi="Arial" w:cs="Arial"/>
          <w:b/>
          <w:bCs/>
          <w:color w:val="000000" w:themeColor="text1"/>
          <w:sz w:val="24"/>
          <w:szCs w:val="24"/>
          <w:lang w:val="bs-Latn-BA"/>
        </w:rPr>
        <w:t xml:space="preserve"> Usklađenost emisija iz pogona/postrojenja sa najboljim raspoloživim tehnikama (NRT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)</w:t>
      </w:r>
    </w:p>
    <w:p w:rsidR="007C580F" w:rsidRPr="00144185" w:rsidRDefault="007C580F" w:rsidP="007C580F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Na osnovu kriterija iz tačke 9.1. popuniti sljedeću tabelu usklađenosti </w:t>
      </w:r>
      <w:r w:rsidRPr="00144185">
        <w:rPr>
          <w:rFonts w:ascii="Arial" w:hAnsi="Arial" w:cs="Arial"/>
          <w:bCs/>
          <w:color w:val="000000" w:themeColor="text1"/>
          <w:sz w:val="24"/>
          <w:szCs w:val="24"/>
          <w:lang w:val="bs-Latn-BA"/>
        </w:rPr>
        <w:t>emisija iz pogona/postrojenja sa najboljim raspoloživim tehnikama (NRT)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Opisati  ukratko glavne alternative prijedloga sadržanih u zahtjevu, ukoliko ih ima.</w:t>
            </w:r>
          </w:p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Opisati  sve okolinske aspekte koji su bili predviđeni u odnosu na čistije tehnologije, redukciju otpada i zamjenu sirovina. </w:t>
            </w:r>
          </w:p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Opisaati  postojeće ili predložene mjere s ciljem da se obezbijedi: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Primjenjivanje najboljih dostupnih tehnika da bi se spriječile, ili gdje je to neizvodljivo, smanjile emisije iz instalacije;</w:t>
            </w: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Nepostojanje značajnog zagađivanja;</w:t>
            </w: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Sprječavanje nastanka otpada u skladu sa Zakonom o upravljanju otpadom; kada se otpad generira, on se iskorištava, ili kada to tehnički ili ekonomski nije izvodljivo, vrši se zbrinjavanje istovremeno izbegavajući ili smanjujući njegov uticaj na okoliš;</w:t>
            </w: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Efikasno korištenje energije;</w:t>
            </w: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Poduzimanje svih mjera potrebnih za sprječavanje nesreća i smanjivanje posljedica od njih;</w:t>
            </w:r>
          </w:p>
          <w:p w:rsidR="007C580F" w:rsidRPr="00144185" w:rsidRDefault="007C580F" w:rsidP="00D312D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Preduzimanje svih potrebnih mjera kako bi se po prestanku aktivnosti eliminisali rizici od zagađivanja i lokacija dovela u zadovoljavajuće stanje.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Obrazložiti  izbor tehnologije i objasniti (uključujući i finansijske aspekte) zašto, ukoliko je bilo potrebno, nije implementirana tehnologija predložena u tehničkim uputstvima o najboljim raspoloživim tehnikama. 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Detaljno obrazložiti sva odstupanja od emisija vezanih za primjenu najboljih raspoloživih tehnika.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bookmarkStart w:id="113" w:name="_Toc70221044"/>
      <w:bookmarkStart w:id="114" w:name="_Toc71686801"/>
    </w:p>
    <w:p w:rsidR="007C580F" w:rsidRPr="00144185" w:rsidRDefault="007C580F" w:rsidP="007C580F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10. Program za unapređenje rada pogona/postrojenja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Prijedlog programa za unapređivanje rada pogona/postrojenja u cilju zaštite okoliša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Navesti i opisati mjere kojima će se eliminisati ili svesti na najmanji mogući nivo sva odstupanja od performansi najboljih raspoloživih tehnika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Koji su rokovi predloženih mjera programa?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Finansijska procjena predloženih mjera programa (izraziti u konvertibilnim markama)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Procjena rezultata uvođenja svake od mjera iz programa na smanjenje emisija, energetsku efikasnost, korišćenje sirovina, vode i energije.</w:t>
            </w:r>
          </w:p>
        </w:tc>
      </w:tr>
      <w:tr w:rsidR="007C580F" w:rsidRPr="00144185" w:rsidTr="00D312D6">
        <w:trPr>
          <w:trHeight w:val="350"/>
        </w:trPr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Opisati način izvještavanja o rezultatima izvršenja mjera odnosno predloženog programa.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EEAF6" w:themeFill="accent1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Navesti referentni dokument/a NRT (naziv, web stranica):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keepLines w:val="0"/>
        <w:spacing w:before="360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115" w:name="_Toc273789136"/>
      <w:bookmarkStart w:id="116" w:name="_Toc275783813"/>
      <w:bookmarkStart w:id="117" w:name="_Toc283127358"/>
      <w:bookmarkEnd w:id="113"/>
      <w:bookmarkEnd w:id="114"/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11. Sprječavanje nesreća većih razmjera i reakcije u akcidentnim slučajevima</w:t>
      </w:r>
      <w:bookmarkEnd w:id="115"/>
      <w:bookmarkEnd w:id="116"/>
      <w:bookmarkEnd w:id="117"/>
    </w:p>
    <w:p w:rsidR="007C580F" w:rsidRPr="00144185" w:rsidRDefault="007C580F" w:rsidP="007C580F">
      <w:pPr>
        <w:rPr>
          <w:color w:val="000000" w:themeColor="text1"/>
          <w:sz w:val="24"/>
          <w:szCs w:val="24"/>
          <w:lang w:val="bs-Latn-B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708"/>
        <w:gridCol w:w="4682"/>
      </w:tblGrid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lokacije rizičnog pogona/postrojenja prema državnom koordinatnom sistemu</w:t>
            </w:r>
            <w:r w:rsidRPr="00144185">
              <w:rPr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Koordinate lokacije susjednih pogona/postrojenja prema državnom koordinatnom sistemu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10"/>
        </w:trPr>
        <w:tc>
          <w:tcPr>
            <w:tcW w:w="3965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Kategorija pogona/postrojenja koje je predmet zahtjeva </w:t>
            </w: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niži razred pogona/postrojenja</w:t>
            </w:r>
          </w:p>
        </w:tc>
      </w:tr>
      <w:tr w:rsidR="007C580F" w:rsidRPr="00144185" w:rsidTr="00D312D6">
        <w:trPr>
          <w:trHeight w:val="350"/>
        </w:trPr>
        <w:tc>
          <w:tcPr>
            <w:tcW w:w="396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viši razred pogona/postrojenja</w:t>
            </w: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Projektovani kapacitet rizične jedinice pogona/postrojenja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Projektovani kapacitet ostalih susjednih jedinica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Kratki opis okruženja područja postrojenja (položaj saobraćajnica, stambenih i poslovnih objekata u odnosu na postrojenje, s naglaskom na elemente koji bi mogli uzrokovati nesreću većih razmjera ili pogoršati njene posljedice).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br/>
              <w:t>Priložiti kartu na kojoj je vidljivo najmanje 1 km u krugu područja postrojenja sa stambenim objektima ili elementima prirodnog okoliša koji mogu biti ugroženi (škola, bolnica, stadion, rijeka, šuma i dr.)</w:t>
            </w: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Vrsta (naziv) opasne supstance u postrojenju.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Hemijska oznaka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CAS broj</w:t>
            </w:r>
          </w:p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Kategorija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Maksimalna količina u tonama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3965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Agregatno stanje opasne supstance</w:t>
            </w:r>
          </w:p>
        </w:tc>
        <w:tc>
          <w:tcPr>
            <w:tcW w:w="5390" w:type="dxa"/>
            <w:gridSpan w:val="2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rPr>
          <w:trHeight w:val="480"/>
        </w:trPr>
        <w:tc>
          <w:tcPr>
            <w:tcW w:w="3965" w:type="dxa"/>
            <w:vMerge w:val="restart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Način skladištenja opasne supstance u pogonu/postrojenju</w:t>
            </w: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Podzemni spremnik</w:t>
            </w:r>
          </w:p>
        </w:tc>
      </w:tr>
      <w:tr w:rsidR="007C580F" w:rsidRPr="00144185" w:rsidTr="00D312D6">
        <w:trPr>
          <w:trHeight w:val="470"/>
        </w:trPr>
        <w:tc>
          <w:tcPr>
            <w:tcW w:w="396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Nadzemni spremnik</w:t>
            </w:r>
          </w:p>
        </w:tc>
      </w:tr>
      <w:tr w:rsidR="007C580F" w:rsidRPr="00144185" w:rsidTr="00D312D6">
        <w:trPr>
          <w:trHeight w:val="440"/>
        </w:trPr>
        <w:tc>
          <w:tcPr>
            <w:tcW w:w="396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Procesna oprema</w:t>
            </w:r>
          </w:p>
        </w:tc>
      </w:tr>
      <w:tr w:rsidR="007C580F" w:rsidRPr="00144185" w:rsidTr="00D312D6">
        <w:trPr>
          <w:trHeight w:val="620"/>
        </w:trPr>
        <w:tc>
          <w:tcPr>
            <w:tcW w:w="396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Cjevovod</w:t>
            </w:r>
          </w:p>
        </w:tc>
      </w:tr>
      <w:tr w:rsidR="007C580F" w:rsidRPr="00144185" w:rsidTr="00D312D6">
        <w:trPr>
          <w:trHeight w:val="332"/>
        </w:trPr>
        <w:tc>
          <w:tcPr>
            <w:tcW w:w="3965" w:type="dxa"/>
            <w:vMerge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682" w:type="dxa"/>
            <w:shd w:val="clear" w:color="auto" w:fill="auto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Ostalo (opisati)</w:t>
            </w: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Navesti  listu mogućih situacija koje mogu imati uticaj na okoliš (unijeti dodatne redove po potrebi)</w:t>
            </w:r>
          </w:p>
        </w:tc>
      </w:tr>
      <w:tr w:rsidR="007C580F" w:rsidRPr="00144185" w:rsidTr="00D312D6">
        <w:tc>
          <w:tcPr>
            <w:tcW w:w="9355" w:type="dxa"/>
            <w:gridSpan w:val="3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Opisati  postojeće ili predložene mjere, uključujući procedure za akcidentne slučajeve s ciljem smanjivanja uticaja emisija izazvanih prilikom nesreća, ili istjecanjem u okoliš </w:t>
            </w:r>
          </w:p>
        </w:tc>
      </w:tr>
      <w:tr w:rsidR="007C580F" w:rsidRPr="00144185" w:rsidTr="00D312D6">
        <w:tc>
          <w:tcPr>
            <w:tcW w:w="9355" w:type="dxa"/>
            <w:gridSpan w:val="3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Navesti  mjere koje se preduzimaju u akcidentnim slučajevima izvan normalnog radnog vremena (noć, vikend, praznici)</w:t>
            </w:r>
          </w:p>
        </w:tc>
      </w:tr>
      <w:tr w:rsidR="007C580F" w:rsidRPr="00144185" w:rsidTr="00D312D6">
        <w:tc>
          <w:tcPr>
            <w:tcW w:w="9355" w:type="dxa"/>
            <w:gridSpan w:val="3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Opisati  postupke u slučajevima različitih od uobičajenih (puštanje u rad, curenja, defekti, kratkotrajni prekidi, itd.)</w:t>
            </w:r>
          </w:p>
        </w:tc>
      </w:tr>
      <w:tr w:rsidR="007C580F" w:rsidRPr="00144185" w:rsidTr="00D312D6">
        <w:tc>
          <w:tcPr>
            <w:tcW w:w="9355" w:type="dxa"/>
            <w:gridSpan w:val="3"/>
          </w:tcPr>
          <w:p w:rsidR="007C580F" w:rsidRPr="00144185" w:rsidRDefault="007C580F" w:rsidP="00D312D6">
            <w:pPr>
              <w:rPr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Navesti rokove za preduzimanje određenih aktivnosti i mjera, te odgovorne osobe </w:t>
            </w:r>
          </w:p>
        </w:tc>
      </w:tr>
      <w:tr w:rsidR="007C580F" w:rsidRPr="00144185" w:rsidTr="00D312D6">
        <w:tc>
          <w:tcPr>
            <w:tcW w:w="9355" w:type="dxa"/>
            <w:gridSpan w:val="3"/>
            <w:shd w:val="clear" w:color="auto" w:fill="FFFFFF" w:themeFill="background1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pStyle w:val="Heading1"/>
        <w:keepLines w:val="0"/>
        <w:spacing w:before="360"/>
        <w:jc w:val="both"/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>13.</w:t>
      </w: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  <w:r w:rsidRPr="00144185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Opis ostalih mjera radi usklađivanja sa osnovnim obavezama operatera, sa fokusom na  mjere nakon zatvaranja ili rušenja postrojenja.</w:t>
      </w:r>
      <w:r w:rsidRPr="00144185">
        <w:rPr>
          <w:rFonts w:ascii="Arial" w:eastAsiaTheme="minorHAnsi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Remedijacija, prestanak aktivnosti, restart (ponovno paljenje/puštanje u rad) i briga po prestanku aktivnosti. </w:t>
      </w:r>
    </w:p>
    <w:p w:rsidR="007C580F" w:rsidRPr="00144185" w:rsidRDefault="007C580F" w:rsidP="007C580F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Opisati  postojeće, ili predložene mjere za smanjenje uticaja na okoliš po prestanku rada dijela ili cijele instalacije, uključujući i mjere za brigu o potencijalnim zagađujućim ostacima poslije zatvaranja.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7C580F" w:rsidRPr="00144185" w:rsidTr="00D312D6">
        <w:tc>
          <w:tcPr>
            <w:tcW w:w="9350" w:type="dxa"/>
            <w:shd w:val="clear" w:color="auto" w:fill="D9E2F3" w:themeFill="accent5" w:themeFillTint="33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shd w:val="clear" w:color="auto" w:fill="D9E2F3" w:themeFill="accent5" w:themeFillTint="33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shd w:val="clear" w:color="auto" w:fill="D9E2F3" w:themeFill="accent5" w:themeFillTint="33"/>
                <w:lang w:val="bs-Latn-BA"/>
              </w:rPr>
              <w:t>Rezultati ispitivanja lokacije u odnosu na postojeća zagađenja tla i podzemnih voda iz samog pogona/ postrojenja, ili prijedlog za provedbom takvog ispitivanjai prijedlog vremenskog okvira</w:t>
            </w:r>
          </w:p>
        </w:tc>
      </w:tr>
      <w:tr w:rsidR="007C580F" w:rsidRPr="00144185" w:rsidTr="00D312D6">
        <w:tc>
          <w:tcPr>
            <w:tcW w:w="9350" w:type="dxa"/>
          </w:tcPr>
          <w:p w:rsidR="007C580F" w:rsidRPr="00144185" w:rsidRDefault="007C580F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7C580F" w:rsidRPr="00144185" w:rsidRDefault="007C580F" w:rsidP="007C580F">
      <w:pPr>
        <w:ind w:right="-51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7C580F" w:rsidRPr="00144185" w:rsidRDefault="007C580F" w:rsidP="007C580F">
      <w:pPr>
        <w:ind w:right="-51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14. Popis priloga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Izvod iz planskog akta;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Pravomoćni vodni akt;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Netehnički rezime; 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Idejni projekat za postrojenja koja po prvi put podnose zahtjev za izdavanje okolinske dozvole; 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Plan upravljanja otpadom prema odredbama Zakona o upravljanju otpadom;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Izvještaj o stanju sigurnosti i/ili Plan za sprječavanje nesreća većih razmjera, ukoliko se radi o pogonu ili postrojenju koje može izazvati nesreću većih razmjera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Zemljišnoknjižni izvadak i posjedovni list ne stariji od 3 mjeseca od dana podnošenja Zahtjeva za izdavanje okolinske dozvole</w:t>
      </w:r>
    </w:p>
    <w:p w:rsidR="007C580F" w:rsidRPr="00144185" w:rsidRDefault="007C580F" w:rsidP="007C580F">
      <w:pPr>
        <w:pStyle w:val="ListParagraph"/>
        <w:numPr>
          <w:ilvl w:val="0"/>
          <w:numId w:val="6"/>
        </w:num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lastRenderedPageBreak/>
        <w:t>Kopija katastarskog plana</w:t>
      </w:r>
    </w:p>
    <w:p w:rsidR="007C580F" w:rsidRPr="00144185" w:rsidRDefault="007C580F" w:rsidP="007C580F">
      <w:pPr>
        <w:tabs>
          <w:tab w:val="left" w:pos="195"/>
        </w:tabs>
        <w:ind w:right="-51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Napomena:</w:t>
      </w:r>
      <w:r w:rsidRPr="00144185">
        <w:rPr>
          <w:rFonts w:ascii="Arial" w:hAnsi="Arial" w:cs="Arial"/>
          <w:color w:val="000000" w:themeColor="text1"/>
          <w:sz w:val="24"/>
          <w:szCs w:val="24"/>
          <w:lang w:val="bs-Latn-BA"/>
        </w:rPr>
        <w:t>Ukoliko se radi o novom pogonu i postrojenju koje treba biti pušteno u rad ili značajnoj promjeni postojećeg postrojenja za koje je provedena procjena uticaja na okoliš, dodatno se dostavlja studija o procjeni uticaja na okoliš i rješenje o odobravanju studije u skladu sa članom 86. stav (4) Zakona.</w:t>
      </w:r>
    </w:p>
    <w:p w:rsidR="00A167DC" w:rsidRDefault="00A167DC">
      <w:bookmarkStart w:id="118" w:name="_GoBack"/>
      <w:bookmarkEnd w:id="118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71" w:rsidRDefault="002E2D71" w:rsidP="007C580F">
      <w:pPr>
        <w:spacing w:after="0" w:line="240" w:lineRule="auto"/>
      </w:pPr>
      <w:r>
        <w:separator/>
      </w:r>
    </w:p>
  </w:endnote>
  <w:endnote w:type="continuationSeparator" w:id="0">
    <w:p w:rsidR="002E2D71" w:rsidRDefault="002E2D71" w:rsidP="007C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Footer"/>
      <w:tabs>
        <w:tab w:val="right" w:pos="8051"/>
      </w:tabs>
      <w:ind w:right="254"/>
      <w:jc w:val="both"/>
      <w:rPr>
        <w:rStyle w:val="PageNumber"/>
        <w:rFonts w:eastAsiaTheme="majorEastAsia"/>
        <w:i/>
        <w:sz w:val="16"/>
      </w:rPr>
    </w:pPr>
    <w:r>
      <w:rPr>
        <w:i/>
        <w:sz w:val="16"/>
      </w:rPr>
      <w:tab/>
    </w:r>
    <w:r>
      <w:rPr>
        <w:rStyle w:val="PageNumber"/>
        <w:rFonts w:eastAsiaTheme="majorEastAsia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Footer"/>
      <w:ind w:right="-1514"/>
      <w:rPr>
        <w:rStyle w:val="PageNumber"/>
        <w:rFonts w:eastAsia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Footer"/>
      <w:tabs>
        <w:tab w:val="right" w:pos="8051"/>
      </w:tabs>
      <w:ind w:right="254"/>
      <w:jc w:val="both"/>
      <w:rPr>
        <w:rStyle w:val="PageNumber"/>
        <w:rFonts w:eastAsiaTheme="majorEastAsia"/>
        <w:i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Footer"/>
      <w:tabs>
        <w:tab w:val="right" w:pos="8051"/>
      </w:tabs>
      <w:ind w:right="254"/>
      <w:jc w:val="both"/>
      <w:rPr>
        <w:rStyle w:val="PageNumber"/>
        <w:rFonts w:eastAsiaTheme="majorEastAsia"/>
        <w:i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Footer"/>
      <w:tabs>
        <w:tab w:val="right" w:pos="8051"/>
      </w:tabs>
      <w:ind w:right="254"/>
      <w:jc w:val="both"/>
      <w:rPr>
        <w:rStyle w:val="PageNumber"/>
        <w:rFonts w:eastAsiaTheme="majorEastAsi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71" w:rsidRDefault="002E2D71" w:rsidP="007C580F">
      <w:pPr>
        <w:spacing w:after="0" w:line="240" w:lineRule="auto"/>
      </w:pPr>
      <w:r>
        <w:separator/>
      </w:r>
    </w:p>
  </w:footnote>
  <w:footnote w:type="continuationSeparator" w:id="0">
    <w:p w:rsidR="002E2D71" w:rsidRDefault="002E2D71" w:rsidP="007C580F">
      <w:pPr>
        <w:spacing w:after="0" w:line="240" w:lineRule="auto"/>
      </w:pPr>
      <w:r>
        <w:continuationSeparator/>
      </w:r>
    </w:p>
  </w:footnote>
  <w:footnote w:id="1">
    <w:p w:rsidR="007C580F" w:rsidRPr="00285D9B" w:rsidRDefault="007C580F" w:rsidP="007C580F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285D9B">
        <w:rPr>
          <w:rStyle w:val="FootnoteReference"/>
          <w:sz w:val="18"/>
          <w:szCs w:val="18"/>
        </w:rPr>
        <w:footnoteRef/>
      </w:r>
      <w:r w:rsidRPr="00285D9B">
        <w:rPr>
          <w:sz w:val="18"/>
          <w:szCs w:val="18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Za novi pogon/postorojenje priložiti izvod iz planskog akta odnosnog područja sa ucrtanom legendom o namjeni površina šireg područja i namjenama površine predmetne lokacije.</w:t>
      </w:r>
    </w:p>
  </w:footnote>
  <w:footnote w:id="2">
    <w:p w:rsidR="007C580F" w:rsidRPr="00285D9B" w:rsidRDefault="007C580F" w:rsidP="007C5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18"/>
          <w:szCs w:val="18"/>
          <w:highlight w:val="yellow"/>
        </w:rPr>
      </w:pPr>
      <w:r w:rsidRPr="00057896">
        <w:rPr>
          <w:rStyle w:val="FootnoteReference"/>
          <w:rFonts w:ascii="Arial" w:hAnsi="Arial" w:cs="Arial"/>
          <w:sz w:val="18"/>
          <w:szCs w:val="18"/>
        </w:rPr>
        <w:footnoteRef/>
      </w:r>
      <w:r w:rsidRPr="00057896">
        <w:rPr>
          <w:rFonts w:ascii="Arial" w:hAnsi="Arial" w:cs="Arial"/>
          <w:sz w:val="18"/>
          <w:szCs w:val="18"/>
        </w:rPr>
        <w:t xml:space="preserve"> </w:t>
      </w:r>
      <w:r w:rsidRPr="00E71183">
        <w:rPr>
          <w:rFonts w:ascii="Arial" w:eastAsia="Times New Roman" w:hAnsi="Arial" w:cs="Arial"/>
          <w:sz w:val="18"/>
          <w:szCs w:val="18"/>
          <w:lang w:val="hr-HR"/>
        </w:rPr>
        <w:t>Ukoliko se radi o izmjeni u radu postojećih pogona i postrojenja, operater dostavlja podatke nadležnom oraganu na obrascu Priloga VI.  Ukoliko nadležni organ utvrdi da je promjena identifikovana kao značajna, u roku od 30 dana od dana dobijanja potrebnih podataka o tome službeno obavještava operatera i poziva ga da podnese novi zahtjev za izdavanje okolinske dozvole u skladu sa članom 86. i 95. Zakona i ovom uredbom</w:t>
      </w:r>
      <w:r>
        <w:rPr>
          <w:rFonts w:ascii="Arial" w:eastAsia="Times New Roman" w:hAnsi="Arial" w:cs="Arial"/>
          <w:sz w:val="18"/>
          <w:szCs w:val="18"/>
          <w:lang w:val="hr-HR"/>
        </w:rPr>
        <w:t>,</w:t>
      </w:r>
      <w:r w:rsidRPr="00E71183">
        <w:rPr>
          <w:rFonts w:ascii="Arial" w:eastAsia="Times New Roman" w:hAnsi="Arial" w:cs="Arial"/>
          <w:sz w:val="18"/>
          <w:szCs w:val="18"/>
          <w:lang w:val="hr-HR"/>
        </w:rPr>
        <w:t xml:space="preserve"> koji će sadržavati podatke o postojećem i planiranom dijelu pogona i postrojenja na obrascu iz Priloga III</w:t>
      </w:r>
      <w:r>
        <w:rPr>
          <w:rFonts w:ascii="Arial" w:eastAsia="Times New Roman" w:hAnsi="Arial" w:cs="Arial"/>
          <w:sz w:val="18"/>
          <w:szCs w:val="18"/>
          <w:lang w:val="hr-HR"/>
        </w:rPr>
        <w:t>.</w:t>
      </w:r>
      <w:r w:rsidRPr="00E71183">
        <w:rPr>
          <w:rFonts w:ascii="Arial" w:eastAsia="Times New Roman" w:hAnsi="Arial" w:cs="Arial"/>
          <w:sz w:val="18"/>
          <w:szCs w:val="18"/>
          <w:lang w:val="hr-HR"/>
        </w:rPr>
        <w:t xml:space="preserve"> ove uredbe.</w:t>
      </w:r>
      <w:r w:rsidRPr="00057896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7C580F" w:rsidRPr="00285D9B" w:rsidRDefault="007C580F" w:rsidP="007C580F">
      <w:pPr>
        <w:pStyle w:val="FootnoteText"/>
        <w:ind w:left="120" w:hanging="120"/>
        <w:rPr>
          <w:rFonts w:ascii="Arial" w:hAnsi="Arial" w:cs="Arial"/>
          <w:sz w:val="18"/>
          <w:szCs w:val="18"/>
          <w:lang w:val="pt-BR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  <w:lang w:val="pt-BR"/>
        </w:rPr>
        <w:t xml:space="preserve"> SNAP kod (Odabrana nomenklatura za izvore onečišćenja zraka (engl. Selected nomenclature for sources of air pollution) : https://en.eustat.eus/documentos/elem_13173/definicion.html</w:t>
      </w:r>
      <w:r w:rsidRPr="00285D9B" w:rsidDel="001722AA">
        <w:rPr>
          <w:rFonts w:ascii="Arial" w:hAnsi="Arial" w:cs="Arial"/>
          <w:sz w:val="18"/>
          <w:szCs w:val="18"/>
          <w:lang w:val="pt-BR"/>
        </w:rPr>
        <w:t xml:space="preserve"> </w:t>
      </w:r>
    </w:p>
  </w:footnote>
  <w:footnote w:id="4">
    <w:p w:rsidR="007C580F" w:rsidRPr="00285D9B" w:rsidRDefault="007C580F" w:rsidP="007C580F">
      <w:pPr>
        <w:pStyle w:val="FootnoteText"/>
        <w:ind w:left="120" w:hanging="120"/>
        <w:rPr>
          <w:rFonts w:ascii="Arial" w:hAnsi="Arial" w:cs="Arial"/>
          <w:sz w:val="18"/>
          <w:szCs w:val="18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 xml:space="preserve">NACE nomenklatura djelatnosti. </w:t>
      </w:r>
      <w:hyperlink r:id="rId1" w:history="1">
        <w:r w:rsidRPr="00285D9B">
          <w:rPr>
            <w:rStyle w:val="Hyperlink"/>
            <w:rFonts w:ascii="Arial" w:hAnsi="Arial" w:cs="Arial"/>
            <w:sz w:val="18"/>
            <w:szCs w:val="18"/>
            <w:lang w:val="hr-HR"/>
          </w:rPr>
          <w:t>https://ec.europa.eu/competition/mergers/cases/index/nace_all.html</w:t>
        </w:r>
      </w:hyperlink>
      <w:r w:rsidRPr="00285D9B">
        <w:rPr>
          <w:rFonts w:ascii="Arial" w:hAnsi="Arial" w:cs="Arial"/>
          <w:sz w:val="18"/>
          <w:szCs w:val="18"/>
          <w:lang w:val="hr-HR"/>
        </w:rPr>
        <w:t xml:space="preserve"> </w:t>
      </w:r>
    </w:p>
  </w:footnote>
  <w:footnote w:id="5">
    <w:p w:rsidR="007C580F" w:rsidRPr="00285D9B" w:rsidRDefault="007C580F" w:rsidP="007C580F">
      <w:pPr>
        <w:pStyle w:val="FootnoteText"/>
        <w:jc w:val="both"/>
        <w:rPr>
          <w:rFonts w:ascii="Arial" w:hAnsi="Arial" w:cs="Arial"/>
          <w:sz w:val="18"/>
          <w:szCs w:val="18"/>
          <w:lang w:val="pt-BR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  <w:lang w:val="pt-BR"/>
        </w:rPr>
        <w:t xml:space="preserve"> Odnosi se na naziv pogona i postrojenja kako je zvanično registrovano</w:t>
      </w:r>
      <w:r>
        <w:rPr>
          <w:rFonts w:ascii="Arial" w:hAnsi="Arial" w:cs="Arial"/>
          <w:sz w:val="18"/>
          <w:szCs w:val="18"/>
          <w:lang w:val="pt-BR"/>
        </w:rPr>
        <w:t>.</w:t>
      </w:r>
    </w:p>
  </w:footnote>
  <w:footnote w:id="6">
    <w:p w:rsidR="007C580F" w:rsidRPr="00305469" w:rsidRDefault="007C580F" w:rsidP="007C580F">
      <w:pPr>
        <w:pStyle w:val="FootnoteText"/>
        <w:jc w:val="both"/>
        <w:rPr>
          <w:rFonts w:ascii="Arial" w:hAnsi="Arial" w:cs="Arial"/>
          <w:sz w:val="16"/>
          <w:szCs w:val="16"/>
          <w:lang w:val="mk-MK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  <w:lang w:val="it-IT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Unijeti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kod</w:t>
      </w:r>
      <w:r w:rsidRPr="00285D9B">
        <w:rPr>
          <w:rFonts w:ascii="Arial" w:hAnsi="Arial" w:cs="Arial"/>
          <w:sz w:val="18"/>
          <w:szCs w:val="18"/>
        </w:rPr>
        <w:t>/</w:t>
      </w:r>
      <w:r w:rsidRPr="00285D9B">
        <w:rPr>
          <w:rFonts w:ascii="Arial" w:hAnsi="Arial" w:cs="Arial"/>
          <w:sz w:val="18"/>
          <w:szCs w:val="18"/>
          <w:lang w:val="hr-HR"/>
        </w:rPr>
        <w:t>kod</w:t>
      </w:r>
      <w:r w:rsidRPr="00285D9B">
        <w:rPr>
          <w:rFonts w:ascii="Arial" w:hAnsi="Arial" w:cs="Arial"/>
          <w:sz w:val="18"/>
          <w:szCs w:val="18"/>
          <w:lang w:val="mk-MK"/>
        </w:rPr>
        <w:t>o</w:t>
      </w:r>
      <w:r w:rsidRPr="00285D9B">
        <w:rPr>
          <w:rFonts w:ascii="Arial" w:hAnsi="Arial" w:cs="Arial"/>
          <w:sz w:val="18"/>
          <w:szCs w:val="18"/>
          <w:lang w:val="hr-HR"/>
        </w:rPr>
        <w:t>v</w:t>
      </w:r>
      <w:r>
        <w:rPr>
          <w:rFonts w:ascii="Arial" w:hAnsi="Arial" w:cs="Arial"/>
          <w:sz w:val="18"/>
          <w:szCs w:val="18"/>
          <w:lang w:val="hr-HR"/>
        </w:rPr>
        <w:t>e</w:t>
      </w:r>
      <w:r w:rsidRPr="00285D9B">
        <w:rPr>
          <w:rFonts w:ascii="Arial" w:hAnsi="Arial" w:cs="Arial"/>
          <w:sz w:val="18"/>
          <w:szCs w:val="18"/>
          <w:lang w:val="hr-HR"/>
        </w:rPr>
        <w:t>, tj. oznake djelatnosti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i aktivnost</w:t>
      </w:r>
      <w:r w:rsidRPr="00285D9B">
        <w:rPr>
          <w:rFonts w:ascii="Arial" w:hAnsi="Arial" w:cs="Arial"/>
          <w:sz w:val="18"/>
          <w:szCs w:val="18"/>
          <w:lang w:val="hr-HR"/>
        </w:rPr>
        <w:t>/i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navedene u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Prilogu I. i Prilogu II. ove uredbe. Ukoliko je u instalaciju uključeno više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aktivnosti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, </w:t>
      </w:r>
      <w:r w:rsidRPr="00285D9B">
        <w:rPr>
          <w:rFonts w:ascii="Arial" w:hAnsi="Arial" w:cs="Arial"/>
          <w:sz w:val="18"/>
          <w:szCs w:val="18"/>
          <w:lang w:val="hr-HR"/>
        </w:rPr>
        <w:t>treba označiti kod svake aktivnosti</w:t>
      </w:r>
      <w:r w:rsidRPr="00285D9B">
        <w:rPr>
          <w:rFonts w:ascii="Arial" w:hAnsi="Arial" w:cs="Arial"/>
          <w:sz w:val="18"/>
          <w:szCs w:val="18"/>
          <w:lang w:val="mk-MK"/>
        </w:rPr>
        <w:t>. Kodov</w:t>
      </w:r>
      <w:r w:rsidRPr="00285D9B">
        <w:rPr>
          <w:rFonts w:ascii="Arial" w:hAnsi="Arial" w:cs="Arial"/>
          <w:sz w:val="18"/>
          <w:szCs w:val="18"/>
          <w:lang w:val="hr-HR"/>
        </w:rPr>
        <w:t>e, oznake djelatnosti međusobno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 treba</w:t>
      </w:r>
      <w:r w:rsidRPr="00285D9B">
        <w:rPr>
          <w:rFonts w:ascii="Arial" w:hAnsi="Arial" w:cs="Arial"/>
          <w:sz w:val="18"/>
          <w:szCs w:val="18"/>
          <w:lang w:val="hr-HR"/>
        </w:rPr>
        <w:t xml:space="preserve"> </w:t>
      </w:r>
      <w:r w:rsidRPr="00285D9B">
        <w:rPr>
          <w:rFonts w:ascii="Arial" w:hAnsi="Arial" w:cs="Arial"/>
          <w:sz w:val="18"/>
          <w:szCs w:val="18"/>
          <w:lang w:val="mk-MK"/>
        </w:rPr>
        <w:t xml:space="preserve">jasno </w:t>
      </w:r>
      <w:r w:rsidRPr="00285D9B">
        <w:rPr>
          <w:rFonts w:ascii="Arial" w:hAnsi="Arial" w:cs="Arial"/>
          <w:sz w:val="18"/>
          <w:szCs w:val="18"/>
          <w:lang w:val="hr-HR"/>
        </w:rPr>
        <w:t>odvojiti</w:t>
      </w:r>
      <w:r w:rsidRPr="00285D9B">
        <w:rPr>
          <w:rFonts w:ascii="Arial" w:hAnsi="Arial" w:cs="Arial"/>
          <w:sz w:val="18"/>
          <w:szCs w:val="18"/>
          <w:lang w:val="mk-MK"/>
        </w:rPr>
        <w:t>.</w:t>
      </w:r>
    </w:p>
  </w:footnote>
  <w:footnote w:id="7">
    <w:p w:rsidR="007C580F" w:rsidRPr="00285D9B" w:rsidRDefault="007C580F" w:rsidP="007C580F">
      <w:pPr>
        <w:pStyle w:val="FootnoteText"/>
        <w:rPr>
          <w:rFonts w:ascii="Arial" w:hAnsi="Arial" w:cs="Arial"/>
          <w:sz w:val="18"/>
          <w:szCs w:val="18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Dostaviti zemljišnoknjižni izvadak i posjedovni list ne stariji od 3 mjeseca od dana podnošenja Zahtjeva za izdavanje okolinske dozvole</w:t>
      </w:r>
    </w:p>
  </w:footnote>
  <w:footnote w:id="8">
    <w:p w:rsidR="007C580F" w:rsidRPr="00285D9B" w:rsidRDefault="007C580F" w:rsidP="007C580F">
      <w:pPr>
        <w:pStyle w:val="FootnoteText"/>
        <w:rPr>
          <w:rFonts w:ascii="Arial" w:hAnsi="Arial" w:cs="Arial"/>
          <w:sz w:val="18"/>
          <w:szCs w:val="18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Dostaviti kopiju katastarskog plana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7C580F" w:rsidRDefault="007C580F" w:rsidP="007C580F">
      <w:pPr>
        <w:pStyle w:val="FootnoteText"/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Ukoliko postoje ortofoto snimci</w:t>
      </w:r>
    </w:p>
  </w:footnote>
  <w:footnote w:id="10">
    <w:p w:rsidR="007C580F" w:rsidRPr="00285D9B" w:rsidRDefault="007C580F" w:rsidP="007C580F">
      <w:pPr>
        <w:pStyle w:val="FootnoteText"/>
        <w:rPr>
          <w:rFonts w:ascii="Arial" w:hAnsi="Arial" w:cs="Arial"/>
          <w:sz w:val="18"/>
          <w:szCs w:val="18"/>
          <w:lang w:val="pl-PL"/>
        </w:rPr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  <w:lang w:val="pl-PL"/>
        </w:rPr>
        <w:t xml:space="preserve"> Lista prioritetnih supstanci  je usaglašena sa tabelom 1</w:t>
      </w:r>
      <w:r>
        <w:rPr>
          <w:rFonts w:ascii="Arial" w:hAnsi="Arial" w:cs="Arial"/>
          <w:sz w:val="18"/>
          <w:szCs w:val="18"/>
          <w:lang w:val="pl-PL"/>
        </w:rPr>
        <w:t>. U</w:t>
      </w:r>
      <w:r w:rsidRPr="00285D9B">
        <w:rPr>
          <w:rFonts w:ascii="Arial" w:hAnsi="Arial" w:cs="Arial"/>
          <w:sz w:val="18"/>
          <w:szCs w:val="18"/>
          <w:lang w:val="pl-PL"/>
        </w:rPr>
        <w:t>redbe o opasnim i štetnim materijama u vodama (</w:t>
      </w:r>
      <w:r w:rsidRPr="00285D9B">
        <w:rPr>
          <w:rFonts w:ascii="Arial" w:hAnsi="Arial" w:cs="Arial"/>
          <w:color w:val="333333"/>
          <w:sz w:val="18"/>
          <w:szCs w:val="18"/>
          <w:lang w:val="pl-PL"/>
        </w:rPr>
        <w:t>Sl. novine FBiH, broj 43/07)</w:t>
      </w:r>
      <w:r w:rsidRPr="00285D9B">
        <w:rPr>
          <w:rFonts w:ascii="Arial" w:hAnsi="Arial" w:cs="Arial"/>
          <w:sz w:val="18"/>
          <w:szCs w:val="18"/>
          <w:lang w:val="pl-PL"/>
        </w:rPr>
        <w:t xml:space="preserve">. </w:t>
      </w:r>
    </w:p>
  </w:footnote>
  <w:footnote w:id="11">
    <w:p w:rsidR="007C580F" w:rsidRDefault="007C580F" w:rsidP="007C580F">
      <w:pPr>
        <w:pStyle w:val="FootnoteText"/>
      </w:pPr>
      <w:r w:rsidRPr="00285D9B">
        <w:rPr>
          <w:rStyle w:val="FootnoteReference"/>
          <w:rFonts w:ascii="Arial" w:hAnsi="Arial" w:cs="Arial"/>
          <w:sz w:val="18"/>
          <w:szCs w:val="18"/>
        </w:rPr>
        <w:footnoteRef/>
      </w:r>
      <w:r w:rsidRPr="00285D9B">
        <w:rPr>
          <w:rFonts w:ascii="Arial" w:hAnsi="Arial" w:cs="Arial"/>
          <w:sz w:val="18"/>
          <w:szCs w:val="18"/>
        </w:rPr>
        <w:t xml:space="preserve"> </w:t>
      </w:r>
      <w:r w:rsidRPr="00285D9B">
        <w:rPr>
          <w:rFonts w:ascii="Arial" w:hAnsi="Arial" w:cs="Arial"/>
          <w:sz w:val="18"/>
          <w:szCs w:val="18"/>
          <w:lang w:val="hr-HR"/>
        </w:rPr>
        <w:t>Ukoliko materijal uključuje više opasnih supstanci, navedite detalje o svakoj supstanci</w:t>
      </w:r>
      <w:r>
        <w:rPr>
          <w:rFonts w:ascii="Arial" w:hAnsi="Arial" w:cs="Arial"/>
          <w:sz w:val="18"/>
          <w:szCs w:val="18"/>
          <w:lang w:val="hr-HR"/>
        </w:rPr>
        <w:t>.</w:t>
      </w:r>
    </w:p>
  </w:footnote>
  <w:footnote w:id="12">
    <w:p w:rsidR="007C580F" w:rsidRPr="00693FE9" w:rsidRDefault="007C580F" w:rsidP="007C580F">
      <w:pPr>
        <w:pStyle w:val="FootnoteText"/>
        <w:rPr>
          <w:rFonts w:ascii="Calibri" w:hAnsi="Calibri" w:cs="Calibr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F" w:rsidRDefault="007C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FA"/>
    <w:multiLevelType w:val="hybridMultilevel"/>
    <w:tmpl w:val="2E443268"/>
    <w:lvl w:ilvl="0" w:tplc="0786F95E">
      <w:start w:val="18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7E61"/>
    <w:multiLevelType w:val="hybridMultilevel"/>
    <w:tmpl w:val="576AE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674"/>
    <w:multiLevelType w:val="hybridMultilevel"/>
    <w:tmpl w:val="401CF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064D7"/>
    <w:multiLevelType w:val="hybridMultilevel"/>
    <w:tmpl w:val="96C449F6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E0E82"/>
    <w:multiLevelType w:val="hybridMultilevel"/>
    <w:tmpl w:val="B4F6B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278"/>
    <w:multiLevelType w:val="hybridMultilevel"/>
    <w:tmpl w:val="D16CA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50C6"/>
    <w:multiLevelType w:val="hybridMultilevel"/>
    <w:tmpl w:val="05A87054"/>
    <w:lvl w:ilvl="0" w:tplc="ACCEEBFE">
      <w:start w:val="1"/>
      <w:numFmt w:val="bullet"/>
      <w:lvlText w:val="-"/>
      <w:lvlJc w:val="left"/>
      <w:pPr>
        <w:ind w:left="720" w:hanging="360"/>
      </w:p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1199"/>
    <w:multiLevelType w:val="hybridMultilevel"/>
    <w:tmpl w:val="9D3A4150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88688A"/>
    <w:multiLevelType w:val="hybridMultilevel"/>
    <w:tmpl w:val="722A3788"/>
    <w:lvl w:ilvl="0" w:tplc="D10C4F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6A0C"/>
    <w:multiLevelType w:val="hybridMultilevel"/>
    <w:tmpl w:val="9078D0C6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0CF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0CB9"/>
    <w:multiLevelType w:val="hybridMultilevel"/>
    <w:tmpl w:val="EFAE9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23A7"/>
    <w:multiLevelType w:val="hybridMultilevel"/>
    <w:tmpl w:val="C2B05244"/>
    <w:lvl w:ilvl="0" w:tplc="5C767478">
      <w:start w:val="2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11B0567"/>
    <w:multiLevelType w:val="hybridMultilevel"/>
    <w:tmpl w:val="2500D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3CBA"/>
    <w:multiLevelType w:val="hybridMultilevel"/>
    <w:tmpl w:val="F9967D7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C1236"/>
    <w:multiLevelType w:val="hybridMultilevel"/>
    <w:tmpl w:val="71483676"/>
    <w:lvl w:ilvl="0" w:tplc="F926BCC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E5FC0"/>
    <w:multiLevelType w:val="hybridMultilevel"/>
    <w:tmpl w:val="3404D528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C0542"/>
    <w:multiLevelType w:val="hybridMultilevel"/>
    <w:tmpl w:val="9C0E35CC"/>
    <w:lvl w:ilvl="0" w:tplc="0409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72EA4C">
      <w:start w:val="1"/>
      <w:numFmt w:val="lowerLetter"/>
      <w:lvlText w:val="(%2)"/>
      <w:lvlJc w:val="left"/>
      <w:pPr>
        <w:ind w:left="1253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3B8814DE"/>
    <w:multiLevelType w:val="multilevel"/>
    <w:tmpl w:val="B31E1712"/>
    <w:lvl w:ilvl="0">
      <w:start w:val="1"/>
      <w:numFmt w:val="upperRoman"/>
      <w:pStyle w:val="StyleHeading1MACCSwiss"/>
      <w:lvlText w:val="%1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576"/>
      </w:pPr>
      <w:rPr>
        <w:rFonts w:ascii="Arial" w:hAnsi="Arial" w:hint="default"/>
        <w:sz w:val="24"/>
        <w:szCs w:val="24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622"/>
        </w:tabs>
        <w:ind w:left="62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66"/>
        </w:tabs>
        <w:ind w:left="766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910"/>
        </w:tabs>
        <w:ind w:left="9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4"/>
        </w:tabs>
        <w:ind w:left="1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8"/>
        </w:tabs>
        <w:ind w:left="11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2"/>
        </w:tabs>
        <w:ind w:left="13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6"/>
        </w:tabs>
        <w:ind w:left="1486" w:hanging="1584"/>
      </w:pPr>
      <w:rPr>
        <w:rFonts w:hint="default"/>
      </w:rPr>
    </w:lvl>
  </w:abstractNum>
  <w:abstractNum w:abstractNumId="20" w15:restartNumberingAfterBreak="0">
    <w:nsid w:val="3B8E6E29"/>
    <w:multiLevelType w:val="hybridMultilevel"/>
    <w:tmpl w:val="80222C36"/>
    <w:lvl w:ilvl="0" w:tplc="34BC81BC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3D134974"/>
    <w:multiLevelType w:val="hybridMultilevel"/>
    <w:tmpl w:val="34CE3AE8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4958A7"/>
    <w:multiLevelType w:val="hybridMultilevel"/>
    <w:tmpl w:val="3C6C86E6"/>
    <w:lvl w:ilvl="0" w:tplc="A4946118">
      <w:start w:val="26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0542B"/>
    <w:multiLevelType w:val="hybridMultilevel"/>
    <w:tmpl w:val="84345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268B"/>
    <w:multiLevelType w:val="hybridMultilevel"/>
    <w:tmpl w:val="D1F43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81897"/>
    <w:multiLevelType w:val="hybridMultilevel"/>
    <w:tmpl w:val="43F4451C"/>
    <w:lvl w:ilvl="0" w:tplc="C23852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B09660C"/>
    <w:multiLevelType w:val="hybridMultilevel"/>
    <w:tmpl w:val="3524F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52BE8"/>
    <w:multiLevelType w:val="hybridMultilevel"/>
    <w:tmpl w:val="35B6D4CA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2F2FA4"/>
    <w:multiLevelType w:val="hybridMultilevel"/>
    <w:tmpl w:val="BE183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F2C11"/>
    <w:multiLevelType w:val="hybridMultilevel"/>
    <w:tmpl w:val="F04AE52C"/>
    <w:lvl w:ilvl="0" w:tplc="59BE694C">
      <w:start w:val="1"/>
      <w:numFmt w:val="decimal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84952"/>
    <w:multiLevelType w:val="hybridMultilevel"/>
    <w:tmpl w:val="24B6B75E"/>
    <w:lvl w:ilvl="0" w:tplc="4A4234AA">
      <w:start w:val="1"/>
      <w:numFmt w:val="decimal"/>
      <w:pStyle w:val="Referenc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51C73"/>
    <w:multiLevelType w:val="hybridMultilevel"/>
    <w:tmpl w:val="50182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F60C5"/>
    <w:multiLevelType w:val="hybridMultilevel"/>
    <w:tmpl w:val="4B1A9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0581"/>
    <w:multiLevelType w:val="hybridMultilevel"/>
    <w:tmpl w:val="B698540C"/>
    <w:lvl w:ilvl="0" w:tplc="7E4A8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287B"/>
    <w:multiLevelType w:val="hybridMultilevel"/>
    <w:tmpl w:val="45CCF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174"/>
    <w:multiLevelType w:val="hybridMultilevel"/>
    <w:tmpl w:val="617C4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20300"/>
    <w:multiLevelType w:val="hybridMultilevel"/>
    <w:tmpl w:val="A1ACC2D6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F250BD"/>
    <w:multiLevelType w:val="hybridMultilevel"/>
    <w:tmpl w:val="6CCAF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0A77"/>
    <w:multiLevelType w:val="singleLevel"/>
    <w:tmpl w:val="22C646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/>
        <w:i w:val="0"/>
        <w:sz w:val="20"/>
        <w:szCs w:val="20"/>
        <w:u w:val="none"/>
      </w:rPr>
    </w:lvl>
  </w:abstractNum>
  <w:abstractNum w:abstractNumId="39" w15:restartNumberingAfterBreak="0">
    <w:nsid w:val="6F612900"/>
    <w:multiLevelType w:val="hybridMultilevel"/>
    <w:tmpl w:val="5D609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2DFB"/>
    <w:multiLevelType w:val="hybridMultilevel"/>
    <w:tmpl w:val="7E540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0192"/>
    <w:multiLevelType w:val="hybridMultilevel"/>
    <w:tmpl w:val="DB9A3C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A6913"/>
    <w:multiLevelType w:val="singleLevel"/>
    <w:tmpl w:val="0E08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8B92724"/>
    <w:multiLevelType w:val="hybridMultilevel"/>
    <w:tmpl w:val="D7A8E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1537B"/>
    <w:multiLevelType w:val="hybridMultilevel"/>
    <w:tmpl w:val="1ABAC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57CF5"/>
    <w:multiLevelType w:val="hybridMultilevel"/>
    <w:tmpl w:val="0D04C8A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D2E37"/>
    <w:multiLevelType w:val="hybridMultilevel"/>
    <w:tmpl w:val="87A4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2"/>
  </w:num>
  <w:num w:numId="4">
    <w:abstractNumId w:val="38"/>
  </w:num>
  <w:num w:numId="5">
    <w:abstractNumId w:val="30"/>
  </w:num>
  <w:num w:numId="6">
    <w:abstractNumId w:val="20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26"/>
  </w:num>
  <w:num w:numId="12">
    <w:abstractNumId w:val="39"/>
  </w:num>
  <w:num w:numId="13">
    <w:abstractNumId w:val="9"/>
  </w:num>
  <w:num w:numId="14">
    <w:abstractNumId w:val="24"/>
  </w:num>
  <w:num w:numId="15">
    <w:abstractNumId w:val="6"/>
  </w:num>
  <w:num w:numId="16">
    <w:abstractNumId w:val="34"/>
  </w:num>
  <w:num w:numId="17">
    <w:abstractNumId w:val="31"/>
  </w:num>
  <w:num w:numId="18">
    <w:abstractNumId w:val="41"/>
  </w:num>
  <w:num w:numId="19">
    <w:abstractNumId w:val="28"/>
  </w:num>
  <w:num w:numId="20">
    <w:abstractNumId w:val="8"/>
  </w:num>
  <w:num w:numId="21">
    <w:abstractNumId w:val="36"/>
  </w:num>
  <w:num w:numId="22">
    <w:abstractNumId w:val="32"/>
  </w:num>
  <w:num w:numId="23">
    <w:abstractNumId w:val="1"/>
  </w:num>
  <w:num w:numId="24">
    <w:abstractNumId w:val="27"/>
  </w:num>
  <w:num w:numId="25">
    <w:abstractNumId w:val="40"/>
  </w:num>
  <w:num w:numId="26">
    <w:abstractNumId w:val="35"/>
  </w:num>
  <w:num w:numId="27">
    <w:abstractNumId w:val="13"/>
  </w:num>
  <w:num w:numId="28">
    <w:abstractNumId w:val="23"/>
  </w:num>
  <w:num w:numId="29">
    <w:abstractNumId w:val="37"/>
  </w:num>
  <w:num w:numId="30">
    <w:abstractNumId w:val="46"/>
  </w:num>
  <w:num w:numId="31">
    <w:abstractNumId w:val="11"/>
  </w:num>
  <w:num w:numId="32">
    <w:abstractNumId w:val="43"/>
  </w:num>
  <w:num w:numId="33">
    <w:abstractNumId w:val="5"/>
  </w:num>
  <w:num w:numId="34">
    <w:abstractNumId w:val="44"/>
  </w:num>
  <w:num w:numId="35">
    <w:abstractNumId w:val="12"/>
  </w:num>
  <w:num w:numId="36">
    <w:abstractNumId w:val="29"/>
  </w:num>
  <w:num w:numId="37">
    <w:abstractNumId w:val="15"/>
  </w:num>
  <w:num w:numId="38">
    <w:abstractNumId w:val="33"/>
  </w:num>
  <w:num w:numId="39">
    <w:abstractNumId w:val="25"/>
  </w:num>
  <w:num w:numId="40">
    <w:abstractNumId w:val="16"/>
  </w:num>
  <w:num w:numId="41">
    <w:abstractNumId w:val="14"/>
  </w:num>
  <w:num w:numId="42">
    <w:abstractNumId w:val="3"/>
  </w:num>
  <w:num w:numId="43">
    <w:abstractNumId w:val="45"/>
  </w:num>
  <w:num w:numId="44">
    <w:abstractNumId w:val="17"/>
  </w:num>
  <w:num w:numId="45">
    <w:abstractNumId w:val="7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F"/>
    <w:rsid w:val="00214F94"/>
    <w:rsid w:val="002E2D71"/>
    <w:rsid w:val="007C580F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E990-EB56-4531-891E-F98645D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0F"/>
  </w:style>
  <w:style w:type="paragraph" w:styleId="Heading1">
    <w:name w:val="heading 1"/>
    <w:basedOn w:val="Normal"/>
    <w:next w:val="Normal"/>
    <w:link w:val="Heading1Char"/>
    <w:qFormat/>
    <w:rsid w:val="007C58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C58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C58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580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580F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80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C58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7C580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580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8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C580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C580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C58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C58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C580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C580F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7C58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580F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7C580F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7C580F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C580F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C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8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80F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semiHidden/>
    <w:rsid w:val="007C580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8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C580F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7C58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C58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7C58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580F"/>
  </w:style>
  <w:style w:type="paragraph" w:styleId="BodyTextIndent2">
    <w:name w:val="Body Text Indent 2"/>
    <w:basedOn w:val="Normal"/>
    <w:link w:val="BodyTextIndent2Char"/>
    <w:unhideWhenUsed/>
    <w:rsid w:val="007C58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580F"/>
  </w:style>
  <w:style w:type="paragraph" w:styleId="NoSpacing">
    <w:name w:val="No Spacing"/>
    <w:uiPriority w:val="1"/>
    <w:qFormat/>
    <w:rsid w:val="007C580F"/>
    <w:pPr>
      <w:spacing w:after="0" w:line="240" w:lineRule="auto"/>
    </w:pPr>
  </w:style>
  <w:style w:type="paragraph" w:customStyle="1" w:styleId="t-9-8">
    <w:name w:val="t-9-8"/>
    <w:basedOn w:val="Normal"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C58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580F"/>
  </w:style>
  <w:style w:type="paragraph" w:styleId="BodyText2">
    <w:name w:val="Body Text 2"/>
    <w:basedOn w:val="Normal"/>
    <w:link w:val="BodyText2Char"/>
    <w:rsid w:val="007C58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C580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7C58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7C58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7C580F"/>
  </w:style>
  <w:style w:type="paragraph" w:styleId="BodyTextIndent3">
    <w:name w:val="Body Text Indent 3"/>
    <w:basedOn w:val="Normal"/>
    <w:link w:val="BodyTextIndent3Char"/>
    <w:rsid w:val="007C580F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C580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C58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580F"/>
  </w:style>
  <w:style w:type="character" w:customStyle="1" w:styleId="HTMLPreformattedChar">
    <w:name w:val="HTML Preformatted Char"/>
    <w:basedOn w:val="DefaultParagraphFont"/>
    <w:link w:val="HTMLPreformatted"/>
    <w:semiHidden/>
    <w:rsid w:val="007C580F"/>
    <w:rPr>
      <w:rFonts w:ascii="Consolas" w:eastAsia="Times New Roman" w:hAnsi="Consola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7C580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7C580F"/>
    <w:rPr>
      <w:rFonts w:ascii="Consolas" w:hAnsi="Consolas" w:cs="Consolas"/>
      <w:sz w:val="20"/>
      <w:szCs w:val="20"/>
    </w:rPr>
  </w:style>
  <w:style w:type="paragraph" w:customStyle="1" w:styleId="clanak">
    <w:name w:val="clanak"/>
    <w:basedOn w:val="Normal"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C580F"/>
  </w:style>
  <w:style w:type="paragraph" w:customStyle="1" w:styleId="t-12-9-sred">
    <w:name w:val="t-12-9-sred"/>
    <w:basedOn w:val="Normal"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7C58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7C580F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7C58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C580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C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8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C580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7C580F"/>
    <w:pPr>
      <w:tabs>
        <w:tab w:val="left" w:pos="426"/>
        <w:tab w:val="right" w:leader="dot" w:pos="849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rsid w:val="007C580F"/>
    <w:pPr>
      <w:tabs>
        <w:tab w:val="right" w:leader="underscore" w:pos="8495"/>
      </w:tabs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7C580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rsid w:val="007C580F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C580F"/>
    <w:pPr>
      <w:tabs>
        <w:tab w:val="left" w:pos="45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semiHidden/>
    <w:rsid w:val="007C580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C580F"/>
    <w:rPr>
      <w:sz w:val="20"/>
      <w:szCs w:val="20"/>
    </w:rPr>
  </w:style>
  <w:style w:type="paragraph" w:customStyle="1" w:styleId="StyleHeading1MACCSwiss">
    <w:name w:val="Style Heading 1 + MAC C Swiss"/>
    <w:basedOn w:val="Heading1"/>
    <w:link w:val="StyleHeading1MACCSwissChar"/>
    <w:rsid w:val="007C580F"/>
    <w:pPr>
      <w:keepLines w:val="0"/>
      <w:numPr>
        <w:numId w:val="2"/>
      </w:numPr>
      <w:spacing w:before="360"/>
    </w:pPr>
    <w:rPr>
      <w:rFonts w:ascii="MAC C Swiss" w:eastAsia="Times New Roman" w:hAnsi="MAC C Swiss" w:cs="Times New Roman"/>
      <w:b/>
      <w:bCs/>
      <w:i/>
      <w:iCs/>
      <w:sz w:val="28"/>
      <w:szCs w:val="24"/>
      <w:lang w:val="mk-MK"/>
    </w:rPr>
  </w:style>
  <w:style w:type="character" w:customStyle="1" w:styleId="StyleHeading1MACCSwissChar">
    <w:name w:val="Style Heading 1 + MAC C Swiss Char"/>
    <w:basedOn w:val="Heading1Char"/>
    <w:link w:val="StyleHeading1MACCSwiss"/>
    <w:rsid w:val="007C580F"/>
    <w:rPr>
      <w:rFonts w:ascii="MAC C Swiss" w:eastAsia="Times New Roman" w:hAnsi="MAC C Swiss" w:cs="Times New Roman"/>
      <w:b/>
      <w:bCs/>
      <w:i/>
      <w:iCs/>
      <w:color w:val="2E74B5" w:themeColor="accent1" w:themeShade="BF"/>
      <w:sz w:val="28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rsid w:val="007C58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Reference">
    <w:name w:val="Reference"/>
    <w:basedOn w:val="Normal"/>
    <w:rsid w:val="007C580F"/>
    <w:pPr>
      <w:numPr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7C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580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80F"/>
    <w:rPr>
      <w:sz w:val="16"/>
      <w:szCs w:val="16"/>
    </w:rPr>
  </w:style>
  <w:style w:type="paragraph" w:styleId="Revision">
    <w:name w:val="Revision"/>
    <w:hidden/>
    <w:uiPriority w:val="99"/>
    <w:semiHidden/>
    <w:rsid w:val="007C5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petition/mergers/cases/index/nace_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2021-08-26T07:42:00Z</dcterms:created>
  <dcterms:modified xsi:type="dcterms:W3CDTF">2021-08-26T07:42:00Z</dcterms:modified>
</cp:coreProperties>
</file>